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0351E3" w14:textId="1F88DB04" w:rsidR="00F14CE4" w:rsidRPr="000F3588" w:rsidRDefault="00F14CE4" w:rsidP="00F14CE4">
      <w:pPr>
        <w:jc w:val="center"/>
        <w:rPr>
          <w:rFonts w:asciiTheme="majorEastAsia" w:eastAsiaTheme="majorEastAsia" w:hAnsiTheme="majorEastAsia" w:cstheme="majorHAnsi"/>
          <w:color w:val="FF0000"/>
          <w:sz w:val="24"/>
        </w:rPr>
      </w:pPr>
      <w:r w:rsidRPr="000F3588">
        <w:rPr>
          <w:rFonts w:asciiTheme="majorEastAsia" w:eastAsiaTheme="majorEastAsia" w:hAnsiTheme="majorEastAsia" w:cstheme="majorHAnsi"/>
          <w:sz w:val="24"/>
        </w:rPr>
        <w:t>三重県知事</w:t>
      </w:r>
      <w:r w:rsidR="00B26B0C" w:rsidRPr="000F3588">
        <w:rPr>
          <w:rFonts w:asciiTheme="majorEastAsia" w:eastAsiaTheme="majorEastAsia" w:hAnsiTheme="majorEastAsia" w:cstheme="majorHAnsi"/>
          <w:sz w:val="24"/>
        </w:rPr>
        <w:t>の</w:t>
      </w:r>
      <w:r w:rsidR="00B26B0C" w:rsidRPr="000F3588">
        <w:rPr>
          <w:rFonts w:asciiTheme="majorEastAsia" w:eastAsiaTheme="majorEastAsia" w:hAnsiTheme="majorEastAsia" w:cstheme="majorHAnsi" w:hint="eastAsia"/>
          <w:sz w:val="24"/>
        </w:rPr>
        <w:t>香港・台湾</w:t>
      </w:r>
      <w:r w:rsidRPr="000F3588">
        <w:rPr>
          <w:rFonts w:asciiTheme="majorEastAsia" w:eastAsiaTheme="majorEastAsia" w:hAnsiTheme="majorEastAsia" w:cstheme="majorHAnsi"/>
          <w:sz w:val="24"/>
        </w:rPr>
        <w:t>訪問（</w:t>
      </w:r>
      <w:r w:rsidR="00B26B0C" w:rsidRPr="000F3588">
        <w:rPr>
          <w:rFonts w:asciiTheme="majorEastAsia" w:eastAsiaTheme="majorEastAsia" w:hAnsiTheme="majorEastAsia" w:cstheme="majorHAnsi"/>
          <w:sz w:val="24"/>
        </w:rPr>
        <w:t>1</w:t>
      </w:r>
      <w:r w:rsidRPr="000F3588">
        <w:rPr>
          <w:rFonts w:asciiTheme="majorEastAsia" w:eastAsiaTheme="majorEastAsia" w:hAnsiTheme="majorEastAsia" w:cstheme="majorHAnsi"/>
          <w:sz w:val="24"/>
        </w:rPr>
        <w:t>月</w:t>
      </w:r>
      <w:r w:rsidR="00B26B0C" w:rsidRPr="000F3588">
        <w:rPr>
          <w:rFonts w:asciiTheme="majorEastAsia" w:eastAsiaTheme="majorEastAsia" w:hAnsiTheme="majorEastAsia" w:cstheme="majorHAnsi"/>
          <w:sz w:val="24"/>
        </w:rPr>
        <w:t>2</w:t>
      </w:r>
      <w:r w:rsidR="00B26B0C" w:rsidRPr="000F3588">
        <w:rPr>
          <w:rFonts w:asciiTheme="majorEastAsia" w:eastAsiaTheme="majorEastAsia" w:hAnsiTheme="majorEastAsia" w:cstheme="majorHAnsi" w:hint="eastAsia"/>
          <w:sz w:val="24"/>
        </w:rPr>
        <w:t>2</w:t>
      </w:r>
      <w:r w:rsidRPr="000F3588">
        <w:rPr>
          <w:rFonts w:asciiTheme="majorEastAsia" w:eastAsiaTheme="majorEastAsia" w:hAnsiTheme="majorEastAsia" w:cstheme="majorHAnsi"/>
          <w:sz w:val="24"/>
        </w:rPr>
        <w:t>日</w:t>
      </w:r>
      <w:r w:rsidR="00873825" w:rsidRPr="000F3588">
        <w:rPr>
          <w:rFonts w:asciiTheme="majorEastAsia" w:eastAsiaTheme="majorEastAsia" w:hAnsiTheme="majorEastAsia" w:cstheme="majorHAnsi" w:hint="eastAsia"/>
          <w:sz w:val="24"/>
        </w:rPr>
        <w:t>及び23日</w:t>
      </w:r>
      <w:r w:rsidRPr="000F3588">
        <w:rPr>
          <w:rFonts w:asciiTheme="majorEastAsia" w:eastAsiaTheme="majorEastAsia" w:hAnsiTheme="majorEastAsia" w:cstheme="majorHAnsi"/>
          <w:sz w:val="24"/>
        </w:rPr>
        <w:t>）の</w:t>
      </w:r>
      <w:r w:rsidR="00BB1427">
        <w:rPr>
          <w:rFonts w:asciiTheme="majorEastAsia" w:eastAsiaTheme="majorEastAsia" w:hAnsiTheme="majorEastAsia" w:cstheme="majorHAnsi" w:hint="eastAsia"/>
          <w:sz w:val="24"/>
        </w:rPr>
        <w:t>写真について</w:t>
      </w:r>
    </w:p>
    <w:p w14:paraId="1DF956E3" w14:textId="77777777" w:rsidR="00BB1427" w:rsidRDefault="00BB1427" w:rsidP="00BA3CFC">
      <w:pPr>
        <w:rPr>
          <w:rFonts w:asciiTheme="majorHAnsi" w:eastAsia="ＭＳ ゴシック" w:hAnsiTheme="majorHAnsi" w:cstheme="majorHAnsi"/>
          <w:sz w:val="24"/>
        </w:rPr>
      </w:pPr>
    </w:p>
    <w:p w14:paraId="0A85861A" w14:textId="01870C93" w:rsidR="00D54E1C" w:rsidRPr="00AD36EA" w:rsidRDefault="00BA3CFC" w:rsidP="00BB1427">
      <w:pPr>
        <w:rPr>
          <w:rFonts w:hAnsi="ＭＳ 明朝"/>
          <w:b/>
          <w:sz w:val="24"/>
          <w:lang w:eastAsia="zh-TW"/>
        </w:rPr>
      </w:pPr>
      <w:r w:rsidRPr="000C3056">
        <w:rPr>
          <w:rFonts w:asciiTheme="majorHAnsi" w:eastAsia="ＭＳ ゴシック" w:hAnsiTheme="majorHAnsi" w:cstheme="majorHAnsi"/>
          <w:sz w:val="24"/>
          <w:lang w:eastAsia="zh-TW"/>
        </w:rPr>
        <w:t xml:space="preserve">１　</w:t>
      </w:r>
      <w:r w:rsidR="00B26B0C">
        <w:rPr>
          <w:rFonts w:asciiTheme="majorHAnsi" w:eastAsia="ＭＳ ゴシック" w:hAnsiTheme="majorHAnsi" w:cstheme="majorHAnsi" w:hint="eastAsia"/>
          <w:sz w:val="24"/>
          <w:lang w:eastAsia="zh-TW"/>
        </w:rPr>
        <w:t>交流協会高雄事務所訪問</w:t>
      </w:r>
    </w:p>
    <w:p w14:paraId="1BCB58CE" w14:textId="7C884348" w:rsidR="00F05397" w:rsidRDefault="00B875F5" w:rsidP="00B875F5">
      <w:pPr>
        <w:ind w:firstLineChars="200" w:firstLine="480"/>
        <w:rPr>
          <w:rFonts w:hAnsi="ＭＳ 明朝"/>
          <w:sz w:val="24"/>
        </w:rPr>
      </w:pPr>
      <w:r>
        <w:rPr>
          <w:rFonts w:hAnsi="ＭＳ 明朝" w:hint="eastAsia"/>
          <w:sz w:val="24"/>
        </w:rPr>
        <w:t>先方の都合により、</w:t>
      </w:r>
      <w:r w:rsidR="00D92C29">
        <w:rPr>
          <w:rFonts w:hAnsi="ＭＳ 明朝" w:hint="eastAsia"/>
          <w:sz w:val="24"/>
        </w:rPr>
        <w:t>同</w:t>
      </w:r>
      <w:bookmarkStart w:id="0" w:name="_GoBack"/>
      <w:bookmarkEnd w:id="0"/>
      <w:r>
        <w:rPr>
          <w:rFonts w:hAnsi="ＭＳ 明朝" w:hint="eastAsia"/>
          <w:sz w:val="24"/>
        </w:rPr>
        <w:t>事務所内の写真は掲載できません。</w:t>
      </w:r>
    </w:p>
    <w:p w14:paraId="74149B35" w14:textId="77777777" w:rsidR="001D77F1" w:rsidRDefault="001D77F1" w:rsidP="00937D25">
      <w:pPr>
        <w:rPr>
          <w:rFonts w:asciiTheme="majorEastAsia" w:eastAsiaTheme="majorEastAsia" w:hAnsiTheme="majorEastAsia"/>
          <w:sz w:val="24"/>
        </w:rPr>
      </w:pPr>
    </w:p>
    <w:p w14:paraId="52008AD6" w14:textId="34FA092B" w:rsidR="00C41C0E" w:rsidRPr="002B0977" w:rsidRDefault="005F7CF5" w:rsidP="00BB1427">
      <w:pPr>
        <w:rPr>
          <w:rFonts w:hAnsi="ＭＳ 明朝"/>
          <w:sz w:val="24"/>
          <w:lang w:eastAsia="zh-TW"/>
        </w:rPr>
      </w:pPr>
      <w:r>
        <w:rPr>
          <w:rFonts w:asciiTheme="majorEastAsia" w:eastAsiaTheme="majorEastAsia" w:hAnsiTheme="majorEastAsia" w:hint="eastAsia"/>
          <w:sz w:val="24"/>
          <w:lang w:eastAsia="zh-TW"/>
        </w:rPr>
        <w:t>２　高雄市政府訪問</w:t>
      </w:r>
      <w:r w:rsidR="00937D25">
        <w:rPr>
          <w:rFonts w:asciiTheme="majorEastAsia" w:eastAsiaTheme="majorEastAsia" w:hAnsiTheme="majorEastAsia" w:hint="eastAsia"/>
          <w:sz w:val="24"/>
          <w:lang w:eastAsia="zh-TW"/>
        </w:rPr>
        <w:t>（</w:t>
      </w:r>
      <w:r>
        <w:rPr>
          <w:rFonts w:asciiTheme="majorEastAsia" w:eastAsiaTheme="majorEastAsia" w:hAnsiTheme="majorEastAsia" w:hint="eastAsia"/>
          <w:sz w:val="24"/>
          <w:lang w:eastAsia="zh-TW"/>
        </w:rPr>
        <w:t>意見交換、ＭＯＵ締結式、昼食交流会）</w:t>
      </w:r>
    </w:p>
    <w:p w14:paraId="38D3BFFD" w14:textId="22D84DD2" w:rsidR="00937D25" w:rsidRPr="00BD03D5" w:rsidRDefault="001D77F1" w:rsidP="001D77F1">
      <w:pPr>
        <w:jc w:val="center"/>
        <w:rPr>
          <w:rFonts w:ascii="ＭＳ 明朝" w:hAnsi="ＭＳ 明朝" w:cs="Arial"/>
          <w:sz w:val="24"/>
        </w:rPr>
      </w:pPr>
      <w:r>
        <w:rPr>
          <w:rFonts w:hAnsi="ＭＳ 明朝"/>
          <w:noProof/>
          <w:sz w:val="24"/>
        </w:rPr>
        <w:drawing>
          <wp:inline distT="0" distB="0" distL="0" distR="0" wp14:anchorId="14C4F184" wp14:editId="6C69EC95">
            <wp:extent cx="5400040" cy="3598291"/>
            <wp:effectExtent l="0" t="0" r="0" b="2540"/>
            <wp:docPr id="5" name="図 5" descr="\\ss100167\雇用経済総務課\★国際展開班（H26)\05香港・台湾ミッション\19資料提供\4日目（1月23日(土)分）\写真サイズダウン\高雄市政府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s100167\雇用経済総務課\★国際展開班（H26)\05香港・台湾ミッション\19資料提供\4日目（1月23日(土)分）\写真サイズダウン\高雄市政府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D25" w:rsidRPr="00BD03D5">
        <w:rPr>
          <w:rFonts w:ascii="ＭＳ 明朝" w:hAnsi="ＭＳ 明朝" w:cs="Arial" w:hint="eastAsia"/>
          <w:sz w:val="24"/>
        </w:rPr>
        <w:t>（</w:t>
      </w:r>
      <w:r>
        <w:rPr>
          <w:rFonts w:hAnsi="ＭＳ 明朝" w:hint="eastAsia"/>
          <w:sz w:val="24"/>
        </w:rPr>
        <w:t>MOU</w:t>
      </w:r>
      <w:r w:rsidR="00FD0DDD" w:rsidRPr="00BD03D5">
        <w:rPr>
          <w:rFonts w:ascii="ＭＳ 明朝" w:hAnsi="ＭＳ 明朝" w:cs="Arial" w:hint="eastAsia"/>
          <w:sz w:val="24"/>
        </w:rPr>
        <w:t>締結式</w:t>
      </w:r>
      <w:r w:rsidR="00262781">
        <w:rPr>
          <w:rFonts w:ascii="ＭＳ 明朝" w:hAnsi="ＭＳ 明朝" w:cs="Arial" w:hint="eastAsia"/>
          <w:sz w:val="24"/>
        </w:rPr>
        <w:t>に先立ち挨拶する鈴木知事。</w:t>
      </w:r>
      <w:r w:rsidR="006D4F2F">
        <w:rPr>
          <w:rFonts w:ascii="ＭＳ 明朝" w:hAnsi="ＭＳ 明朝" w:cs="Arial" w:hint="eastAsia"/>
          <w:sz w:val="24"/>
        </w:rPr>
        <w:t>右</w:t>
      </w:r>
      <w:r w:rsidR="00262781">
        <w:rPr>
          <w:rFonts w:ascii="ＭＳ 明朝" w:hAnsi="ＭＳ 明朝" w:cs="Arial" w:hint="eastAsia"/>
          <w:sz w:val="24"/>
        </w:rPr>
        <w:t>端</w:t>
      </w:r>
      <w:r w:rsidR="006D4F2F">
        <w:rPr>
          <w:rFonts w:ascii="ＭＳ 明朝" w:hAnsi="ＭＳ 明朝" w:cs="Arial" w:hint="eastAsia"/>
          <w:sz w:val="24"/>
        </w:rPr>
        <w:t>が</w:t>
      </w:r>
      <w:r w:rsidR="00FD0DDD" w:rsidRPr="00BD03D5">
        <w:rPr>
          <w:rFonts w:ascii="ＭＳ 明朝" w:hAnsi="ＭＳ 明朝" w:cs="Arial" w:hint="eastAsia"/>
          <w:sz w:val="24"/>
        </w:rPr>
        <w:t>陳</w:t>
      </w:r>
      <w:r w:rsidR="00BD03D5" w:rsidRPr="00BD03D5">
        <w:rPr>
          <w:rFonts w:ascii="ＭＳ 明朝" w:hAnsi="ＭＳ 明朝" w:cs="Arial" w:hint="eastAsia"/>
          <w:sz w:val="24"/>
        </w:rPr>
        <w:t>菊</w:t>
      </w:r>
      <w:r w:rsidR="00FD0DDD" w:rsidRPr="00BD03D5">
        <w:rPr>
          <w:rFonts w:ascii="ＭＳ 明朝" w:hAnsi="ＭＳ 明朝" w:cs="Arial" w:hint="eastAsia"/>
          <w:sz w:val="24"/>
        </w:rPr>
        <w:t>市長</w:t>
      </w:r>
      <w:r w:rsidR="00937D25" w:rsidRPr="00BD03D5">
        <w:rPr>
          <w:rFonts w:ascii="ＭＳ 明朝" w:hAnsi="ＭＳ 明朝" w:cs="Arial" w:hint="eastAsia"/>
          <w:sz w:val="24"/>
        </w:rPr>
        <w:t>）</w:t>
      </w:r>
    </w:p>
    <w:p w14:paraId="2E7921CE" w14:textId="77777777" w:rsidR="00937D25" w:rsidRPr="00BD03D5" w:rsidRDefault="00937D25" w:rsidP="00937D25">
      <w:pPr>
        <w:rPr>
          <w:rFonts w:ascii="ＭＳ 明朝" w:hAnsi="ＭＳ 明朝" w:cs="Arial"/>
          <w:sz w:val="24"/>
        </w:rPr>
      </w:pPr>
    </w:p>
    <w:p w14:paraId="7FA86CD6" w14:textId="2DA85ECE" w:rsidR="00937D25" w:rsidRPr="00BD03D5" w:rsidRDefault="001D77F1" w:rsidP="001D77F1">
      <w:pPr>
        <w:jc w:val="center"/>
        <w:rPr>
          <w:rFonts w:ascii="ＭＳ 明朝" w:hAnsi="ＭＳ 明朝" w:cs="Arial"/>
          <w:sz w:val="24"/>
        </w:rPr>
      </w:pPr>
      <w:r>
        <w:rPr>
          <w:rFonts w:ascii="ＭＳ 明朝" w:hAnsi="ＭＳ 明朝" w:cs="Arial"/>
          <w:noProof/>
          <w:sz w:val="24"/>
        </w:rPr>
        <w:lastRenderedPageBreak/>
        <w:drawing>
          <wp:inline distT="0" distB="0" distL="0" distR="0" wp14:anchorId="305A1B06" wp14:editId="2071DD90">
            <wp:extent cx="5400040" cy="3598291"/>
            <wp:effectExtent l="0" t="0" r="0" b="2540"/>
            <wp:docPr id="6" name="図 6" descr="\\ss100167\雇用経済総務課\★国際展開班（H26)\05香港・台湾ミッション\19資料提供\4日目（1月23日(土)分）\写真サイズダウン\高雄市政府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s100167\雇用経済総務課\★国際展開班（H26)\05香港・台湾ミッション\19資料提供\4日目（1月23日(土)分）\写真サイズダウン\高雄市政府２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D25" w:rsidRPr="00BD03D5">
        <w:rPr>
          <w:rFonts w:ascii="ＭＳ 明朝" w:hAnsi="ＭＳ 明朝" w:cs="Arial" w:hint="eastAsia"/>
          <w:sz w:val="24"/>
        </w:rPr>
        <w:t>（</w:t>
      </w:r>
      <w:r w:rsidR="00BD03D5" w:rsidRPr="00BD03D5">
        <w:rPr>
          <w:rFonts w:ascii="ＭＳ 明朝" w:hAnsi="ＭＳ 明朝" w:cs="Arial" w:hint="eastAsia"/>
          <w:sz w:val="24"/>
        </w:rPr>
        <w:t>締結した</w:t>
      </w:r>
      <w:r>
        <w:rPr>
          <w:rFonts w:hAnsi="ＭＳ 明朝" w:hint="eastAsia"/>
          <w:sz w:val="24"/>
        </w:rPr>
        <w:t>MOU</w:t>
      </w:r>
      <w:r w:rsidR="00BD03D5" w:rsidRPr="00BD03D5">
        <w:rPr>
          <w:rFonts w:ascii="ＭＳ 明朝" w:hAnsi="ＭＳ 明朝" w:cs="Arial" w:hint="eastAsia"/>
          <w:sz w:val="24"/>
        </w:rPr>
        <w:t>を披露する</w:t>
      </w:r>
      <w:r w:rsidR="00937D25" w:rsidRPr="00BD03D5">
        <w:rPr>
          <w:rFonts w:ascii="ＭＳ 明朝" w:hAnsi="ＭＳ 明朝" w:cs="Arial" w:hint="eastAsia"/>
          <w:sz w:val="24"/>
        </w:rPr>
        <w:t>鈴木知事</w:t>
      </w:r>
      <w:r w:rsidR="00BD03D5" w:rsidRPr="00BD03D5">
        <w:rPr>
          <w:rFonts w:ascii="ＭＳ 明朝" w:hAnsi="ＭＳ 明朝" w:cs="Arial" w:hint="eastAsia"/>
          <w:sz w:val="24"/>
        </w:rPr>
        <w:t>と陳菊市長</w:t>
      </w:r>
      <w:r w:rsidR="00262781">
        <w:rPr>
          <w:rFonts w:ascii="ＭＳ 明朝" w:hAnsi="ＭＳ 明朝" w:cs="Arial" w:hint="eastAsia"/>
          <w:sz w:val="24"/>
        </w:rPr>
        <w:t>（右）</w:t>
      </w:r>
      <w:r w:rsidR="00937D25" w:rsidRPr="00BD03D5">
        <w:rPr>
          <w:rFonts w:ascii="ＭＳ 明朝" w:hAnsi="ＭＳ 明朝" w:cs="Arial" w:hint="eastAsia"/>
          <w:sz w:val="24"/>
        </w:rPr>
        <w:t>）</w:t>
      </w:r>
    </w:p>
    <w:p w14:paraId="7B64500A" w14:textId="77777777" w:rsidR="00937D25" w:rsidRPr="00BD03D5" w:rsidRDefault="00937D25" w:rsidP="00937D25">
      <w:pPr>
        <w:rPr>
          <w:rFonts w:hAnsi="ＭＳ 明朝"/>
          <w:sz w:val="24"/>
        </w:rPr>
      </w:pPr>
    </w:p>
    <w:p w14:paraId="7D1FE0C3" w14:textId="1D83D544" w:rsidR="00937D25" w:rsidRPr="00BD03D5" w:rsidRDefault="001D77F1" w:rsidP="001D77F1">
      <w:pPr>
        <w:jc w:val="center"/>
        <w:rPr>
          <w:rFonts w:hAnsi="ＭＳ 明朝"/>
          <w:sz w:val="24"/>
        </w:rPr>
      </w:pPr>
      <w:r>
        <w:rPr>
          <w:rFonts w:hAnsi="ＭＳ 明朝"/>
          <w:noProof/>
          <w:sz w:val="24"/>
        </w:rPr>
        <w:drawing>
          <wp:inline distT="0" distB="0" distL="0" distR="0" wp14:anchorId="0408BC03" wp14:editId="7A5FD0DE">
            <wp:extent cx="5400040" cy="3598291"/>
            <wp:effectExtent l="0" t="0" r="0" b="2540"/>
            <wp:docPr id="7" name="図 7" descr="\\ss100167\雇用経済総務課\★国際展開班（H26)\05香港・台湾ミッション\19資料提供\4日目（1月23日(土)分）\写真サイズダウン\高雄市政府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s100167\雇用経済総務課\★国際展開班（H26)\05香港・台湾ミッション\19資料提供\4日目（1月23日(土)分）\写真サイズダウン\高雄市政府３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686">
        <w:rPr>
          <w:rFonts w:hAnsi="ＭＳ 明朝" w:hint="eastAsia"/>
          <w:sz w:val="24"/>
        </w:rPr>
        <w:t>（高雄市のキャラクター高通通</w:t>
      </w:r>
      <w:r w:rsidR="00BD03D5" w:rsidRPr="00BD03D5">
        <w:rPr>
          <w:rFonts w:hAnsi="ＭＳ 明朝" w:hint="eastAsia"/>
          <w:sz w:val="24"/>
        </w:rPr>
        <w:t>とともに集合写真</w:t>
      </w:r>
      <w:r w:rsidR="00FD0DDD" w:rsidRPr="00BD03D5">
        <w:rPr>
          <w:rFonts w:hAnsi="ＭＳ 明朝" w:hint="eastAsia"/>
          <w:sz w:val="24"/>
        </w:rPr>
        <w:t>）</w:t>
      </w:r>
    </w:p>
    <w:p w14:paraId="17C251BB" w14:textId="6B13A768" w:rsidR="00BD03D5" w:rsidRDefault="00BD03D5" w:rsidP="00937D25">
      <w:pPr>
        <w:rPr>
          <w:rFonts w:hAnsi="ＭＳ 明朝"/>
          <w:sz w:val="24"/>
        </w:rPr>
      </w:pPr>
    </w:p>
    <w:p w14:paraId="4AFE97B1" w14:textId="77777777" w:rsidR="0010709B" w:rsidRPr="006A1D1F" w:rsidRDefault="0010709B" w:rsidP="00937D25">
      <w:pPr>
        <w:rPr>
          <w:rFonts w:hAnsi="ＭＳ 明朝"/>
          <w:sz w:val="24"/>
        </w:rPr>
      </w:pPr>
    </w:p>
    <w:p w14:paraId="5C42F0E7" w14:textId="77777777" w:rsidR="001D77F1" w:rsidRDefault="001D77F1">
      <w:pPr>
        <w:widowControl/>
        <w:jc w:val="left"/>
        <w:rPr>
          <w:rFonts w:ascii="Arial" w:eastAsia="ＭＳ ゴシック" w:hAnsi="Arial" w:cs="Arial"/>
          <w:sz w:val="24"/>
        </w:rPr>
      </w:pPr>
      <w:r>
        <w:rPr>
          <w:rFonts w:ascii="Arial" w:eastAsia="ＭＳ ゴシック" w:hAnsi="Arial" w:cs="Arial"/>
          <w:sz w:val="24"/>
        </w:rPr>
        <w:br w:type="page"/>
      </w:r>
    </w:p>
    <w:p w14:paraId="6E57EF7D" w14:textId="48DCDE24" w:rsidR="00503C9F" w:rsidRPr="00CB7E47" w:rsidRDefault="00750368" w:rsidP="00CB7E47">
      <w:pPr>
        <w:rPr>
          <w:rFonts w:ascii="Arial" w:eastAsia="ＭＳ ゴシック" w:hAnsi="Arial" w:cs="Arial"/>
          <w:sz w:val="24"/>
          <w:lang w:eastAsia="zh-TW"/>
        </w:rPr>
      </w:pPr>
      <w:r>
        <w:rPr>
          <w:rFonts w:ascii="Arial" w:eastAsia="ＭＳ ゴシック" w:hAnsi="Arial" w:cs="Arial" w:hint="eastAsia"/>
          <w:sz w:val="24"/>
          <w:lang w:eastAsia="zh-TW"/>
        </w:rPr>
        <w:lastRenderedPageBreak/>
        <w:t>３</w:t>
      </w:r>
      <w:r w:rsidR="0010709B">
        <w:rPr>
          <w:rFonts w:ascii="Arial" w:eastAsia="ＭＳ ゴシック" w:hAnsi="Arial" w:cs="Arial"/>
          <w:sz w:val="24"/>
          <w:lang w:eastAsia="zh-TW"/>
        </w:rPr>
        <w:t xml:space="preserve">　</w:t>
      </w:r>
      <w:r w:rsidR="00503C9F" w:rsidRPr="005643BF">
        <w:rPr>
          <w:rFonts w:asciiTheme="majorEastAsia" w:eastAsiaTheme="majorEastAsia" w:hAnsiTheme="majorEastAsia" w:cs="Arial" w:hint="eastAsia"/>
          <w:sz w:val="24"/>
          <w:lang w:eastAsia="zh-TW"/>
        </w:rPr>
        <w:t>高雄港（</w:t>
      </w:r>
      <w:r w:rsidR="00503C9F" w:rsidRPr="005643BF">
        <w:rPr>
          <w:rFonts w:asciiTheme="majorEastAsia" w:eastAsiaTheme="majorEastAsia" w:hAnsiTheme="majorEastAsia" w:hint="eastAsia"/>
          <w:sz w:val="24"/>
          <w:lang w:eastAsia="zh-TW"/>
        </w:rPr>
        <w:t>台湾港務股份有限公司 高雄港分公司</w:t>
      </w:r>
      <w:r w:rsidR="00503C9F" w:rsidRPr="005643BF">
        <w:rPr>
          <w:rFonts w:asciiTheme="majorEastAsia" w:eastAsiaTheme="majorEastAsia" w:hAnsiTheme="majorEastAsia" w:cs="Arial" w:hint="eastAsia"/>
          <w:sz w:val="24"/>
          <w:lang w:eastAsia="zh-TW"/>
        </w:rPr>
        <w:t>）訪問</w:t>
      </w:r>
    </w:p>
    <w:p w14:paraId="01E46A95" w14:textId="190EBFB4" w:rsidR="00503C9F" w:rsidRPr="00382235" w:rsidRDefault="002154DB" w:rsidP="00503C9F">
      <w:pPr>
        <w:rPr>
          <w:rFonts w:asciiTheme="minorHAnsi" w:hAnsiTheme="minorHAnsi"/>
          <w:sz w:val="24"/>
          <w:highlight w:val="yellow"/>
        </w:rPr>
      </w:pPr>
      <w:r>
        <w:rPr>
          <w:rFonts w:asciiTheme="minorHAnsi" w:hAnsiTheme="minorHAnsi"/>
          <w:noProof/>
          <w:sz w:val="24"/>
        </w:rPr>
        <w:drawing>
          <wp:inline distT="0" distB="0" distL="0" distR="0" wp14:anchorId="4E43A30E" wp14:editId="46E8EF18">
            <wp:extent cx="5486400" cy="3904635"/>
            <wp:effectExtent l="0" t="0" r="0" b="635"/>
            <wp:docPr id="17" name="図 17" descr="\\ss100167\雇用経済総務課\★国際展開班（H26)\05香港・台湾ミッション\19資料提供\4日目（1月23日(土)分）\写真サイズダウン\高雄港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s100167\雇用経済総務課\★国際展開班（H26)\05香港・台湾ミッション\19資料提供\4日目（1月23日(土)分）\写真サイズダウン\高雄港１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0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22F15" w14:textId="3BADFD96" w:rsidR="002154DB" w:rsidRPr="00382235" w:rsidRDefault="002154DB" w:rsidP="002154DB">
      <w:pPr>
        <w:jc w:val="center"/>
        <w:rPr>
          <w:rFonts w:asciiTheme="minorHAnsi" w:hAnsiTheme="minorHAnsi" w:cs="Arial"/>
          <w:sz w:val="24"/>
        </w:rPr>
      </w:pPr>
      <w:r w:rsidRPr="00D54E6E">
        <w:rPr>
          <w:rFonts w:asciiTheme="minorHAnsi" w:hAnsiTheme="minorHAnsi" w:cs="Arial"/>
          <w:sz w:val="24"/>
        </w:rPr>
        <w:t xml:space="preserve"> </w:t>
      </w:r>
      <w:r w:rsidRPr="00382235">
        <w:rPr>
          <w:rFonts w:asciiTheme="minorHAnsi" w:hAnsiTheme="minorHAnsi" w:cs="Arial"/>
          <w:sz w:val="24"/>
        </w:rPr>
        <w:t>(</w:t>
      </w:r>
      <w:r w:rsidRPr="00382235">
        <w:rPr>
          <w:rFonts w:asciiTheme="minorHAnsi" w:hAnsiTheme="minorHAnsi" w:cs="Arial"/>
          <w:sz w:val="24"/>
        </w:rPr>
        <w:t>知事挨拶の様子</w:t>
      </w:r>
      <w:r w:rsidRPr="00382235">
        <w:rPr>
          <w:rFonts w:asciiTheme="minorHAnsi" w:hAnsiTheme="minorHAnsi" w:cs="Arial"/>
          <w:sz w:val="24"/>
        </w:rPr>
        <w:t>)</w:t>
      </w:r>
    </w:p>
    <w:p w14:paraId="32D980C4" w14:textId="1AC77060" w:rsidR="00503C9F" w:rsidRPr="00382235" w:rsidRDefault="00503C9F" w:rsidP="00422904">
      <w:pPr>
        <w:jc w:val="center"/>
        <w:rPr>
          <w:rFonts w:asciiTheme="minorHAnsi" w:hAnsiTheme="minorHAnsi" w:cs="Arial"/>
          <w:sz w:val="24"/>
        </w:rPr>
      </w:pPr>
    </w:p>
    <w:p w14:paraId="22A73461" w14:textId="2E66B7E5" w:rsidR="00BD03D5" w:rsidRPr="00382235" w:rsidRDefault="00D54E6E" w:rsidP="00422904">
      <w:pPr>
        <w:jc w:val="center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inline distT="0" distB="0" distL="0" distR="0" wp14:anchorId="5AC51445" wp14:editId="112D1135">
            <wp:extent cx="5400040" cy="3608379"/>
            <wp:effectExtent l="0" t="0" r="0" b="0"/>
            <wp:docPr id="3" name="図 3" descr="\\ss100167\雇用経済総務課\★国際展開班（H26)\05香港・台湾ミッション\19資料提供\4日目（1月23日(土)分）\写真サイズダウン\高雄港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s100167\雇用経済総務課\★国際展開班（H26)\05香港・台湾ミッション\19資料提供\4日目（1月23日(土)分）\写真サイズダウン\高雄港２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94E7A" w14:textId="572339E3" w:rsidR="00503C9F" w:rsidRPr="00382235" w:rsidRDefault="00D54E6E" w:rsidP="00422904">
      <w:pPr>
        <w:jc w:val="center"/>
        <w:rPr>
          <w:rFonts w:asciiTheme="minorHAnsi" w:hAnsiTheme="minorHAnsi" w:cs="Arial"/>
          <w:sz w:val="24"/>
        </w:rPr>
      </w:pPr>
      <w:r w:rsidRPr="00D54E6E">
        <w:rPr>
          <w:rFonts w:asciiTheme="minorHAnsi" w:hAnsiTheme="minorHAnsi" w:cs="Arial"/>
          <w:sz w:val="24"/>
        </w:rPr>
        <w:t xml:space="preserve"> </w:t>
      </w:r>
      <w:r w:rsidR="00503C9F" w:rsidRPr="00382235">
        <w:rPr>
          <w:rFonts w:asciiTheme="minorHAnsi" w:hAnsiTheme="minorHAnsi" w:cs="Arial"/>
          <w:sz w:val="24"/>
        </w:rPr>
        <w:t>(</w:t>
      </w:r>
      <w:r w:rsidR="00503C9F" w:rsidRPr="00382235">
        <w:rPr>
          <w:rFonts w:asciiTheme="minorHAnsi" w:hAnsiTheme="minorHAnsi" w:cs="Arial"/>
          <w:sz w:val="24"/>
        </w:rPr>
        <w:t>視察</w:t>
      </w:r>
      <w:r w:rsidR="00BD03D5" w:rsidRPr="00382235">
        <w:rPr>
          <w:rFonts w:asciiTheme="minorHAnsi" w:hAnsiTheme="minorHAnsi" w:cs="Arial"/>
          <w:sz w:val="24"/>
        </w:rPr>
        <w:t>で乗船</w:t>
      </w:r>
      <w:r w:rsidR="00503C9F" w:rsidRPr="00382235">
        <w:rPr>
          <w:rFonts w:asciiTheme="minorHAnsi" w:hAnsiTheme="minorHAnsi" w:cs="Arial"/>
          <w:sz w:val="24"/>
        </w:rPr>
        <w:t>した巡視船前での集合写真</w:t>
      </w:r>
      <w:r w:rsidR="00503C9F" w:rsidRPr="00382235">
        <w:rPr>
          <w:rFonts w:asciiTheme="minorHAnsi" w:hAnsiTheme="minorHAnsi" w:cs="Arial"/>
          <w:sz w:val="24"/>
        </w:rPr>
        <w:t>)</w:t>
      </w:r>
    </w:p>
    <w:p w14:paraId="6378BA22" w14:textId="77777777" w:rsidR="00503C9F" w:rsidRPr="00382235" w:rsidRDefault="00503C9F" w:rsidP="00422904">
      <w:pPr>
        <w:jc w:val="center"/>
        <w:rPr>
          <w:rFonts w:asciiTheme="minorHAnsi" w:hAnsiTheme="minorHAnsi" w:cs="Arial"/>
          <w:sz w:val="24"/>
        </w:rPr>
      </w:pPr>
    </w:p>
    <w:p w14:paraId="55BCB6DF" w14:textId="77777777" w:rsidR="0047193A" w:rsidRDefault="0047193A" w:rsidP="00937D25">
      <w:pPr>
        <w:rPr>
          <w:rFonts w:asciiTheme="majorEastAsia" w:eastAsiaTheme="majorEastAsia" w:hAnsiTheme="majorEastAsia"/>
          <w:sz w:val="24"/>
        </w:rPr>
        <w:sectPr w:rsidR="0047193A" w:rsidSect="001D77F1">
          <w:footerReference w:type="default" r:id="rId14"/>
          <w:pgSz w:w="11906" w:h="16838" w:code="9"/>
          <w:pgMar w:top="1361" w:right="1701" w:bottom="1361" w:left="1701" w:header="851" w:footer="567" w:gutter="0"/>
          <w:cols w:space="425"/>
          <w:docGrid w:type="lines" w:linePitch="360"/>
        </w:sectPr>
      </w:pPr>
    </w:p>
    <w:p w14:paraId="3D87A3A9" w14:textId="77777777" w:rsidR="0003376B" w:rsidRPr="0003376B" w:rsidRDefault="0003376B" w:rsidP="0003376B">
      <w:pPr>
        <w:rPr>
          <w:rFonts w:asciiTheme="majorHAnsi" w:eastAsiaTheme="majorEastAsia" w:hAnsiTheme="majorEastAsia" w:cstheme="majorHAnsi"/>
          <w:sz w:val="24"/>
        </w:rPr>
      </w:pPr>
      <w:r w:rsidRPr="0003376B">
        <w:rPr>
          <w:rFonts w:asciiTheme="majorHAnsi" w:eastAsiaTheme="majorEastAsia" w:hAnsiTheme="majorEastAsia" w:cstheme="majorHAnsi"/>
          <w:sz w:val="24"/>
        </w:rPr>
        <w:t xml:space="preserve">４　</w:t>
      </w:r>
      <w:r w:rsidRPr="0003376B">
        <w:rPr>
          <w:rFonts w:asciiTheme="majorHAnsi" w:eastAsiaTheme="majorEastAsia" w:hAnsiTheme="majorEastAsia" w:cstheme="majorHAnsi" w:hint="eastAsia"/>
          <w:sz w:val="24"/>
        </w:rPr>
        <w:t>鈴鹿サーキットパーク開業に向けての現地メディア取材</w:t>
      </w:r>
    </w:p>
    <w:p w14:paraId="0580545B" w14:textId="47E14708" w:rsidR="0003376B" w:rsidRPr="001D77F1" w:rsidRDefault="00911C07" w:rsidP="0003376B">
      <w:pPr>
        <w:rPr>
          <w:rFonts w:asciiTheme="minorHAnsi" w:eastAsiaTheme="minorEastAsia" w:hAnsiTheme="minorHAnsi" w:cstheme="majorHAnsi"/>
          <w:sz w:val="24"/>
        </w:rPr>
      </w:pPr>
      <w:r>
        <w:rPr>
          <w:rFonts w:asciiTheme="minorHAnsi" w:eastAsiaTheme="minorEastAsia" w:hAnsiTheme="minorHAnsi" w:cstheme="majorHAnsi"/>
          <w:noProof/>
          <w:sz w:val="24"/>
        </w:rPr>
        <w:drawing>
          <wp:inline distT="0" distB="0" distL="0" distR="0" wp14:anchorId="6FEB247B" wp14:editId="39C7E355">
            <wp:extent cx="5391150" cy="3848502"/>
            <wp:effectExtent l="0" t="0" r="0" b="0"/>
            <wp:docPr id="18" name="図 18" descr="\\ss100167\雇用経済総務課\★国際展開班（H26)\05香港・台湾ミッション\19資料提供\4日目（1月23日(土)分）\写真サイズダウン\タロコメディア取材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s100167\雇用経済総務課\★国際展開班（H26)\05香港・台湾ミッション\19資料提供\4日目（1月23日(土)分）\写真サイズダウン\タロコメディア取材１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4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701D4" w14:textId="66389CFC" w:rsidR="0003376B" w:rsidRPr="001D77F1" w:rsidRDefault="00262781" w:rsidP="00482C9C">
      <w:pPr>
        <w:jc w:val="center"/>
        <w:rPr>
          <w:rFonts w:asciiTheme="minorHAnsi" w:eastAsiaTheme="minorEastAsia" w:hAnsiTheme="minorHAnsi" w:cstheme="majorHAnsi"/>
          <w:sz w:val="24"/>
        </w:rPr>
      </w:pPr>
      <w:r>
        <w:rPr>
          <w:rFonts w:asciiTheme="minorHAnsi" w:eastAsiaTheme="minorEastAsia" w:hAnsiTheme="minorHAnsi" w:cstheme="majorHAnsi"/>
          <w:sz w:val="24"/>
        </w:rPr>
        <w:t>（共同記者会見</w:t>
      </w:r>
      <w:r>
        <w:rPr>
          <w:rFonts w:asciiTheme="minorHAnsi" w:eastAsiaTheme="minorEastAsia" w:hAnsiTheme="minorHAnsi" w:cstheme="majorHAnsi" w:hint="eastAsia"/>
          <w:sz w:val="24"/>
        </w:rPr>
        <w:t>の様子。</w:t>
      </w:r>
      <w:r w:rsidR="0003376B" w:rsidRPr="001D77F1">
        <w:rPr>
          <w:rFonts w:asciiTheme="minorHAnsi" w:eastAsiaTheme="minorEastAsia" w:hAnsiTheme="minorHAnsi" w:cstheme="majorHAnsi"/>
          <w:sz w:val="24"/>
        </w:rPr>
        <w:t>右から謝社長、鈴木知事、山下専務取締役）</w:t>
      </w:r>
    </w:p>
    <w:p w14:paraId="14D90642" w14:textId="20324957" w:rsidR="0003376B" w:rsidRDefault="0003376B" w:rsidP="0003376B">
      <w:pPr>
        <w:rPr>
          <w:rFonts w:asciiTheme="minorHAnsi" w:eastAsiaTheme="minorEastAsia" w:hAnsiTheme="minorHAnsi" w:cstheme="majorHAnsi"/>
          <w:sz w:val="24"/>
        </w:rPr>
      </w:pPr>
    </w:p>
    <w:p w14:paraId="53927258" w14:textId="2E9E42D9" w:rsidR="00482C9C" w:rsidRPr="001D77F1" w:rsidRDefault="00B875F5" w:rsidP="00482C9C">
      <w:pPr>
        <w:jc w:val="center"/>
        <w:rPr>
          <w:rFonts w:asciiTheme="minorHAnsi" w:eastAsiaTheme="minorEastAsia" w:hAnsiTheme="minorHAnsi" w:cstheme="majorHAnsi"/>
          <w:sz w:val="24"/>
        </w:rPr>
      </w:pPr>
      <w:r>
        <w:rPr>
          <w:rFonts w:asciiTheme="minorHAnsi" w:eastAsiaTheme="minorEastAsia" w:hAnsiTheme="minorHAnsi" w:cstheme="majorHAnsi"/>
          <w:sz w:val="24"/>
        </w:rPr>
        <w:pict w14:anchorId="41BBFC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5.25pt;height:295.5pt">
            <v:imagedata r:id="rId16" o:title="タロコメディア取材２"/>
          </v:shape>
        </w:pict>
      </w:r>
    </w:p>
    <w:p w14:paraId="5C18AB34" w14:textId="55B624C2" w:rsidR="00102EF7" w:rsidRPr="001D77F1" w:rsidRDefault="001D5698" w:rsidP="00482C9C">
      <w:pPr>
        <w:jc w:val="center"/>
        <w:rPr>
          <w:rFonts w:asciiTheme="minorHAnsi" w:eastAsiaTheme="minorEastAsia" w:hAnsiTheme="minorHAnsi" w:cstheme="majorHAnsi"/>
          <w:sz w:val="24"/>
        </w:rPr>
      </w:pPr>
      <w:r>
        <w:rPr>
          <w:rFonts w:asciiTheme="minorHAnsi" w:eastAsiaTheme="minorEastAsia" w:hAnsiTheme="minorHAnsi" w:cstheme="majorHAnsi"/>
          <w:sz w:val="24"/>
        </w:rPr>
        <w:t>（鈴鹿サーキット</w:t>
      </w:r>
      <w:r>
        <w:rPr>
          <w:rFonts w:asciiTheme="minorHAnsi" w:eastAsiaTheme="minorEastAsia" w:hAnsiTheme="minorHAnsi" w:cstheme="majorHAnsi" w:hint="eastAsia"/>
          <w:sz w:val="24"/>
        </w:rPr>
        <w:t>パーク</w:t>
      </w:r>
      <w:r w:rsidR="00262781">
        <w:rPr>
          <w:rFonts w:asciiTheme="minorHAnsi" w:eastAsiaTheme="minorEastAsia" w:hAnsiTheme="minorHAnsi" w:cstheme="majorHAnsi" w:hint="eastAsia"/>
          <w:sz w:val="24"/>
        </w:rPr>
        <w:t>での集合写真</w:t>
      </w:r>
      <w:r w:rsidR="0003376B" w:rsidRPr="001D77F1">
        <w:rPr>
          <w:rFonts w:asciiTheme="minorHAnsi" w:eastAsiaTheme="minorEastAsia" w:hAnsiTheme="minorHAnsi" w:cstheme="majorHAnsi"/>
          <w:sz w:val="24"/>
        </w:rPr>
        <w:t>）</w:t>
      </w:r>
    </w:p>
    <w:p w14:paraId="55CF0547" w14:textId="47AD1585" w:rsidR="00787859" w:rsidRDefault="00787859" w:rsidP="00787859">
      <w:pPr>
        <w:rPr>
          <w:rFonts w:ascii="Arial" w:eastAsia="ＭＳ ゴシック" w:hAnsi="Arial" w:cs="Arial"/>
          <w:sz w:val="24"/>
          <w:lang w:eastAsia="zh-TW"/>
        </w:rPr>
      </w:pPr>
      <w:r>
        <w:rPr>
          <w:rFonts w:ascii="Arial" w:eastAsia="ＭＳ ゴシック" w:hAnsi="Arial" w:cs="Arial" w:hint="eastAsia"/>
          <w:sz w:val="24"/>
          <w:lang w:eastAsia="zh-TW"/>
        </w:rPr>
        <w:t>５　現地旅行会社（五福旅行者、三益旅行社）訪問</w:t>
      </w:r>
    </w:p>
    <w:p w14:paraId="2670DC42" w14:textId="465D1409" w:rsidR="00787859" w:rsidRPr="00C50EFE" w:rsidRDefault="00C50EFE" w:rsidP="00787859">
      <w:pPr>
        <w:rPr>
          <w:rFonts w:hAnsi="ＭＳ 明朝"/>
          <w:sz w:val="24"/>
        </w:rPr>
      </w:pPr>
      <w:r>
        <w:rPr>
          <w:rFonts w:hAnsi="ＭＳ 明朝"/>
          <w:noProof/>
          <w:sz w:val="24"/>
        </w:rPr>
        <w:drawing>
          <wp:inline distT="0" distB="0" distL="0" distR="0" wp14:anchorId="26629798" wp14:editId="108D740E">
            <wp:extent cx="5400040" cy="4205073"/>
            <wp:effectExtent l="0" t="0" r="0" b="5080"/>
            <wp:docPr id="9" name="図 9" descr="\\ss100167\雇用経済総務課\★国際展開班（H26)\05香港・台湾ミッション\19資料提供\4日目（1月23日(土)分）\写真サイズダウン\五福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s100167\雇用経済総務課\★国際展開班（H26)\05香港・台湾ミッション\19資料提供\4日目（1月23日(土)分）\写真サイズダウン\五福１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0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E8433" w14:textId="7F116B3B" w:rsidR="00787859" w:rsidRPr="000D5801" w:rsidRDefault="00787859" w:rsidP="00C50EFE">
      <w:pPr>
        <w:jc w:val="center"/>
        <w:rPr>
          <w:rFonts w:hAnsi="ＭＳ 明朝"/>
          <w:color w:val="FF0000"/>
          <w:sz w:val="24"/>
        </w:rPr>
      </w:pPr>
      <w:r>
        <w:rPr>
          <w:rFonts w:hAnsi="ＭＳ 明朝" w:hint="eastAsia"/>
          <w:sz w:val="24"/>
        </w:rPr>
        <w:t>（</w:t>
      </w:r>
      <w:r w:rsidR="00262781">
        <w:rPr>
          <w:rFonts w:hAnsi="ＭＳ 明朝" w:hint="eastAsia"/>
          <w:sz w:val="24"/>
        </w:rPr>
        <w:t>鈴木知事と</w:t>
      </w:r>
      <w:r>
        <w:rPr>
          <w:rFonts w:hAnsi="ＭＳ 明朝" w:hint="eastAsia"/>
          <w:sz w:val="24"/>
        </w:rPr>
        <w:t>五福旅行社</w:t>
      </w:r>
      <w:r w:rsidR="00262781">
        <w:rPr>
          <w:rFonts w:hAnsi="ＭＳ 明朝" w:hint="eastAsia"/>
          <w:sz w:val="24"/>
        </w:rPr>
        <w:t>・</w:t>
      </w:r>
      <w:r>
        <w:rPr>
          <w:rFonts w:hAnsi="ＭＳ 明朝" w:hint="eastAsia"/>
          <w:sz w:val="24"/>
        </w:rPr>
        <w:t>陳副会長</w:t>
      </w:r>
      <w:r w:rsidR="00262781">
        <w:rPr>
          <w:rFonts w:hAnsi="ＭＳ 明朝" w:hint="eastAsia"/>
          <w:sz w:val="24"/>
        </w:rPr>
        <w:t>（右）との意見交換の様子</w:t>
      </w:r>
      <w:r>
        <w:rPr>
          <w:rFonts w:hAnsi="ＭＳ 明朝" w:hint="eastAsia"/>
          <w:sz w:val="24"/>
        </w:rPr>
        <w:t>）</w:t>
      </w:r>
    </w:p>
    <w:p w14:paraId="1F8C95F7" w14:textId="63F987D2" w:rsidR="00787859" w:rsidRDefault="00C50EFE" w:rsidP="00787859">
      <w:pPr>
        <w:rPr>
          <w:rFonts w:hAnsi="ＭＳ 明朝"/>
          <w:sz w:val="24"/>
        </w:rPr>
      </w:pPr>
      <w:r>
        <w:rPr>
          <w:rFonts w:hAnsi="ＭＳ 明朝"/>
          <w:noProof/>
          <w:sz w:val="24"/>
        </w:rPr>
        <w:drawing>
          <wp:inline distT="0" distB="0" distL="0" distR="0" wp14:anchorId="7182BB37" wp14:editId="12AA7F05">
            <wp:extent cx="5400040" cy="3597270"/>
            <wp:effectExtent l="0" t="0" r="0" b="3810"/>
            <wp:docPr id="11" name="図 11" descr="\\ss100167\雇用経済総務課\★国際展開班（H26)\05香港・台湾ミッション\19資料提供\4日目（1月23日(土)分）\写真サイズダウン\三益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s100167\雇用経済総務課\★国際展開班（H26)\05香港・台湾ミッション\19資料提供\4日目（1月23日(土)分）\写真サイズダウン\三益１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BF053" w14:textId="3D72988C" w:rsidR="00787859" w:rsidRPr="005E4EC2" w:rsidRDefault="00787859" w:rsidP="00C50EFE">
      <w:pPr>
        <w:jc w:val="center"/>
        <w:rPr>
          <w:rFonts w:hAnsi="ＭＳ 明朝"/>
          <w:color w:val="FF0000"/>
          <w:sz w:val="24"/>
        </w:rPr>
      </w:pPr>
      <w:r>
        <w:rPr>
          <w:rFonts w:hAnsi="ＭＳ 明朝" w:hint="eastAsia"/>
          <w:sz w:val="24"/>
        </w:rPr>
        <w:t>（</w:t>
      </w:r>
      <w:r w:rsidR="00262781">
        <w:rPr>
          <w:rFonts w:hAnsi="ＭＳ 明朝" w:hint="eastAsia"/>
          <w:sz w:val="24"/>
        </w:rPr>
        <w:t>鈴木知事と三</w:t>
      </w:r>
      <w:r>
        <w:rPr>
          <w:rFonts w:hAnsi="ＭＳ 明朝" w:hint="eastAsia"/>
          <w:sz w:val="24"/>
        </w:rPr>
        <w:t>益旅行社</w:t>
      </w:r>
      <w:r w:rsidR="00262781">
        <w:rPr>
          <w:rFonts w:hAnsi="ＭＳ 明朝" w:hint="eastAsia"/>
          <w:sz w:val="24"/>
        </w:rPr>
        <w:t>・</w:t>
      </w:r>
      <w:r>
        <w:rPr>
          <w:rFonts w:hAnsi="ＭＳ 明朝" w:hint="eastAsia"/>
          <w:sz w:val="24"/>
        </w:rPr>
        <w:t>林会長</w:t>
      </w:r>
      <w:r w:rsidR="00262781">
        <w:rPr>
          <w:rFonts w:hAnsi="ＭＳ 明朝" w:hint="eastAsia"/>
          <w:sz w:val="24"/>
        </w:rPr>
        <w:t>（右）との意見交換の様子</w:t>
      </w:r>
      <w:r>
        <w:rPr>
          <w:rFonts w:hAnsi="ＭＳ 明朝" w:hint="eastAsia"/>
          <w:sz w:val="24"/>
        </w:rPr>
        <w:t>）</w:t>
      </w:r>
    </w:p>
    <w:p w14:paraId="3380883B" w14:textId="469ACEB8" w:rsidR="00AD2D92" w:rsidRDefault="00AD2D92" w:rsidP="00AD2D92">
      <w:pPr>
        <w:rPr>
          <w:rFonts w:asciiTheme="majorHAnsi" w:eastAsia="ＭＳ ゴシック" w:hAnsiTheme="majorHAnsi" w:cstheme="majorHAnsi"/>
          <w:sz w:val="24"/>
        </w:rPr>
      </w:pPr>
      <w:r>
        <w:rPr>
          <w:rFonts w:asciiTheme="majorHAnsi" w:eastAsia="ＭＳ ゴシック" w:hAnsiTheme="majorHAnsi" w:cstheme="majorHAnsi" w:hint="eastAsia"/>
          <w:sz w:val="24"/>
        </w:rPr>
        <w:t>６　タロコエンターテイメントとの夕食交流会</w:t>
      </w:r>
    </w:p>
    <w:p w14:paraId="4DE396EA" w14:textId="77777777" w:rsidR="003234DD" w:rsidRPr="000C3056" w:rsidRDefault="003234DD" w:rsidP="00AD2D92">
      <w:pPr>
        <w:rPr>
          <w:rFonts w:asciiTheme="majorHAnsi" w:eastAsia="ＭＳ ゴシック" w:hAnsiTheme="majorHAnsi" w:cstheme="majorHAnsi"/>
          <w:sz w:val="24"/>
        </w:rPr>
      </w:pPr>
    </w:p>
    <w:p w14:paraId="58097E1F" w14:textId="16859A62" w:rsidR="00AD2D92" w:rsidRDefault="00C50EFE" w:rsidP="00C50EFE">
      <w:pPr>
        <w:jc w:val="center"/>
        <w:rPr>
          <w:rFonts w:hAnsi="ＭＳ 明朝"/>
          <w:sz w:val="24"/>
        </w:rPr>
      </w:pPr>
      <w:r>
        <w:rPr>
          <w:rFonts w:hAnsi="ＭＳ 明朝"/>
          <w:noProof/>
          <w:sz w:val="24"/>
        </w:rPr>
        <w:drawing>
          <wp:inline distT="0" distB="0" distL="0" distR="0" wp14:anchorId="54732865" wp14:editId="1B940643">
            <wp:extent cx="4953000" cy="3714750"/>
            <wp:effectExtent l="0" t="0" r="0" b="0"/>
            <wp:docPr id="13" name="図 13" descr="\\ss100167\雇用経済総務課\★国際展開班（H26)\05香港・台湾ミッション\19資料提供\4日目（1月23日(土)分）\写真サイズダウン\タロコ夕食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s100167\雇用経済総務課\★国際展開班（H26)\05香港・台湾ミッション\19資料提供\4日目（1月23日(土)分）\写真サイズダウン\タロコ夕食会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389" cy="372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D0331" w14:textId="4CA18D32" w:rsidR="003234DD" w:rsidRDefault="00AD2D92" w:rsidP="00C50EFE">
      <w:pPr>
        <w:jc w:val="center"/>
        <w:rPr>
          <w:rFonts w:hAnsi="ＭＳ 明朝"/>
          <w:sz w:val="24"/>
        </w:rPr>
      </w:pPr>
      <w:r>
        <w:rPr>
          <w:rFonts w:hAnsi="ＭＳ 明朝" w:hint="eastAsia"/>
          <w:sz w:val="24"/>
        </w:rPr>
        <w:t>（</w:t>
      </w:r>
      <w:r w:rsidR="00262781">
        <w:rPr>
          <w:rFonts w:hAnsi="ＭＳ 明朝" w:hint="eastAsia"/>
          <w:sz w:val="24"/>
        </w:rPr>
        <w:t>鈴木知事から</w:t>
      </w:r>
      <w:r w:rsidR="00262781" w:rsidRPr="0052006D">
        <w:rPr>
          <w:rFonts w:asciiTheme="minorHAnsi" w:eastAsiaTheme="minorEastAsia" w:hAnsiTheme="minorHAnsi" w:cs="Arial"/>
          <w:sz w:val="24"/>
        </w:rPr>
        <w:t>謝</w:t>
      </w:r>
      <w:r w:rsidR="00262781">
        <w:rPr>
          <w:rFonts w:asciiTheme="minorHAnsi" w:eastAsiaTheme="minorEastAsia" w:hAnsiTheme="minorHAnsi" w:cs="Arial" w:hint="eastAsia"/>
          <w:sz w:val="24"/>
        </w:rPr>
        <w:t>社長（左）への</w:t>
      </w:r>
      <w:r w:rsidR="00441FFF">
        <w:rPr>
          <w:rFonts w:hAnsi="ＭＳ 明朝" w:hint="eastAsia"/>
          <w:sz w:val="24"/>
        </w:rPr>
        <w:t>記念品（記念品は伊勢茶と萬古焼の急須</w:t>
      </w:r>
      <w:r>
        <w:rPr>
          <w:rFonts w:hAnsi="ＭＳ 明朝" w:hint="eastAsia"/>
          <w:sz w:val="24"/>
        </w:rPr>
        <w:t>）</w:t>
      </w:r>
      <w:r w:rsidR="00441FFF">
        <w:rPr>
          <w:rFonts w:hAnsi="ＭＳ 明朝" w:hint="eastAsia"/>
          <w:sz w:val="24"/>
        </w:rPr>
        <w:t>の贈呈）</w:t>
      </w:r>
    </w:p>
    <w:p w14:paraId="6CB2871C" w14:textId="77777777" w:rsidR="003234DD" w:rsidRDefault="003234DD">
      <w:pPr>
        <w:widowControl/>
        <w:jc w:val="left"/>
        <w:rPr>
          <w:rFonts w:hAnsi="ＭＳ 明朝"/>
          <w:sz w:val="24"/>
        </w:rPr>
      </w:pPr>
      <w:r>
        <w:rPr>
          <w:rFonts w:hAnsi="ＭＳ 明朝"/>
          <w:sz w:val="24"/>
        </w:rPr>
        <w:br w:type="page"/>
      </w:r>
    </w:p>
    <w:p w14:paraId="620A7A7C" w14:textId="77777777" w:rsidR="003234DD" w:rsidRDefault="00DD2D09" w:rsidP="003234DD">
      <w:pPr>
        <w:jc w:val="left"/>
        <w:rPr>
          <w:rFonts w:asciiTheme="majorHAnsi" w:eastAsia="ＭＳ ゴシック" w:hAnsiTheme="majorHAnsi" w:cstheme="majorHAnsi"/>
          <w:sz w:val="24"/>
        </w:rPr>
      </w:pPr>
      <w:r>
        <w:rPr>
          <w:rFonts w:asciiTheme="majorHAnsi" w:eastAsia="ＭＳ ゴシック" w:hAnsiTheme="majorHAnsi" w:cstheme="majorHAnsi" w:hint="eastAsia"/>
          <w:sz w:val="24"/>
        </w:rPr>
        <w:t>７　台湾観光局副局長・台湾観光協会副会長との昼食交流会</w:t>
      </w:r>
    </w:p>
    <w:p w14:paraId="5C30F686" w14:textId="5D6E586E" w:rsidR="003234DD" w:rsidRDefault="003234DD" w:rsidP="003234DD">
      <w:pPr>
        <w:jc w:val="center"/>
        <w:rPr>
          <w:rFonts w:asciiTheme="majorHAnsi" w:eastAsia="ＭＳ ゴシック" w:hAnsiTheme="majorHAnsi" w:cstheme="majorHAnsi"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inline distT="0" distB="0" distL="0" distR="0" wp14:anchorId="544FBD54" wp14:editId="393F8019">
            <wp:extent cx="5075515" cy="3800475"/>
            <wp:effectExtent l="0" t="0" r="0" b="0"/>
            <wp:docPr id="16" name="図 16" descr="\\ss100167\雇用経済総務課\★国際展開班（H26)\05香港・台湾ミッション\19資料提供\4日目（1月23日(土)分）\写真サイズダウン\台湾観光局等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s100167\雇用経済総務課\★国際展開班（H26)\05香港・台湾ミッション\19資料提供\4日目（1月23日(土)分）\写真サイズダウン\台湾観光局等１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65" cy="379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D2562" w14:textId="6F5FC9A9" w:rsidR="003234DD" w:rsidRDefault="003234DD" w:rsidP="003234DD">
      <w:pPr>
        <w:jc w:val="center"/>
        <w:rPr>
          <w:rFonts w:hAnsi="ＭＳ 明朝"/>
          <w:sz w:val="24"/>
        </w:rPr>
      </w:pPr>
      <w:r>
        <w:rPr>
          <w:rFonts w:hAnsi="ＭＳ 明朝" w:hint="eastAsia"/>
          <w:sz w:val="24"/>
        </w:rPr>
        <w:t>（鈴木知事から謝局長（右）への記念品（伊勢春慶の筆箱とボールペンのセット）の贈呈）</w:t>
      </w:r>
    </w:p>
    <w:p w14:paraId="6D43676C" w14:textId="77777777" w:rsidR="003234DD" w:rsidRPr="003234DD" w:rsidRDefault="003234DD" w:rsidP="00BB1427">
      <w:pPr>
        <w:rPr>
          <w:rFonts w:hAnsi="ＭＳ 明朝"/>
          <w:sz w:val="24"/>
        </w:rPr>
      </w:pPr>
    </w:p>
    <w:p w14:paraId="063162A8" w14:textId="675F9DE1" w:rsidR="00DD2D09" w:rsidRDefault="00DD2D09" w:rsidP="0047371D">
      <w:pPr>
        <w:jc w:val="center"/>
        <w:rPr>
          <w:rFonts w:hAnsi="ＭＳ 明朝"/>
          <w:sz w:val="24"/>
        </w:rPr>
      </w:pPr>
      <w:r>
        <w:rPr>
          <w:rFonts w:hAnsi="ＭＳ 明朝"/>
          <w:noProof/>
          <w:sz w:val="24"/>
        </w:rPr>
        <w:drawing>
          <wp:inline distT="0" distB="0" distL="0" distR="0" wp14:anchorId="1CBCEF4B" wp14:editId="68686948">
            <wp:extent cx="5086348" cy="3387904"/>
            <wp:effectExtent l="0" t="0" r="635" b="3175"/>
            <wp:docPr id="1" name="図 1" descr="DSCF2440_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の枠 2" descr="DSCF2440_20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821" cy="340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2AB72" w14:textId="1408BC7D" w:rsidR="0047371D" w:rsidRPr="0047371D" w:rsidRDefault="00DD2D09" w:rsidP="0047371D">
      <w:pPr>
        <w:jc w:val="center"/>
        <w:rPr>
          <w:rFonts w:hAnsi="ＭＳ 明朝"/>
          <w:sz w:val="24"/>
        </w:rPr>
      </w:pPr>
      <w:r>
        <w:rPr>
          <w:rFonts w:hAnsi="ＭＳ 明朝" w:hint="eastAsia"/>
          <w:sz w:val="24"/>
        </w:rPr>
        <w:t>（</w:t>
      </w:r>
      <w:r w:rsidR="0047371D">
        <w:rPr>
          <w:rFonts w:hAnsi="ＭＳ 明朝" w:hint="eastAsia"/>
          <w:sz w:val="24"/>
        </w:rPr>
        <w:t>鈴木知事から</w:t>
      </w:r>
      <w:r>
        <w:rPr>
          <w:rFonts w:cs="Arial" w:hint="eastAsia"/>
          <w:sz w:val="24"/>
        </w:rPr>
        <w:t>陳</w:t>
      </w:r>
      <w:r>
        <w:rPr>
          <w:rFonts w:cs="Arial" w:hint="eastAsia"/>
          <w:sz w:val="24"/>
        </w:rPr>
        <w:t xml:space="preserve"> </w:t>
      </w:r>
      <w:r>
        <w:rPr>
          <w:rFonts w:cs="Arial" w:hint="eastAsia"/>
          <w:sz w:val="24"/>
        </w:rPr>
        <w:t>欣徳（ちん</w:t>
      </w:r>
      <w:r>
        <w:rPr>
          <w:rFonts w:cs="Arial" w:hint="eastAsia"/>
          <w:sz w:val="24"/>
        </w:rPr>
        <w:t xml:space="preserve"> </w:t>
      </w:r>
      <w:r>
        <w:rPr>
          <w:rFonts w:cs="Arial" w:hint="eastAsia"/>
          <w:sz w:val="24"/>
        </w:rPr>
        <w:t>きんとく）復興航空</w:t>
      </w:r>
      <w:r>
        <w:rPr>
          <w:rFonts w:cs="Arial" w:hint="eastAsia"/>
          <w:sz w:val="24"/>
        </w:rPr>
        <w:t>CEO</w:t>
      </w:r>
      <w:r w:rsidR="0047371D">
        <w:rPr>
          <w:rFonts w:cs="Arial" w:hint="eastAsia"/>
          <w:sz w:val="24"/>
        </w:rPr>
        <w:t>（右）</w:t>
      </w:r>
      <w:r>
        <w:rPr>
          <w:rFonts w:cs="Arial" w:hint="eastAsia"/>
          <w:sz w:val="24"/>
        </w:rPr>
        <w:t>への記念品</w:t>
      </w:r>
      <w:r w:rsidR="00E406DB">
        <w:rPr>
          <w:rFonts w:cs="Arial" w:hint="eastAsia"/>
          <w:sz w:val="24"/>
        </w:rPr>
        <w:t>（ミキモト・フォトフレーム）の</w:t>
      </w:r>
      <w:r>
        <w:rPr>
          <w:rFonts w:cs="Arial" w:hint="eastAsia"/>
          <w:sz w:val="24"/>
        </w:rPr>
        <w:t>贈呈</w:t>
      </w:r>
      <w:r>
        <w:rPr>
          <w:rFonts w:hAnsi="ＭＳ 明朝" w:hint="eastAsia"/>
          <w:sz w:val="24"/>
        </w:rPr>
        <w:t>）</w:t>
      </w:r>
    </w:p>
    <w:sectPr w:rsidR="0047371D" w:rsidRPr="0047371D" w:rsidSect="00F14CE4">
      <w:pgSz w:w="11906" w:h="16838" w:code="9"/>
      <w:pgMar w:top="1361" w:right="1701" w:bottom="136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7C5181" w14:textId="77777777" w:rsidR="00397AEE" w:rsidRDefault="00397AEE" w:rsidP="00D40520">
      <w:r>
        <w:separator/>
      </w:r>
    </w:p>
  </w:endnote>
  <w:endnote w:type="continuationSeparator" w:id="0">
    <w:p w14:paraId="6BC1924D" w14:textId="77777777" w:rsidR="00397AEE" w:rsidRDefault="00397AEE" w:rsidP="00D40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0362960"/>
      <w:docPartObj>
        <w:docPartGallery w:val="Page Numbers (Bottom of Page)"/>
        <w:docPartUnique/>
      </w:docPartObj>
    </w:sdtPr>
    <w:sdtEndPr/>
    <w:sdtContent>
      <w:p w14:paraId="4E3EE6BD" w14:textId="1245CA37" w:rsidR="001D77F1" w:rsidRDefault="001D77F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2C29" w:rsidRPr="00D92C29">
          <w:rPr>
            <w:noProof/>
            <w:lang w:val="ja-JP"/>
          </w:rPr>
          <w:t>1</w:t>
        </w:r>
        <w:r>
          <w:fldChar w:fldCharType="end"/>
        </w:r>
      </w:p>
    </w:sdtContent>
  </w:sdt>
  <w:p w14:paraId="7ACD7C74" w14:textId="77777777" w:rsidR="001D77F1" w:rsidRDefault="001D77F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F1CDC8" w14:textId="77777777" w:rsidR="00397AEE" w:rsidRDefault="00397AEE" w:rsidP="00D40520">
      <w:r>
        <w:separator/>
      </w:r>
    </w:p>
  </w:footnote>
  <w:footnote w:type="continuationSeparator" w:id="0">
    <w:p w14:paraId="23862A66" w14:textId="77777777" w:rsidR="00397AEE" w:rsidRDefault="00397AEE" w:rsidP="00D405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F37F0"/>
    <w:multiLevelType w:val="hybridMultilevel"/>
    <w:tmpl w:val="50E4AD1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2A0A6B16"/>
    <w:multiLevelType w:val="hybridMultilevel"/>
    <w:tmpl w:val="41B87DEE"/>
    <w:lvl w:ilvl="0" w:tplc="4C723770">
      <w:start w:val="3"/>
      <w:numFmt w:val="bullet"/>
      <w:lvlText w:val="●"/>
      <w:lvlJc w:val="left"/>
      <w:pPr>
        <w:ind w:left="809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8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9" w:hanging="420"/>
      </w:pPr>
      <w:rPr>
        <w:rFonts w:ascii="Wingdings" w:hAnsi="Wingdings" w:hint="default"/>
      </w:rPr>
    </w:lvl>
  </w:abstractNum>
  <w:abstractNum w:abstractNumId="2">
    <w:nsid w:val="753966F9"/>
    <w:multiLevelType w:val="hybridMultilevel"/>
    <w:tmpl w:val="83667CAE"/>
    <w:lvl w:ilvl="0" w:tplc="EFBA390A">
      <w:start w:val="1"/>
      <w:numFmt w:val="decimalEnclosedCircle"/>
      <w:lvlText w:val="%1"/>
      <w:lvlJc w:val="left"/>
      <w:pPr>
        <w:ind w:left="600" w:hanging="360"/>
      </w:pPr>
      <w:rPr>
        <w:rFonts w:hint="eastAsia"/>
      </w:rPr>
    </w:lvl>
    <w:lvl w:ilvl="1" w:tplc="B8423728">
      <w:start w:val="4"/>
      <w:numFmt w:val="decimalEnclosedCircle"/>
      <w:lvlText w:val="%2"/>
      <w:lvlJc w:val="left"/>
      <w:pPr>
        <w:ind w:left="102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CE4"/>
    <w:rsid w:val="00015003"/>
    <w:rsid w:val="000251D0"/>
    <w:rsid w:val="000324E7"/>
    <w:rsid w:val="0003376B"/>
    <w:rsid w:val="00055E96"/>
    <w:rsid w:val="00066B82"/>
    <w:rsid w:val="0006749B"/>
    <w:rsid w:val="000724D3"/>
    <w:rsid w:val="00076388"/>
    <w:rsid w:val="00082B17"/>
    <w:rsid w:val="00084A5D"/>
    <w:rsid w:val="000B28DA"/>
    <w:rsid w:val="000B4236"/>
    <w:rsid w:val="000C3056"/>
    <w:rsid w:val="000C4D7D"/>
    <w:rsid w:val="000D3943"/>
    <w:rsid w:val="000D5801"/>
    <w:rsid w:val="000F3588"/>
    <w:rsid w:val="00102E82"/>
    <w:rsid w:val="00102EF7"/>
    <w:rsid w:val="0010709B"/>
    <w:rsid w:val="00120D43"/>
    <w:rsid w:val="00156AFC"/>
    <w:rsid w:val="00162D9F"/>
    <w:rsid w:val="001A0B39"/>
    <w:rsid w:val="001A5D62"/>
    <w:rsid w:val="001B2439"/>
    <w:rsid w:val="001D5698"/>
    <w:rsid w:val="001D77F1"/>
    <w:rsid w:val="001E609E"/>
    <w:rsid w:val="001F3F4D"/>
    <w:rsid w:val="00204B8F"/>
    <w:rsid w:val="00211909"/>
    <w:rsid w:val="00212128"/>
    <w:rsid w:val="002154DB"/>
    <w:rsid w:val="002176F3"/>
    <w:rsid w:val="00221758"/>
    <w:rsid w:val="0022759C"/>
    <w:rsid w:val="00227B51"/>
    <w:rsid w:val="002444F5"/>
    <w:rsid w:val="00253686"/>
    <w:rsid w:val="00253B93"/>
    <w:rsid w:val="00262781"/>
    <w:rsid w:val="00271BEC"/>
    <w:rsid w:val="002779D5"/>
    <w:rsid w:val="002924A5"/>
    <w:rsid w:val="00293C2C"/>
    <w:rsid w:val="002A1FA9"/>
    <w:rsid w:val="002B0977"/>
    <w:rsid w:val="002B6BEA"/>
    <w:rsid w:val="002E1C89"/>
    <w:rsid w:val="003234DD"/>
    <w:rsid w:val="00325026"/>
    <w:rsid w:val="00326CDA"/>
    <w:rsid w:val="00365DE8"/>
    <w:rsid w:val="00366822"/>
    <w:rsid w:val="00382235"/>
    <w:rsid w:val="00384856"/>
    <w:rsid w:val="00385212"/>
    <w:rsid w:val="00397AEE"/>
    <w:rsid w:val="003A27CF"/>
    <w:rsid w:val="003A2A78"/>
    <w:rsid w:val="003D64AD"/>
    <w:rsid w:val="003F0063"/>
    <w:rsid w:val="00405A69"/>
    <w:rsid w:val="00422904"/>
    <w:rsid w:val="004358BE"/>
    <w:rsid w:val="00437B4C"/>
    <w:rsid w:val="00441FFF"/>
    <w:rsid w:val="0045293A"/>
    <w:rsid w:val="0045465E"/>
    <w:rsid w:val="0047193A"/>
    <w:rsid w:val="0047371D"/>
    <w:rsid w:val="00482C9C"/>
    <w:rsid w:val="00496873"/>
    <w:rsid w:val="004A7864"/>
    <w:rsid w:val="004B1A47"/>
    <w:rsid w:val="004B49A6"/>
    <w:rsid w:val="004C3FEF"/>
    <w:rsid w:val="004D3D3A"/>
    <w:rsid w:val="004D6AB7"/>
    <w:rsid w:val="004E4B39"/>
    <w:rsid w:val="004F7E3C"/>
    <w:rsid w:val="00503C9F"/>
    <w:rsid w:val="0050468C"/>
    <w:rsid w:val="0052006D"/>
    <w:rsid w:val="00527EE3"/>
    <w:rsid w:val="0053184C"/>
    <w:rsid w:val="00531F8A"/>
    <w:rsid w:val="00533D27"/>
    <w:rsid w:val="00536548"/>
    <w:rsid w:val="00571D71"/>
    <w:rsid w:val="0057366A"/>
    <w:rsid w:val="005908DB"/>
    <w:rsid w:val="005A587E"/>
    <w:rsid w:val="005B58CA"/>
    <w:rsid w:val="005C3A6A"/>
    <w:rsid w:val="005C7BDB"/>
    <w:rsid w:val="005D0577"/>
    <w:rsid w:val="005D2621"/>
    <w:rsid w:val="005E4EC2"/>
    <w:rsid w:val="005F3EE5"/>
    <w:rsid w:val="005F7C13"/>
    <w:rsid w:val="005F7CF5"/>
    <w:rsid w:val="006147C4"/>
    <w:rsid w:val="00615D6F"/>
    <w:rsid w:val="00615F19"/>
    <w:rsid w:val="00637E62"/>
    <w:rsid w:val="006B5292"/>
    <w:rsid w:val="006C1B5E"/>
    <w:rsid w:val="006D4F2F"/>
    <w:rsid w:val="006F5AF0"/>
    <w:rsid w:val="00706379"/>
    <w:rsid w:val="007130C6"/>
    <w:rsid w:val="00734FC4"/>
    <w:rsid w:val="007437EA"/>
    <w:rsid w:val="00750368"/>
    <w:rsid w:val="007520F7"/>
    <w:rsid w:val="0077626E"/>
    <w:rsid w:val="0077777A"/>
    <w:rsid w:val="00787859"/>
    <w:rsid w:val="007A3A5D"/>
    <w:rsid w:val="007B46B8"/>
    <w:rsid w:val="007C021A"/>
    <w:rsid w:val="007F4061"/>
    <w:rsid w:val="00840536"/>
    <w:rsid w:val="0085751C"/>
    <w:rsid w:val="00873825"/>
    <w:rsid w:val="00874B92"/>
    <w:rsid w:val="0087588D"/>
    <w:rsid w:val="0089271A"/>
    <w:rsid w:val="00896453"/>
    <w:rsid w:val="008B00DF"/>
    <w:rsid w:val="008F7CD8"/>
    <w:rsid w:val="00903DC5"/>
    <w:rsid w:val="00911C07"/>
    <w:rsid w:val="00923120"/>
    <w:rsid w:val="00937D25"/>
    <w:rsid w:val="009426E0"/>
    <w:rsid w:val="009452D6"/>
    <w:rsid w:val="00963B00"/>
    <w:rsid w:val="009765F6"/>
    <w:rsid w:val="009773D2"/>
    <w:rsid w:val="009941F0"/>
    <w:rsid w:val="0099781C"/>
    <w:rsid w:val="009A3601"/>
    <w:rsid w:val="009C37D5"/>
    <w:rsid w:val="009D38B5"/>
    <w:rsid w:val="009F3373"/>
    <w:rsid w:val="009F4543"/>
    <w:rsid w:val="00A073F5"/>
    <w:rsid w:val="00A3176A"/>
    <w:rsid w:val="00A32EC4"/>
    <w:rsid w:val="00A3463D"/>
    <w:rsid w:val="00A54E19"/>
    <w:rsid w:val="00A626EF"/>
    <w:rsid w:val="00A7483D"/>
    <w:rsid w:val="00A74BE9"/>
    <w:rsid w:val="00A772FB"/>
    <w:rsid w:val="00A96FAB"/>
    <w:rsid w:val="00AB278D"/>
    <w:rsid w:val="00AD2D92"/>
    <w:rsid w:val="00AD36EA"/>
    <w:rsid w:val="00AE1A58"/>
    <w:rsid w:val="00AE4497"/>
    <w:rsid w:val="00B01102"/>
    <w:rsid w:val="00B050BB"/>
    <w:rsid w:val="00B1433D"/>
    <w:rsid w:val="00B26B0C"/>
    <w:rsid w:val="00B31150"/>
    <w:rsid w:val="00B32B52"/>
    <w:rsid w:val="00B40200"/>
    <w:rsid w:val="00B43FA8"/>
    <w:rsid w:val="00B52AF4"/>
    <w:rsid w:val="00B54667"/>
    <w:rsid w:val="00B56920"/>
    <w:rsid w:val="00B83882"/>
    <w:rsid w:val="00B875F5"/>
    <w:rsid w:val="00B9309C"/>
    <w:rsid w:val="00BA3057"/>
    <w:rsid w:val="00BA3CFC"/>
    <w:rsid w:val="00BA5F94"/>
    <w:rsid w:val="00BB1427"/>
    <w:rsid w:val="00BD03D5"/>
    <w:rsid w:val="00BE43B3"/>
    <w:rsid w:val="00BF0120"/>
    <w:rsid w:val="00BF356B"/>
    <w:rsid w:val="00C00A53"/>
    <w:rsid w:val="00C12147"/>
    <w:rsid w:val="00C15CF7"/>
    <w:rsid w:val="00C17865"/>
    <w:rsid w:val="00C41C0E"/>
    <w:rsid w:val="00C44980"/>
    <w:rsid w:val="00C50EFE"/>
    <w:rsid w:val="00C64156"/>
    <w:rsid w:val="00CB7E47"/>
    <w:rsid w:val="00CE18FD"/>
    <w:rsid w:val="00CE1A9F"/>
    <w:rsid w:val="00CE1C88"/>
    <w:rsid w:val="00CE2866"/>
    <w:rsid w:val="00CE507B"/>
    <w:rsid w:val="00CF10BF"/>
    <w:rsid w:val="00D04E41"/>
    <w:rsid w:val="00D30717"/>
    <w:rsid w:val="00D40520"/>
    <w:rsid w:val="00D40EB0"/>
    <w:rsid w:val="00D50867"/>
    <w:rsid w:val="00D54E1C"/>
    <w:rsid w:val="00D54E6E"/>
    <w:rsid w:val="00D833F9"/>
    <w:rsid w:val="00D84CD6"/>
    <w:rsid w:val="00D91AFF"/>
    <w:rsid w:val="00D92C29"/>
    <w:rsid w:val="00DC0251"/>
    <w:rsid w:val="00DC06CC"/>
    <w:rsid w:val="00DD2D09"/>
    <w:rsid w:val="00DE1000"/>
    <w:rsid w:val="00DE12FC"/>
    <w:rsid w:val="00DE3A14"/>
    <w:rsid w:val="00DF0482"/>
    <w:rsid w:val="00E1155D"/>
    <w:rsid w:val="00E2302B"/>
    <w:rsid w:val="00E24C22"/>
    <w:rsid w:val="00E258CA"/>
    <w:rsid w:val="00E25B58"/>
    <w:rsid w:val="00E406DB"/>
    <w:rsid w:val="00E47FB3"/>
    <w:rsid w:val="00E61FCB"/>
    <w:rsid w:val="00E644AB"/>
    <w:rsid w:val="00E65C68"/>
    <w:rsid w:val="00E66B9C"/>
    <w:rsid w:val="00E73C96"/>
    <w:rsid w:val="00E93A3A"/>
    <w:rsid w:val="00EA5516"/>
    <w:rsid w:val="00ED5DF5"/>
    <w:rsid w:val="00ED7CA5"/>
    <w:rsid w:val="00EE6D8B"/>
    <w:rsid w:val="00EF26B7"/>
    <w:rsid w:val="00EF3278"/>
    <w:rsid w:val="00EF537D"/>
    <w:rsid w:val="00F00489"/>
    <w:rsid w:val="00F052E0"/>
    <w:rsid w:val="00F05397"/>
    <w:rsid w:val="00F055D3"/>
    <w:rsid w:val="00F0655E"/>
    <w:rsid w:val="00F14852"/>
    <w:rsid w:val="00F14CE4"/>
    <w:rsid w:val="00F3503D"/>
    <w:rsid w:val="00F47C8B"/>
    <w:rsid w:val="00F51048"/>
    <w:rsid w:val="00F5307B"/>
    <w:rsid w:val="00F61AA9"/>
    <w:rsid w:val="00F758D9"/>
    <w:rsid w:val="00F93890"/>
    <w:rsid w:val="00FD0DDD"/>
    <w:rsid w:val="00FF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7BD2FF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CE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4052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D40520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rsid w:val="00D405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40520"/>
    <w:rPr>
      <w:kern w:val="2"/>
      <w:sz w:val="21"/>
      <w:szCs w:val="24"/>
    </w:rPr>
  </w:style>
  <w:style w:type="paragraph" w:styleId="a7">
    <w:name w:val="Balloon Text"/>
    <w:basedOn w:val="a"/>
    <w:semiHidden/>
    <w:rsid w:val="00271BEC"/>
    <w:rPr>
      <w:rFonts w:ascii="Arial" w:eastAsia="ＭＳ ゴシック" w:hAnsi="Arial"/>
      <w:sz w:val="18"/>
      <w:szCs w:val="18"/>
    </w:rPr>
  </w:style>
  <w:style w:type="paragraph" w:styleId="a8">
    <w:name w:val="List Paragraph"/>
    <w:basedOn w:val="a"/>
    <w:uiPriority w:val="34"/>
    <w:qFormat/>
    <w:rsid w:val="00ED5DF5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CE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4052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D40520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rsid w:val="00D405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40520"/>
    <w:rPr>
      <w:kern w:val="2"/>
      <w:sz w:val="21"/>
      <w:szCs w:val="24"/>
    </w:rPr>
  </w:style>
  <w:style w:type="paragraph" w:styleId="a7">
    <w:name w:val="Balloon Text"/>
    <w:basedOn w:val="a"/>
    <w:semiHidden/>
    <w:rsid w:val="00271BEC"/>
    <w:rPr>
      <w:rFonts w:ascii="Arial" w:eastAsia="ＭＳ ゴシック" w:hAnsi="Arial"/>
      <w:sz w:val="18"/>
      <w:szCs w:val="18"/>
    </w:rPr>
  </w:style>
  <w:style w:type="paragraph" w:styleId="a8">
    <w:name w:val="List Paragraph"/>
    <w:basedOn w:val="a"/>
    <w:uiPriority w:val="34"/>
    <w:qFormat/>
    <w:rsid w:val="00ED5DF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B36915-580B-4F72-A94C-FF8F256B2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7</Pages>
  <Words>548</Words>
  <Characters>78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三重県知事・三重県議会議長のブラジル・アメリカ訪問（８月19日）</vt:lpstr>
      <vt:lpstr>三重県知事・三重県議会議長のブラジル・アメリカ訪問（８月19日）</vt:lpstr>
    </vt:vector>
  </TitlesOfParts>
  <Company>三重県</Company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三重県知事・三重県議会議長のブラジル・アメリカ訪問（８月19日）</dc:title>
  <dc:creator>三重県</dc:creator>
  <cp:lastModifiedBy>mieken</cp:lastModifiedBy>
  <cp:revision>96</cp:revision>
  <cp:lastPrinted>2016-01-23T04:41:00Z</cp:lastPrinted>
  <dcterms:created xsi:type="dcterms:W3CDTF">2015-11-22T01:17:00Z</dcterms:created>
  <dcterms:modified xsi:type="dcterms:W3CDTF">2016-01-25T10:48:00Z</dcterms:modified>
</cp:coreProperties>
</file>