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施行細則第３条関係（添付様式）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jc w:val="center"/>
        <w:rPr>
          <w:color w:val="000000" w:themeColor="text1"/>
          <w:sz w:val="32"/>
        </w:rPr>
      </w:pPr>
      <w:r w:rsidRPr="001D0F78">
        <w:rPr>
          <w:rFonts w:hint="eastAsia"/>
          <w:color w:val="000000" w:themeColor="text1"/>
          <w:sz w:val="32"/>
        </w:rPr>
        <w:t>旧 船 の 処 分 又 は 使 途 説 明 書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pStyle w:val="a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ind w:firstLine="4632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17675D" w:rsidRPr="001D0F78" w:rsidRDefault="0017675D" w:rsidP="0017675D">
      <w:pPr>
        <w:pStyle w:val="a5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下記漁船は、このたび建造（改造・転用）許可を申請した　　　　　　丸 のしゅん工（改造工事完了・転用による使用開始）後は、</w:t>
      </w:r>
      <w:r w:rsidRPr="001D0F78">
        <w:rPr>
          <w:rFonts w:hint="eastAsia"/>
          <w:color w:val="000000" w:themeColor="text1"/>
          <w:u w:val="single"/>
        </w:rPr>
        <w:t>廃船し、漁船登録を抹消いたします。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１　</w:t>
      </w:r>
      <w:r w:rsidRPr="001D0F78">
        <w:rPr>
          <w:rFonts w:hint="eastAsia"/>
          <w:color w:val="000000" w:themeColor="text1"/>
          <w:spacing w:val="132"/>
        </w:rPr>
        <w:t xml:space="preserve">船　</w:t>
      </w:r>
      <w:r w:rsidRPr="001D0F78">
        <w:rPr>
          <w:rFonts w:hint="eastAsia"/>
          <w:color w:val="000000" w:themeColor="text1"/>
        </w:rPr>
        <w:t>名</w:t>
      </w:r>
    </w:p>
    <w:p w:rsidR="0017675D" w:rsidRPr="001D0F78" w:rsidRDefault="0017675D" w:rsidP="0017675D">
      <w:pPr>
        <w:ind w:firstLine="773"/>
        <w:rPr>
          <w:color w:val="000000" w:themeColor="text1"/>
        </w:rPr>
      </w:pPr>
    </w:p>
    <w:p w:rsidR="0017675D" w:rsidRPr="001D0F78" w:rsidRDefault="0017675D" w:rsidP="0017675D">
      <w:pPr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漁船登録番号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３　</w:t>
      </w:r>
      <w:r w:rsidRPr="001D0F78">
        <w:rPr>
          <w:rFonts w:hint="eastAsia"/>
          <w:color w:val="000000" w:themeColor="text1"/>
          <w:spacing w:val="53"/>
        </w:rPr>
        <w:t>漁業種</w:t>
      </w:r>
      <w:r w:rsidRPr="001D0F78">
        <w:rPr>
          <w:rFonts w:hint="eastAsia"/>
          <w:color w:val="000000" w:themeColor="text1"/>
        </w:rPr>
        <w:t>類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ind w:firstLineChars="400" w:firstLine="8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４　</w:t>
      </w:r>
      <w:r w:rsidRPr="001D0F78">
        <w:rPr>
          <w:rFonts w:hint="eastAsia"/>
          <w:color w:val="000000" w:themeColor="text1"/>
          <w:spacing w:val="53"/>
        </w:rPr>
        <w:t>総トン</w:t>
      </w:r>
      <w:r w:rsidRPr="001D0F78">
        <w:rPr>
          <w:rFonts w:hint="eastAsia"/>
          <w:color w:val="000000" w:themeColor="text1"/>
        </w:rPr>
        <w:t>数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５　推進機関の種類及び馬力数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（注）アンダーラインの部分は処分方法により、下記のように書き換えるものとする。</w:t>
      </w:r>
    </w:p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(1) 他種漁業に使用する場合</w:t>
      </w:r>
    </w:p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○○漁業を廃業し、改造許可をうけ、○○漁業に使用いたします。</w:t>
      </w:r>
    </w:p>
    <w:p w:rsidR="0017675D" w:rsidRPr="001D0F78" w:rsidRDefault="0017675D" w:rsidP="0017675D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(2) 同種の漁業に使用する場合</w:t>
      </w:r>
    </w:p>
    <w:p w:rsidR="0017675D" w:rsidRPr="001D0F78" w:rsidRDefault="0017675D" w:rsidP="0017675D">
      <w:pPr>
        <w:ind w:left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○○漁業を廃業と同時に漁船登録を抹消しますが、再び従前の漁業に使用するため、別途漁業許可を充当の上、漁船登録を申請する予定であります。</w:t>
      </w: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</w:p>
    <w:p w:rsidR="0017675D" w:rsidRPr="001D0F78" w:rsidRDefault="0017675D" w:rsidP="0017675D">
      <w:pPr>
        <w:rPr>
          <w:color w:val="000000" w:themeColor="text1"/>
        </w:rPr>
      </w:pPr>
      <w:bookmarkStart w:id="0" w:name="_GoBack"/>
      <w:bookmarkEnd w:id="0"/>
    </w:p>
    <w:sectPr w:rsidR="0017675D" w:rsidRPr="001D0F78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80012"/>
    <w:rsid w:val="007D0103"/>
    <w:rsid w:val="00984B52"/>
    <w:rsid w:val="009C082C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87044"/>
    <w:rsid w:val="00E2136D"/>
    <w:rsid w:val="00E31F19"/>
    <w:rsid w:val="00E43FC1"/>
    <w:rsid w:val="00EC32F7"/>
    <w:rsid w:val="00ED7D0B"/>
    <w:rsid w:val="00F24B3A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AA71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