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7AE335" w14:textId="1099B019" w:rsidR="007253EE" w:rsidRPr="00CC0B3A" w:rsidRDefault="004412B0" w:rsidP="004412B0">
      <w:pPr>
        <w:pStyle w:val="a3"/>
        <w:snapToGrid w:val="0"/>
        <w:jc w:val="center"/>
        <w:rPr>
          <w:rFonts w:ascii="ＭＳ Ｐゴシック" w:eastAsia="ＭＳ Ｐゴシック" w:hAnsi="ＭＳ Ｐゴシック" w:cs="メイリオ"/>
          <w:color w:val="000000" w:themeColor="text1"/>
          <w:sz w:val="28"/>
          <w:szCs w:val="28"/>
        </w:rPr>
      </w:pPr>
      <w:r w:rsidRPr="00CC0B3A">
        <w:rPr>
          <w:rFonts w:ascii="ＭＳ Ｐゴシック" w:eastAsia="ＭＳ Ｐゴシック" w:hAnsi="ＭＳ Ｐゴシック" w:cs="ＭＳ ゴシック" w:hint="eastAsia"/>
          <w:color w:val="000000" w:themeColor="text1"/>
          <w:kern w:val="0"/>
          <w:sz w:val="28"/>
          <w:szCs w:val="28"/>
        </w:rPr>
        <w:t>令和３年度病院立入検査</w:t>
      </w:r>
      <w:r w:rsidR="004A5AF6" w:rsidRPr="00CC0B3A">
        <w:rPr>
          <w:rFonts w:ascii="ＭＳ Ｐゴシック" w:eastAsia="ＭＳ Ｐゴシック" w:hAnsi="ＭＳ Ｐゴシック" w:cs="ＭＳ ゴシック" w:hint="eastAsia"/>
          <w:color w:val="000000" w:themeColor="text1"/>
          <w:kern w:val="0"/>
          <w:sz w:val="28"/>
          <w:szCs w:val="28"/>
        </w:rPr>
        <w:t>自己</w:t>
      </w:r>
      <w:r w:rsidRPr="00CC0B3A">
        <w:rPr>
          <w:rFonts w:ascii="ＭＳ Ｐゴシック" w:eastAsia="ＭＳ Ｐゴシック" w:hAnsi="ＭＳ Ｐゴシック" w:cs="ＭＳ ゴシック" w:hint="eastAsia"/>
          <w:color w:val="000000" w:themeColor="text1"/>
          <w:kern w:val="0"/>
          <w:sz w:val="28"/>
          <w:szCs w:val="28"/>
        </w:rPr>
        <w:t>チェックシート（</w:t>
      </w:r>
      <w:r w:rsidR="00E908AF" w:rsidRPr="00CC0B3A">
        <w:rPr>
          <w:rFonts w:ascii="ＭＳ Ｐゴシック" w:eastAsia="ＭＳ Ｐゴシック" w:hAnsi="ＭＳ Ｐゴシック" w:cs="ＭＳ ゴシック" w:hint="eastAsia"/>
          <w:color w:val="000000" w:themeColor="text1"/>
          <w:kern w:val="0"/>
          <w:sz w:val="28"/>
          <w:szCs w:val="28"/>
        </w:rPr>
        <w:t>診療用放射線管理関係</w:t>
      </w:r>
      <w:r w:rsidRPr="00CC0B3A">
        <w:rPr>
          <w:rFonts w:ascii="ＭＳ Ｐゴシック" w:eastAsia="ＭＳ Ｐゴシック" w:hAnsi="ＭＳ Ｐゴシック" w:cs="ＭＳ ゴシック" w:hint="eastAsia"/>
          <w:color w:val="000000" w:themeColor="text1"/>
          <w:kern w:val="0"/>
          <w:sz w:val="28"/>
          <w:szCs w:val="28"/>
        </w:rPr>
        <w:t>）</w:t>
      </w:r>
      <w:bookmarkStart w:id="0" w:name="_GoBack"/>
      <w:bookmarkEnd w:id="0"/>
    </w:p>
    <w:p w14:paraId="726B4D54" w14:textId="77777777" w:rsidR="00E609A7" w:rsidRPr="00CC0B3A" w:rsidRDefault="007253EE" w:rsidP="00E609A7">
      <w:pPr>
        <w:pStyle w:val="a3"/>
        <w:snapToGrid w:val="0"/>
        <w:rPr>
          <w:rFonts w:ascii="ＭＳ Ｐゴシック" w:eastAsia="ＭＳ Ｐゴシック" w:hAnsi="ＭＳ Ｐゴシック" w:cs="メイリオ"/>
          <w:sz w:val="22"/>
          <w:szCs w:val="22"/>
        </w:rPr>
      </w:pPr>
      <w:r w:rsidRPr="00CC0B3A">
        <w:rPr>
          <w:rFonts w:ascii="ＭＳ Ｐゴシック" w:eastAsia="ＭＳ Ｐゴシック" w:hAnsi="ＭＳ Ｐゴシック" w:cs="メイリオ" w:hint="eastAsia"/>
          <w:kern w:val="0"/>
          <w:sz w:val="22"/>
          <w:szCs w:val="22"/>
        </w:rPr>
        <w:t>病院名</w:t>
      </w:r>
      <w:r w:rsidR="00E609A7" w:rsidRPr="00CC0B3A">
        <w:rPr>
          <w:rFonts w:ascii="ＭＳ Ｐゴシック" w:eastAsia="ＭＳ Ｐゴシック" w:hAnsi="ＭＳ Ｐゴシック" w:cs="メイリオ" w:hint="eastAsia"/>
          <w:sz w:val="22"/>
          <w:szCs w:val="22"/>
        </w:rPr>
        <w:t xml:space="preserve">：　</w:t>
      </w:r>
    </w:p>
    <w:p w14:paraId="198290FF" w14:textId="77777777" w:rsidR="007253EE" w:rsidRPr="00CC0B3A" w:rsidRDefault="00E609A7" w:rsidP="00E609A7">
      <w:pPr>
        <w:pStyle w:val="a3"/>
        <w:snapToGrid w:val="0"/>
        <w:rPr>
          <w:rFonts w:ascii="ＭＳ Ｐゴシック" w:eastAsia="ＭＳ Ｐゴシック" w:hAnsi="ＭＳ Ｐゴシック" w:cs="メイリオ"/>
          <w:sz w:val="22"/>
          <w:szCs w:val="22"/>
        </w:rPr>
      </w:pPr>
      <w:r w:rsidRPr="00CC0B3A">
        <w:rPr>
          <w:rFonts w:ascii="ＭＳ Ｐゴシック" w:eastAsia="ＭＳ Ｐゴシック" w:hAnsi="ＭＳ Ｐゴシック" w:cs="メイリオ" w:hint="eastAsia"/>
          <w:sz w:val="22"/>
          <w:szCs w:val="22"/>
        </w:rPr>
        <w:t>検査日：</w:t>
      </w:r>
      <w:r w:rsidR="00DE17AC" w:rsidRPr="00CC0B3A">
        <w:rPr>
          <w:rFonts w:ascii="ＭＳ Ｐゴシック" w:eastAsia="ＭＳ Ｐゴシック" w:hAnsi="ＭＳ Ｐゴシック" w:cs="メイリオ" w:hint="eastAsia"/>
          <w:sz w:val="22"/>
          <w:szCs w:val="22"/>
        </w:rPr>
        <w:t>令和</w:t>
      </w:r>
      <w:r w:rsidR="00BA1E9A" w:rsidRPr="00CC0B3A">
        <w:rPr>
          <w:rFonts w:ascii="ＭＳ Ｐゴシック" w:eastAsia="ＭＳ Ｐゴシック" w:hAnsi="ＭＳ Ｐゴシック" w:cs="メイリオ" w:hint="eastAsia"/>
          <w:sz w:val="22"/>
          <w:szCs w:val="22"/>
        </w:rPr>
        <w:t xml:space="preserve">　　</w:t>
      </w:r>
      <w:r w:rsidR="009F6F8D" w:rsidRPr="00CC0B3A">
        <w:rPr>
          <w:rFonts w:ascii="ＭＳ Ｐゴシック" w:eastAsia="ＭＳ Ｐゴシック" w:hAnsi="ＭＳ Ｐゴシック" w:cs="メイリオ" w:hint="eastAsia"/>
          <w:sz w:val="22"/>
          <w:szCs w:val="22"/>
        </w:rPr>
        <w:t>年</w:t>
      </w:r>
      <w:r w:rsidR="00BA1E9A" w:rsidRPr="00CC0B3A">
        <w:rPr>
          <w:rFonts w:ascii="ＭＳ Ｐゴシック" w:eastAsia="ＭＳ Ｐゴシック" w:hAnsi="ＭＳ Ｐゴシック" w:cs="メイリオ" w:hint="eastAsia"/>
          <w:sz w:val="22"/>
          <w:szCs w:val="22"/>
        </w:rPr>
        <w:t xml:space="preserve">　　</w:t>
      </w:r>
      <w:r w:rsidR="009F6F8D" w:rsidRPr="00CC0B3A">
        <w:rPr>
          <w:rFonts w:ascii="ＭＳ Ｐゴシック" w:eastAsia="ＭＳ Ｐゴシック" w:hAnsi="ＭＳ Ｐゴシック" w:cs="メイリオ" w:hint="eastAsia"/>
          <w:sz w:val="22"/>
          <w:szCs w:val="22"/>
        </w:rPr>
        <w:t>月</w:t>
      </w:r>
      <w:r w:rsidR="00BA1E9A" w:rsidRPr="00CC0B3A">
        <w:rPr>
          <w:rFonts w:ascii="ＭＳ Ｐゴシック" w:eastAsia="ＭＳ Ｐゴシック" w:hAnsi="ＭＳ Ｐゴシック" w:cs="メイリオ" w:hint="eastAsia"/>
          <w:sz w:val="22"/>
          <w:szCs w:val="22"/>
        </w:rPr>
        <w:t xml:space="preserve">　　</w:t>
      </w:r>
      <w:r w:rsidR="009F6F8D" w:rsidRPr="00CC0B3A">
        <w:rPr>
          <w:rFonts w:ascii="ＭＳ Ｐゴシック" w:eastAsia="ＭＳ Ｐゴシック" w:hAnsi="ＭＳ Ｐゴシック" w:cs="メイリオ" w:hint="eastAsia"/>
          <w:sz w:val="22"/>
          <w:szCs w:val="22"/>
        </w:rPr>
        <w:t>日</w:t>
      </w:r>
      <w:r w:rsidRPr="00CC0B3A">
        <w:rPr>
          <w:rFonts w:ascii="ＭＳ Ｐゴシック" w:eastAsia="ＭＳ Ｐゴシック" w:hAnsi="ＭＳ Ｐゴシック" w:cs="メイリオ" w:hint="eastAsia"/>
          <w:sz w:val="22"/>
          <w:szCs w:val="22"/>
        </w:rPr>
        <w:t xml:space="preserve">　　　　　　　　　　　　　　　　　　　　　　</w:t>
      </w:r>
      <w:r w:rsidR="008E7A7D" w:rsidRPr="00CC0B3A">
        <w:rPr>
          <w:rFonts w:ascii="ＭＳ Ｐゴシック" w:eastAsia="ＭＳ Ｐゴシック" w:hAnsi="ＭＳ Ｐゴシック" w:cs="メイリオ" w:hint="eastAsia"/>
          <w:sz w:val="22"/>
          <w:szCs w:val="22"/>
        </w:rPr>
        <w:t>確認記入者</w:t>
      </w:r>
      <w:r w:rsidRPr="00CC0B3A">
        <w:rPr>
          <w:rFonts w:ascii="ＭＳ Ｐゴシック" w:eastAsia="ＭＳ Ｐゴシック" w:hAnsi="ＭＳ Ｐゴシック" w:cs="メイリオ" w:hint="eastAsia"/>
          <w:sz w:val="22"/>
          <w:szCs w:val="22"/>
        </w:rPr>
        <w:t>：</w:t>
      </w:r>
    </w:p>
    <w:p w14:paraId="41013551" w14:textId="08E37F41" w:rsidR="00761982" w:rsidRPr="00CC0B3A" w:rsidRDefault="00696B6A" w:rsidP="00BD21F8">
      <w:pPr>
        <w:pStyle w:val="a3"/>
        <w:snapToGrid w:val="0"/>
        <w:jc w:val="right"/>
        <w:rPr>
          <w:rFonts w:ascii="ＭＳ Ｐゴシック" w:eastAsia="ＭＳ Ｐゴシック" w:hAnsi="ＭＳ Ｐゴシック" w:cs="メイリオ"/>
          <w:sz w:val="22"/>
          <w:szCs w:val="22"/>
        </w:rPr>
      </w:pPr>
      <w:r w:rsidRPr="00CC0B3A">
        <w:rPr>
          <w:rFonts w:ascii="ＭＳ Ｐゴシック" w:eastAsia="ＭＳ Ｐゴシック" w:hAnsi="ＭＳ Ｐゴシック" w:cs="メイリオ" w:hint="eastAsia"/>
          <w:sz w:val="22"/>
          <w:szCs w:val="22"/>
        </w:rPr>
        <w:t>判定は、「○」or「</w:t>
      </w:r>
      <w:r w:rsidR="00E12849" w:rsidRPr="00CC0B3A">
        <w:rPr>
          <w:rFonts w:ascii="ＭＳ Ｐゴシック" w:eastAsia="ＭＳ Ｐゴシック" w:hAnsi="ＭＳ Ｐゴシック" w:cs="メイリオ" w:hint="eastAsia"/>
          <w:sz w:val="22"/>
          <w:szCs w:val="22"/>
        </w:rPr>
        <w:t>×</w:t>
      </w:r>
      <w:r w:rsidRPr="00CC0B3A">
        <w:rPr>
          <w:rFonts w:ascii="ＭＳ Ｐゴシック" w:eastAsia="ＭＳ Ｐゴシック" w:hAnsi="ＭＳ Ｐゴシック" w:cs="メイリオ" w:hint="eastAsia"/>
          <w:sz w:val="22"/>
          <w:szCs w:val="22"/>
        </w:rPr>
        <w:t>」、該当なしは、「－」</w:t>
      </w:r>
      <w:r w:rsidR="00E12849" w:rsidRPr="00CC0B3A">
        <w:rPr>
          <w:rFonts w:ascii="ＭＳ Ｐゴシック" w:eastAsia="ＭＳ Ｐゴシック" w:hAnsi="ＭＳ Ｐゴシック" w:cs="メイリオ" w:hint="eastAsia"/>
          <w:sz w:val="22"/>
          <w:szCs w:val="22"/>
        </w:rPr>
        <w:t>でお願いします。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2"/>
        <w:gridCol w:w="9765"/>
        <w:gridCol w:w="420"/>
      </w:tblGrid>
      <w:tr w:rsidR="001956A5" w:rsidRPr="00CC0B3A" w14:paraId="12A093C3" w14:textId="77777777" w:rsidTr="002E5ECC">
        <w:trPr>
          <w:trHeight w:val="391"/>
        </w:trPr>
        <w:tc>
          <w:tcPr>
            <w:tcW w:w="682" w:type="dxa"/>
            <w:tcBorders>
              <w:top w:val="single" w:sz="4" w:space="0" w:color="auto"/>
            </w:tcBorders>
            <w:vAlign w:val="center"/>
          </w:tcPr>
          <w:p w14:paraId="6667447B" w14:textId="77777777" w:rsidR="001956A5" w:rsidRPr="00CC0B3A" w:rsidRDefault="00761982" w:rsidP="00E609A7">
            <w:pPr>
              <w:pStyle w:val="a3"/>
              <w:snapToGrid w:val="0"/>
              <w:jc w:val="center"/>
              <w:rPr>
                <w:rFonts w:ascii="ＭＳ Ｐゴシック" w:eastAsia="ＭＳ Ｐゴシック" w:hAnsi="ＭＳ Ｐゴシック" w:cs="メイリオ"/>
              </w:rPr>
            </w:pPr>
            <w:r w:rsidRPr="00CC0B3A">
              <w:rPr>
                <w:rFonts w:ascii="ＭＳ Ｐゴシック" w:eastAsia="ＭＳ Ｐゴシック" w:hAnsi="ＭＳ Ｐゴシック" w:cs="メイリオ" w:hint="eastAsia"/>
              </w:rPr>
              <w:t>番号</w:t>
            </w:r>
          </w:p>
        </w:tc>
        <w:tc>
          <w:tcPr>
            <w:tcW w:w="9765" w:type="dxa"/>
            <w:tcBorders>
              <w:top w:val="single" w:sz="4" w:space="0" w:color="auto"/>
            </w:tcBorders>
            <w:shd w:val="clear" w:color="auto" w:fill="auto"/>
            <w:vAlign w:val="center"/>
          </w:tcPr>
          <w:p w14:paraId="22BB1DA5" w14:textId="77777777" w:rsidR="001956A5" w:rsidRPr="00CC0B3A" w:rsidRDefault="00761982" w:rsidP="00E609A7">
            <w:pPr>
              <w:snapToGrid w:val="0"/>
              <w:jc w:val="center"/>
              <w:rPr>
                <w:rFonts w:ascii="ＭＳ Ｐゴシック" w:eastAsia="ＭＳ Ｐゴシック" w:hAnsi="ＭＳ Ｐゴシック" w:cs="メイリオ"/>
                <w:color w:val="000000"/>
                <w:kern w:val="0"/>
                <w:sz w:val="21"/>
                <w:szCs w:val="21"/>
              </w:rPr>
            </w:pPr>
            <w:r w:rsidRPr="00CC0B3A">
              <w:rPr>
                <w:rFonts w:ascii="ＭＳ Ｐゴシック" w:eastAsia="ＭＳ Ｐゴシック" w:hAnsi="ＭＳ Ｐゴシック" w:cs="メイリオ" w:hint="eastAsia"/>
                <w:color w:val="000000"/>
                <w:kern w:val="0"/>
                <w:sz w:val="21"/>
                <w:szCs w:val="21"/>
              </w:rPr>
              <w:t>項目</w:t>
            </w:r>
          </w:p>
        </w:tc>
        <w:tc>
          <w:tcPr>
            <w:tcW w:w="420" w:type="dxa"/>
            <w:tcBorders>
              <w:top w:val="single" w:sz="4" w:space="0" w:color="auto"/>
              <w:bottom w:val="single" w:sz="4" w:space="0" w:color="auto"/>
            </w:tcBorders>
            <w:shd w:val="clear" w:color="auto" w:fill="auto"/>
          </w:tcPr>
          <w:p w14:paraId="7F6CF930" w14:textId="77777777" w:rsidR="001956A5" w:rsidRPr="00CC0B3A" w:rsidRDefault="00761982" w:rsidP="00E609A7">
            <w:pPr>
              <w:snapToGrid w:val="0"/>
              <w:rPr>
                <w:rFonts w:ascii="ＭＳ Ｐゴシック" w:eastAsia="ＭＳ Ｐゴシック" w:hAnsi="ＭＳ Ｐゴシック" w:cs="メイリオ"/>
                <w:sz w:val="21"/>
                <w:szCs w:val="21"/>
              </w:rPr>
            </w:pPr>
            <w:r w:rsidRPr="00CC0B3A">
              <w:rPr>
                <w:rFonts w:ascii="ＭＳ Ｐゴシック" w:eastAsia="ＭＳ Ｐゴシック" w:hAnsi="ＭＳ Ｐゴシック" w:cs="メイリオ" w:hint="eastAsia"/>
                <w:sz w:val="21"/>
                <w:szCs w:val="21"/>
              </w:rPr>
              <w:t>判定</w:t>
            </w:r>
          </w:p>
        </w:tc>
      </w:tr>
      <w:tr w:rsidR="00761982" w:rsidRPr="00CC0B3A" w14:paraId="7C00A5CD" w14:textId="77777777" w:rsidTr="00116622">
        <w:trPr>
          <w:trHeight w:val="783"/>
        </w:trPr>
        <w:tc>
          <w:tcPr>
            <w:tcW w:w="682" w:type="dxa"/>
            <w:tcBorders>
              <w:top w:val="single" w:sz="4" w:space="0" w:color="auto"/>
            </w:tcBorders>
            <w:vAlign w:val="center"/>
          </w:tcPr>
          <w:p w14:paraId="355153EA" w14:textId="77777777" w:rsidR="006968D9" w:rsidRPr="00CC0B3A" w:rsidRDefault="006D52A0" w:rsidP="006968D9">
            <w:pPr>
              <w:pStyle w:val="a3"/>
              <w:snapToGrid w:val="0"/>
              <w:jc w:val="center"/>
              <w:rPr>
                <w:rFonts w:ascii="ＭＳ Ｐゴシック" w:eastAsia="ＭＳ Ｐゴシック" w:hAnsi="ＭＳ Ｐゴシック" w:cs="メイリオ"/>
              </w:rPr>
            </w:pPr>
            <w:r w:rsidRPr="00CC0B3A">
              <w:rPr>
                <w:rFonts w:ascii="ＭＳ Ｐゴシック" w:eastAsia="ＭＳ Ｐゴシック" w:hAnsi="ＭＳ Ｐゴシック" w:cs="メイリオ" w:hint="eastAsia"/>
              </w:rPr>
              <w:t>2-2</w:t>
            </w:r>
          </w:p>
        </w:tc>
        <w:tc>
          <w:tcPr>
            <w:tcW w:w="9765" w:type="dxa"/>
            <w:tcBorders>
              <w:top w:val="single" w:sz="4" w:space="0" w:color="auto"/>
            </w:tcBorders>
            <w:shd w:val="clear" w:color="auto" w:fill="auto"/>
            <w:vAlign w:val="center"/>
          </w:tcPr>
          <w:p w14:paraId="0C0D1B11" w14:textId="3656BEB4" w:rsidR="00901940" w:rsidRPr="00CC0B3A" w:rsidRDefault="0057531A" w:rsidP="005E5FFD">
            <w:pPr>
              <w:snapToGrid w:val="0"/>
              <w:ind w:firstLineChars="100" w:firstLine="210"/>
              <w:jc w:val="both"/>
              <w:rPr>
                <w:rFonts w:ascii="ＭＳ Ｐゴシック" w:eastAsia="ＭＳ Ｐゴシック" w:hAnsi="ＭＳ Ｐゴシック" w:cs="メイリオ"/>
                <w:color w:val="000000"/>
                <w:kern w:val="0"/>
                <w:sz w:val="21"/>
                <w:szCs w:val="21"/>
              </w:rPr>
            </w:pPr>
            <w:r w:rsidRPr="00CC0B3A">
              <w:rPr>
                <w:rFonts w:ascii="ＭＳ Ｐゴシック" w:eastAsia="ＭＳ Ｐゴシック" w:hAnsi="ＭＳ Ｐゴシック" w:cs="メイリオ" w:hint="eastAsia"/>
                <w:color w:val="000000"/>
                <w:kern w:val="0"/>
                <w:sz w:val="21"/>
                <w:szCs w:val="21"/>
              </w:rPr>
              <w:t>放射線治療病室に放射線治療をしている</w:t>
            </w:r>
            <w:r w:rsidR="006D52A0" w:rsidRPr="00CC0B3A">
              <w:rPr>
                <w:rFonts w:ascii="ＭＳ Ｐゴシック" w:eastAsia="ＭＳ Ｐゴシック" w:hAnsi="ＭＳ Ｐゴシック" w:cs="メイリオ" w:hint="eastAsia"/>
                <w:color w:val="000000"/>
                <w:kern w:val="0"/>
                <w:sz w:val="21"/>
                <w:szCs w:val="21"/>
              </w:rPr>
              <w:t>患者以外の患者を入院させ</w:t>
            </w:r>
            <w:r w:rsidR="00270C07" w:rsidRPr="00CC0B3A">
              <w:rPr>
                <w:rFonts w:ascii="ＭＳ Ｐゴシック" w:eastAsia="ＭＳ Ｐゴシック" w:hAnsi="ＭＳ Ｐゴシック" w:cs="メイリオ" w:hint="eastAsia"/>
                <w:color w:val="000000"/>
                <w:kern w:val="0"/>
                <w:sz w:val="21"/>
                <w:szCs w:val="21"/>
              </w:rPr>
              <w:t>てい</w:t>
            </w:r>
            <w:r w:rsidR="006D52A0" w:rsidRPr="00CC0B3A">
              <w:rPr>
                <w:rFonts w:ascii="ＭＳ Ｐゴシック" w:eastAsia="ＭＳ Ｐゴシック" w:hAnsi="ＭＳ Ｐゴシック" w:cs="メイリオ" w:hint="eastAsia"/>
                <w:color w:val="000000"/>
                <w:kern w:val="0"/>
                <w:sz w:val="21"/>
                <w:szCs w:val="21"/>
              </w:rPr>
              <w:t>ない。</w:t>
            </w:r>
            <w:r w:rsidR="00345746" w:rsidRPr="00CC0B3A">
              <w:rPr>
                <w:rFonts w:ascii="ＭＳ Ｐゴシック" w:eastAsia="ＭＳ Ｐゴシック" w:hAnsi="ＭＳ Ｐゴシック" w:cs="メイリオ" w:hint="eastAsia"/>
                <w:color w:val="000000"/>
                <w:kern w:val="0"/>
                <w:sz w:val="21"/>
                <w:szCs w:val="21"/>
              </w:rPr>
              <w:t>あるいは、放射線治療をしている患者を放射線治療病室以外に入院させていない。</w:t>
            </w:r>
          </w:p>
        </w:tc>
        <w:tc>
          <w:tcPr>
            <w:tcW w:w="420" w:type="dxa"/>
            <w:tcBorders>
              <w:top w:val="single" w:sz="4" w:space="0" w:color="auto"/>
              <w:bottom w:val="single" w:sz="4" w:space="0" w:color="auto"/>
            </w:tcBorders>
            <w:shd w:val="clear" w:color="auto" w:fill="auto"/>
          </w:tcPr>
          <w:p w14:paraId="6DD41398" w14:textId="7B0EA0F8" w:rsidR="00761982" w:rsidRPr="00CC0B3A" w:rsidRDefault="00761982" w:rsidP="00116622">
            <w:pPr>
              <w:spacing w:line="300" w:lineRule="exact"/>
              <w:jc w:val="center"/>
              <w:rPr>
                <w:rFonts w:ascii="ＭＳ Ｐゴシック" w:eastAsia="ＭＳ Ｐゴシック" w:hAnsi="ＭＳ Ｐゴシック" w:cs="ＭＳ ゴシック"/>
                <w:b/>
                <w:color w:val="000000" w:themeColor="text1"/>
                <w:sz w:val="21"/>
                <w:szCs w:val="21"/>
              </w:rPr>
            </w:pPr>
          </w:p>
        </w:tc>
      </w:tr>
      <w:tr w:rsidR="00116622" w:rsidRPr="00CC0B3A" w14:paraId="20D900F4" w14:textId="77777777" w:rsidTr="00116622">
        <w:trPr>
          <w:trHeight w:val="1134"/>
        </w:trPr>
        <w:tc>
          <w:tcPr>
            <w:tcW w:w="682" w:type="dxa"/>
            <w:tcBorders>
              <w:top w:val="single" w:sz="4" w:space="0" w:color="auto"/>
            </w:tcBorders>
            <w:vAlign w:val="center"/>
          </w:tcPr>
          <w:p w14:paraId="3FE5A5C7" w14:textId="77777777" w:rsidR="00116622" w:rsidRPr="00CC0B3A" w:rsidRDefault="00116622" w:rsidP="00116622">
            <w:pPr>
              <w:pStyle w:val="a3"/>
              <w:snapToGrid w:val="0"/>
              <w:jc w:val="center"/>
              <w:rPr>
                <w:rFonts w:ascii="ＭＳ Ｐゴシック" w:eastAsia="ＭＳ Ｐゴシック" w:hAnsi="ＭＳ Ｐゴシック" w:cs="メイリオ"/>
              </w:rPr>
            </w:pPr>
            <w:r w:rsidRPr="00CC0B3A">
              <w:rPr>
                <w:rFonts w:ascii="ＭＳ Ｐゴシック" w:eastAsia="ＭＳ Ｐゴシック" w:hAnsi="ＭＳ Ｐゴシック" w:cs="メイリオ" w:hint="eastAsia"/>
              </w:rPr>
              <w:t>2-8</w:t>
            </w:r>
          </w:p>
        </w:tc>
        <w:tc>
          <w:tcPr>
            <w:tcW w:w="9765" w:type="dxa"/>
            <w:tcBorders>
              <w:top w:val="single" w:sz="4" w:space="0" w:color="auto"/>
            </w:tcBorders>
            <w:shd w:val="clear" w:color="auto" w:fill="auto"/>
            <w:vAlign w:val="center"/>
          </w:tcPr>
          <w:p w14:paraId="6815AA51" w14:textId="4828BD83" w:rsidR="00116622" w:rsidRPr="00CC0B3A" w:rsidRDefault="00116622" w:rsidP="00116622">
            <w:pPr>
              <w:snapToGrid w:val="0"/>
              <w:ind w:firstLineChars="100" w:firstLine="210"/>
              <w:jc w:val="both"/>
              <w:rPr>
                <w:rFonts w:ascii="ＭＳ Ｐゴシック" w:eastAsia="ＭＳ Ｐゴシック" w:hAnsi="ＭＳ Ｐゴシック" w:cs="メイリオ"/>
                <w:color w:val="000000"/>
                <w:kern w:val="0"/>
                <w:sz w:val="21"/>
                <w:szCs w:val="21"/>
              </w:rPr>
            </w:pPr>
            <w:r w:rsidRPr="00CC0B3A">
              <w:rPr>
                <w:rFonts w:ascii="ＭＳ Ｐゴシック" w:eastAsia="ＭＳ Ｐゴシック" w:hAnsi="ＭＳ Ｐゴシック" w:cs="メイリオ" w:hint="eastAsia"/>
                <w:color w:val="000000"/>
                <w:kern w:val="0"/>
                <w:sz w:val="21"/>
                <w:szCs w:val="21"/>
              </w:rPr>
              <w:t>職員について定期的な健康診断を行う等、適切な健康管理体制（労働安全衛生法に基づく健康診断）が確立している。（特定業務従事者健診等を含む）　　（実数/対象者数）</w:t>
            </w:r>
          </w:p>
          <w:p w14:paraId="5DFB2746" w14:textId="77777777" w:rsidR="00116622" w:rsidRPr="00CC0B3A" w:rsidRDefault="00116622" w:rsidP="00116622">
            <w:pPr>
              <w:snapToGrid w:val="0"/>
              <w:jc w:val="both"/>
              <w:rPr>
                <w:rFonts w:ascii="ＭＳ Ｐゴシック" w:eastAsia="ＭＳ Ｐゴシック" w:hAnsi="ＭＳ Ｐゴシック" w:cs="メイリオ"/>
                <w:color w:val="000000"/>
                <w:kern w:val="0"/>
                <w:sz w:val="21"/>
                <w:szCs w:val="21"/>
              </w:rPr>
            </w:pPr>
          </w:p>
          <w:p w14:paraId="2233DC44" w14:textId="77777777" w:rsidR="00116622" w:rsidRPr="00CC0B3A" w:rsidRDefault="00116622" w:rsidP="00116622">
            <w:pPr>
              <w:snapToGrid w:val="0"/>
              <w:jc w:val="both"/>
              <w:rPr>
                <w:rFonts w:ascii="ＭＳ Ｐゴシック" w:eastAsia="ＭＳ Ｐゴシック" w:hAnsi="ＭＳ Ｐゴシック" w:cs="メイリオ"/>
                <w:color w:val="000000"/>
                <w:kern w:val="0"/>
                <w:sz w:val="21"/>
                <w:szCs w:val="21"/>
              </w:rPr>
            </w:pPr>
            <w:r w:rsidRPr="00CC0B3A">
              <w:rPr>
                <w:rFonts w:ascii="ＭＳ Ｐゴシック" w:eastAsia="ＭＳ Ｐゴシック" w:hAnsi="ＭＳ Ｐゴシック" w:cs="メイリオ" w:hint="eastAsia"/>
                <w:color w:val="000000"/>
                <w:kern w:val="0"/>
                <w:sz w:val="21"/>
                <w:szCs w:val="21"/>
              </w:rPr>
              <w:t xml:space="preserve">　業務対象者数（　　　/　　　）　特定業務従事者健診（　　　/　　　）</w:t>
            </w:r>
          </w:p>
        </w:tc>
        <w:tc>
          <w:tcPr>
            <w:tcW w:w="420" w:type="dxa"/>
            <w:tcBorders>
              <w:top w:val="single" w:sz="4" w:space="0" w:color="auto"/>
              <w:bottom w:val="single" w:sz="4" w:space="0" w:color="auto"/>
            </w:tcBorders>
            <w:shd w:val="clear" w:color="auto" w:fill="auto"/>
          </w:tcPr>
          <w:p w14:paraId="3A95D354" w14:textId="4319475F" w:rsidR="00116622" w:rsidRPr="00CC0B3A" w:rsidRDefault="00116622" w:rsidP="00116622">
            <w:pPr>
              <w:spacing w:line="300" w:lineRule="exact"/>
              <w:jc w:val="center"/>
              <w:rPr>
                <w:rFonts w:ascii="ＭＳ Ｐゴシック" w:eastAsia="ＭＳ Ｐゴシック" w:hAnsi="ＭＳ Ｐゴシック" w:cs="ＭＳ ゴシック"/>
                <w:b/>
                <w:color w:val="000000" w:themeColor="text1"/>
                <w:sz w:val="21"/>
                <w:szCs w:val="21"/>
              </w:rPr>
            </w:pPr>
          </w:p>
        </w:tc>
      </w:tr>
      <w:tr w:rsidR="00116622" w:rsidRPr="00CC0B3A" w14:paraId="290AD1F4" w14:textId="77777777" w:rsidTr="00116622">
        <w:trPr>
          <w:trHeight w:val="975"/>
        </w:trPr>
        <w:tc>
          <w:tcPr>
            <w:tcW w:w="682" w:type="dxa"/>
            <w:tcBorders>
              <w:top w:val="single" w:sz="4" w:space="0" w:color="auto"/>
            </w:tcBorders>
            <w:vAlign w:val="center"/>
          </w:tcPr>
          <w:p w14:paraId="40065666" w14:textId="77777777" w:rsidR="00116622" w:rsidRPr="00CC0B3A" w:rsidRDefault="00116622" w:rsidP="00116622">
            <w:pPr>
              <w:pStyle w:val="a3"/>
              <w:snapToGrid w:val="0"/>
              <w:jc w:val="center"/>
              <w:rPr>
                <w:rFonts w:ascii="ＭＳ Ｐゴシック" w:eastAsia="ＭＳ Ｐゴシック" w:hAnsi="ＭＳ Ｐゴシック" w:cs="メイリオ"/>
              </w:rPr>
            </w:pPr>
            <w:r w:rsidRPr="00CC0B3A">
              <w:rPr>
                <w:rFonts w:ascii="ＭＳ Ｐゴシック" w:eastAsia="ＭＳ Ｐゴシック" w:hAnsi="ＭＳ Ｐゴシック" w:cs="メイリオ" w:hint="eastAsia"/>
              </w:rPr>
              <w:t>3-3</w:t>
            </w:r>
          </w:p>
        </w:tc>
        <w:tc>
          <w:tcPr>
            <w:tcW w:w="9765" w:type="dxa"/>
            <w:tcBorders>
              <w:top w:val="single" w:sz="4" w:space="0" w:color="auto"/>
            </w:tcBorders>
            <w:shd w:val="clear" w:color="auto" w:fill="auto"/>
            <w:vAlign w:val="center"/>
          </w:tcPr>
          <w:p w14:paraId="4E2D6504" w14:textId="77777777" w:rsidR="00116622" w:rsidRPr="00CC0B3A" w:rsidRDefault="00116622" w:rsidP="00116622">
            <w:pPr>
              <w:snapToGrid w:val="0"/>
              <w:jc w:val="both"/>
              <w:rPr>
                <w:rFonts w:ascii="ＭＳ Ｐゴシック" w:eastAsia="ＭＳ Ｐゴシック" w:hAnsi="ＭＳ Ｐゴシック" w:cs="メイリオ"/>
                <w:color w:val="000000"/>
                <w:kern w:val="0"/>
                <w:sz w:val="21"/>
                <w:szCs w:val="21"/>
              </w:rPr>
            </w:pPr>
            <w:r w:rsidRPr="00CC0B3A">
              <w:rPr>
                <w:rFonts w:ascii="ＭＳ Ｐゴシック" w:eastAsia="ＭＳ Ｐゴシック" w:hAnsi="ＭＳ Ｐゴシック" w:cs="メイリオ" w:hint="eastAsia"/>
                <w:color w:val="000000"/>
                <w:kern w:val="0"/>
                <w:sz w:val="21"/>
                <w:szCs w:val="21"/>
              </w:rPr>
              <w:t>過去２年間の診療に関する諸記録（Ｘ線写真）が適正に整理保管されている。</w:t>
            </w:r>
          </w:p>
          <w:p w14:paraId="3E891BC0" w14:textId="4604C4AC" w:rsidR="00116622" w:rsidRPr="00CC0B3A" w:rsidRDefault="00116622" w:rsidP="00116622">
            <w:pPr>
              <w:snapToGrid w:val="0"/>
              <w:ind w:firstLineChars="100" w:firstLine="210"/>
              <w:rPr>
                <w:rFonts w:ascii="ＭＳ Ｐゴシック" w:eastAsia="ＭＳ Ｐゴシック" w:hAnsi="ＭＳ Ｐゴシック" w:cs="ＭＳ 明朝"/>
                <w:kern w:val="0"/>
                <w:sz w:val="21"/>
                <w:szCs w:val="21"/>
              </w:rPr>
            </w:pPr>
            <w:r w:rsidRPr="00CC0B3A">
              <w:rPr>
                <w:rFonts w:ascii="ＭＳ Ｐゴシック" w:eastAsia="ＭＳ Ｐゴシック" w:hAnsi="ＭＳ Ｐゴシック" w:cs="ＭＳ 明朝" w:hint="eastAsia"/>
                <w:kern w:val="0"/>
                <w:sz w:val="21"/>
                <w:szCs w:val="21"/>
              </w:rPr>
              <w:t>□　電子情報として保管されている。（元データの真正性、バックアップ等にも留意）</w:t>
            </w:r>
          </w:p>
          <w:p w14:paraId="2CFA71AA" w14:textId="77777777" w:rsidR="00116622" w:rsidRPr="00CC0B3A" w:rsidRDefault="00116622" w:rsidP="00116622">
            <w:pPr>
              <w:snapToGrid w:val="0"/>
              <w:ind w:firstLineChars="100" w:firstLine="210"/>
              <w:jc w:val="both"/>
              <w:rPr>
                <w:rFonts w:ascii="ＭＳ Ｐゴシック" w:eastAsia="ＭＳ Ｐゴシック" w:hAnsi="ＭＳ Ｐゴシック" w:cs="メイリオ"/>
                <w:color w:val="000000"/>
                <w:kern w:val="0"/>
                <w:sz w:val="21"/>
                <w:szCs w:val="21"/>
              </w:rPr>
            </w:pPr>
            <w:r w:rsidRPr="00CC0B3A">
              <w:rPr>
                <w:rFonts w:ascii="ＭＳ Ｐゴシック" w:eastAsia="ＭＳ Ｐゴシック" w:hAnsi="ＭＳ Ｐゴシック" w:cs="ＭＳ 明朝" w:hint="eastAsia"/>
                <w:kern w:val="0"/>
                <w:sz w:val="21"/>
                <w:szCs w:val="21"/>
              </w:rPr>
              <w:t>□　X線フィルムの扱いがあり、物理的に保管している。</w:t>
            </w:r>
          </w:p>
        </w:tc>
        <w:tc>
          <w:tcPr>
            <w:tcW w:w="420" w:type="dxa"/>
            <w:tcBorders>
              <w:top w:val="single" w:sz="4" w:space="0" w:color="auto"/>
              <w:bottom w:val="single" w:sz="4" w:space="0" w:color="auto"/>
            </w:tcBorders>
            <w:shd w:val="clear" w:color="auto" w:fill="auto"/>
          </w:tcPr>
          <w:p w14:paraId="1EE7433A" w14:textId="61896F77" w:rsidR="00116622" w:rsidRPr="00CC0B3A" w:rsidRDefault="00116622" w:rsidP="00116622">
            <w:pPr>
              <w:spacing w:line="300" w:lineRule="exact"/>
              <w:jc w:val="center"/>
              <w:rPr>
                <w:rFonts w:ascii="ＭＳ Ｐゴシック" w:eastAsia="ＭＳ Ｐゴシック" w:hAnsi="ＭＳ Ｐゴシック" w:cs="ＭＳ ゴシック"/>
                <w:b/>
                <w:color w:val="000000" w:themeColor="text1"/>
                <w:sz w:val="21"/>
                <w:szCs w:val="21"/>
              </w:rPr>
            </w:pPr>
          </w:p>
        </w:tc>
      </w:tr>
      <w:tr w:rsidR="00FC4523" w:rsidRPr="00CC0B3A" w14:paraId="046DF1F7" w14:textId="77777777" w:rsidTr="006E48C9">
        <w:trPr>
          <w:trHeight w:val="411"/>
        </w:trPr>
        <w:tc>
          <w:tcPr>
            <w:tcW w:w="682" w:type="dxa"/>
            <w:vMerge w:val="restart"/>
            <w:tcBorders>
              <w:top w:val="single" w:sz="4" w:space="0" w:color="auto"/>
            </w:tcBorders>
            <w:vAlign w:val="center"/>
          </w:tcPr>
          <w:p w14:paraId="1F2534DD" w14:textId="77777777" w:rsidR="00FC4523" w:rsidRPr="00CC0B3A" w:rsidRDefault="00FC4523" w:rsidP="00E609A7">
            <w:pPr>
              <w:pStyle w:val="a3"/>
              <w:snapToGrid w:val="0"/>
              <w:jc w:val="center"/>
              <w:rPr>
                <w:rFonts w:ascii="ＭＳ Ｐゴシック" w:eastAsia="ＭＳ Ｐゴシック" w:hAnsi="ＭＳ Ｐゴシック" w:cs="メイリオ"/>
              </w:rPr>
            </w:pPr>
            <w:r w:rsidRPr="00CC0B3A">
              <w:rPr>
                <w:rFonts w:ascii="ＭＳ Ｐゴシック" w:eastAsia="ＭＳ Ｐゴシック" w:hAnsi="ＭＳ Ｐゴシック" w:cs="メイリオ" w:hint="eastAsia"/>
              </w:rPr>
              <w:t>3-4</w:t>
            </w:r>
          </w:p>
        </w:tc>
        <w:tc>
          <w:tcPr>
            <w:tcW w:w="10185" w:type="dxa"/>
            <w:gridSpan w:val="2"/>
            <w:tcBorders>
              <w:top w:val="single" w:sz="4" w:space="0" w:color="auto"/>
            </w:tcBorders>
            <w:shd w:val="clear" w:color="auto" w:fill="D9D9D9" w:themeFill="background1" w:themeFillShade="D9"/>
            <w:vAlign w:val="center"/>
          </w:tcPr>
          <w:p w14:paraId="7169D71A" w14:textId="77777777" w:rsidR="00FC4523" w:rsidRPr="00CC0B3A" w:rsidRDefault="00FC4523" w:rsidP="00E609A7">
            <w:pPr>
              <w:snapToGrid w:val="0"/>
              <w:jc w:val="both"/>
              <w:rPr>
                <w:rFonts w:ascii="ＭＳ Ｐゴシック" w:eastAsia="ＭＳ Ｐゴシック" w:hAnsi="ＭＳ Ｐゴシック" w:cs="メイリオ"/>
                <w:sz w:val="21"/>
                <w:szCs w:val="21"/>
              </w:rPr>
            </w:pPr>
            <w:r w:rsidRPr="00CC0B3A">
              <w:rPr>
                <w:rFonts w:ascii="ＭＳ Ｐゴシック" w:eastAsia="ＭＳ Ｐゴシック" w:hAnsi="ＭＳ Ｐゴシック" w:cs="メイリオ" w:hint="eastAsia"/>
                <w:sz w:val="21"/>
                <w:szCs w:val="21"/>
              </w:rPr>
              <w:t xml:space="preserve">エックス線装置等に関する記録が適正になされているか。　</w:t>
            </w:r>
            <w:r w:rsidRPr="00CC0B3A">
              <w:rPr>
                <w:rFonts w:ascii="ＭＳ Ｐゴシック" w:eastAsia="ＭＳ Ｐゴシック" w:hAnsi="ＭＳ Ｐゴシック" w:cs="メイリオ" w:hint="eastAsia"/>
                <w:color w:val="000000"/>
                <w:kern w:val="0"/>
                <w:sz w:val="21"/>
                <w:szCs w:val="21"/>
              </w:rPr>
              <w:t>※エックス線装置等を有する病院のみ</w:t>
            </w:r>
          </w:p>
        </w:tc>
      </w:tr>
      <w:tr w:rsidR="00116622" w:rsidRPr="00CC0B3A" w14:paraId="684D0C19" w14:textId="77777777" w:rsidTr="00116622">
        <w:trPr>
          <w:trHeight w:val="970"/>
        </w:trPr>
        <w:tc>
          <w:tcPr>
            <w:tcW w:w="682" w:type="dxa"/>
            <w:vMerge/>
          </w:tcPr>
          <w:p w14:paraId="08E84B67" w14:textId="77777777" w:rsidR="00116622" w:rsidRPr="00CC0B3A" w:rsidRDefault="00116622" w:rsidP="00116622">
            <w:pPr>
              <w:pStyle w:val="a3"/>
              <w:snapToGrid w:val="0"/>
              <w:rPr>
                <w:rFonts w:ascii="ＭＳ Ｐゴシック" w:eastAsia="ＭＳ Ｐゴシック" w:hAnsi="ＭＳ Ｐゴシック" w:cs="メイリオ"/>
              </w:rPr>
            </w:pPr>
          </w:p>
        </w:tc>
        <w:tc>
          <w:tcPr>
            <w:tcW w:w="9765" w:type="dxa"/>
            <w:tcBorders>
              <w:bottom w:val="dotted" w:sz="4" w:space="0" w:color="auto"/>
              <w:right w:val="single" w:sz="4" w:space="0" w:color="auto"/>
            </w:tcBorders>
            <w:shd w:val="clear" w:color="auto" w:fill="auto"/>
            <w:vAlign w:val="center"/>
          </w:tcPr>
          <w:p w14:paraId="52A16A82" w14:textId="77777777" w:rsidR="00116622" w:rsidRPr="00CC0B3A" w:rsidRDefault="00116622" w:rsidP="00116622">
            <w:pPr>
              <w:numPr>
                <w:ilvl w:val="0"/>
                <w:numId w:val="1"/>
              </w:numPr>
              <w:tabs>
                <w:tab w:val="clear" w:pos="445"/>
                <w:tab w:val="num" w:pos="264"/>
              </w:tabs>
              <w:snapToGrid w:val="0"/>
              <w:ind w:left="216" w:hanging="191"/>
              <w:jc w:val="both"/>
              <w:rPr>
                <w:rFonts w:ascii="ＭＳ Ｐゴシック" w:eastAsia="ＭＳ Ｐゴシック" w:hAnsi="ＭＳ Ｐゴシック" w:cs="メイリオ"/>
                <w:color w:val="000000"/>
                <w:kern w:val="0"/>
                <w:sz w:val="21"/>
                <w:szCs w:val="21"/>
              </w:rPr>
            </w:pPr>
            <w:r w:rsidRPr="00CC0B3A">
              <w:rPr>
                <w:rFonts w:ascii="ＭＳ Ｐゴシック" w:eastAsia="ＭＳ Ｐゴシック" w:hAnsi="ＭＳ Ｐゴシック" w:cs="メイリオ" w:hint="eastAsia"/>
                <w:color w:val="000000"/>
                <w:kern w:val="0"/>
                <w:sz w:val="21"/>
                <w:szCs w:val="21"/>
              </w:rPr>
              <w:t>装置又は器具の１週間当たりの延べ使用時間をその使用する室ごとに帳簿に記載し、これを１年ごとに閉鎖し、閉鎖後２年間保存している｡(</w:t>
            </w:r>
            <w:r w:rsidRPr="00CC0B3A">
              <w:rPr>
                <w:rFonts w:ascii="ＭＳ Ｐゴシック" w:eastAsia="ＭＳ Ｐゴシック" w:hAnsi="ＭＳ Ｐゴシック" w:cs="メイリオ" w:hint="eastAsia"/>
                <w:b/>
                <w:color w:val="000000"/>
                <w:kern w:val="0"/>
                <w:sz w:val="21"/>
                <w:szCs w:val="21"/>
              </w:rPr>
              <w:t>ただし、その室の画壁等の外側における実効線量率がそれぞれ所定の線量率以下になるようしゃへいされている場合は、この限りでない。</w:t>
            </w:r>
            <w:r w:rsidRPr="00CC0B3A">
              <w:rPr>
                <w:rFonts w:ascii="ＭＳ Ｐゴシック" w:eastAsia="ＭＳ Ｐゴシック" w:hAnsi="ＭＳ Ｐゴシック" w:cs="メイリオ" w:hint="eastAsia"/>
                <w:color w:val="000000"/>
                <w:kern w:val="0"/>
                <w:sz w:val="21"/>
                <w:szCs w:val="21"/>
              </w:rPr>
              <w:t>)</w:t>
            </w:r>
          </w:p>
        </w:tc>
        <w:tc>
          <w:tcPr>
            <w:tcW w:w="420" w:type="dxa"/>
            <w:tcBorders>
              <w:top w:val="single" w:sz="4" w:space="0" w:color="auto"/>
              <w:left w:val="single" w:sz="4" w:space="0" w:color="auto"/>
              <w:bottom w:val="dotted" w:sz="4" w:space="0" w:color="auto"/>
            </w:tcBorders>
            <w:shd w:val="clear" w:color="auto" w:fill="auto"/>
          </w:tcPr>
          <w:p w14:paraId="157FF0FE" w14:textId="69060D22" w:rsidR="00116622" w:rsidRPr="00CC0B3A" w:rsidRDefault="00116622" w:rsidP="00116622">
            <w:pPr>
              <w:spacing w:line="300" w:lineRule="exact"/>
              <w:jc w:val="center"/>
              <w:rPr>
                <w:rFonts w:ascii="ＭＳ Ｐゴシック" w:eastAsia="ＭＳ Ｐゴシック" w:hAnsi="ＭＳ Ｐゴシック" w:cs="ＭＳ ゴシック"/>
                <w:b/>
                <w:color w:val="000000" w:themeColor="text1"/>
                <w:sz w:val="21"/>
                <w:szCs w:val="21"/>
              </w:rPr>
            </w:pPr>
          </w:p>
        </w:tc>
      </w:tr>
      <w:tr w:rsidR="00116622" w:rsidRPr="00CC0B3A" w14:paraId="7F70B91C" w14:textId="77777777" w:rsidTr="00116622">
        <w:trPr>
          <w:trHeight w:val="1139"/>
        </w:trPr>
        <w:tc>
          <w:tcPr>
            <w:tcW w:w="682" w:type="dxa"/>
            <w:vMerge/>
          </w:tcPr>
          <w:p w14:paraId="6ED61463" w14:textId="77777777" w:rsidR="00116622" w:rsidRPr="00CC0B3A" w:rsidRDefault="00116622" w:rsidP="00116622">
            <w:pPr>
              <w:pStyle w:val="a3"/>
              <w:snapToGrid w:val="0"/>
              <w:rPr>
                <w:rFonts w:ascii="ＭＳ Ｐゴシック" w:eastAsia="ＭＳ Ｐゴシック" w:hAnsi="ＭＳ Ｐゴシック" w:cs="メイリオ"/>
              </w:rPr>
            </w:pPr>
          </w:p>
        </w:tc>
        <w:tc>
          <w:tcPr>
            <w:tcW w:w="9765" w:type="dxa"/>
            <w:tcBorders>
              <w:top w:val="dotted" w:sz="4" w:space="0" w:color="auto"/>
              <w:bottom w:val="dotted" w:sz="4" w:space="0" w:color="auto"/>
              <w:right w:val="single" w:sz="4" w:space="0" w:color="auto"/>
            </w:tcBorders>
            <w:shd w:val="clear" w:color="auto" w:fill="auto"/>
            <w:vAlign w:val="center"/>
          </w:tcPr>
          <w:p w14:paraId="25D91D17" w14:textId="77777777" w:rsidR="00116622" w:rsidRPr="00CC0B3A" w:rsidRDefault="00116622" w:rsidP="00116622">
            <w:pPr>
              <w:numPr>
                <w:ilvl w:val="0"/>
                <w:numId w:val="1"/>
              </w:numPr>
              <w:tabs>
                <w:tab w:val="clear" w:pos="445"/>
                <w:tab w:val="num" w:pos="216"/>
              </w:tabs>
              <w:snapToGrid w:val="0"/>
              <w:ind w:left="216" w:hanging="210"/>
              <w:jc w:val="both"/>
              <w:rPr>
                <w:rFonts w:ascii="ＭＳ Ｐゴシック" w:eastAsia="ＭＳ Ｐゴシック" w:hAnsi="ＭＳ Ｐゴシック" w:cs="メイリオ"/>
                <w:color w:val="000000"/>
                <w:kern w:val="0"/>
                <w:sz w:val="21"/>
                <w:szCs w:val="21"/>
              </w:rPr>
            </w:pPr>
            <w:r w:rsidRPr="00CC0B3A">
              <w:rPr>
                <w:rFonts w:ascii="ＭＳ Ｐゴシック" w:eastAsia="ＭＳ Ｐゴシック" w:hAnsi="ＭＳ Ｐゴシック" w:cs="メイリオ" w:hint="eastAsia"/>
                <w:color w:val="000000"/>
                <w:kern w:val="0"/>
                <w:sz w:val="21"/>
                <w:szCs w:val="21"/>
              </w:rPr>
              <w:t>医療法施行規則第30条の23第２項に規定する</w:t>
            </w:r>
            <w:r w:rsidRPr="00CC0B3A">
              <w:rPr>
                <w:rFonts w:ascii="ＭＳ Ｐゴシック" w:eastAsia="ＭＳ Ｐゴシック" w:hAnsi="ＭＳ Ｐゴシック" w:cs="メイリオ" w:hint="eastAsia"/>
                <w:b/>
                <w:color w:val="000000"/>
                <w:kern w:val="0"/>
                <w:sz w:val="21"/>
                <w:szCs w:val="21"/>
              </w:rPr>
              <w:t>診療用放射線照射装置、診療用放射線照射器具、診療用放射性同位元素又は陽電子断層撮影診療用放射性同位元素</w:t>
            </w:r>
            <w:r w:rsidRPr="00CC0B3A">
              <w:rPr>
                <w:rFonts w:ascii="ＭＳ Ｐゴシック" w:eastAsia="ＭＳ Ｐゴシック" w:hAnsi="ＭＳ Ｐゴシック" w:cs="メイリオ" w:hint="eastAsia"/>
                <w:color w:val="000000"/>
                <w:kern w:val="0"/>
                <w:sz w:val="21"/>
                <w:szCs w:val="21"/>
              </w:rPr>
              <w:t>の入手、使用及び廃棄並びに放射性同位元素によって汚染された物の廃棄に関する帳簿の記載を適正に行っている。また、帳簿を１年ごとに閉鎖し、閉鎖後５年間保存している。</w:t>
            </w:r>
          </w:p>
        </w:tc>
        <w:tc>
          <w:tcPr>
            <w:tcW w:w="420" w:type="dxa"/>
            <w:tcBorders>
              <w:top w:val="dotted" w:sz="4" w:space="0" w:color="auto"/>
              <w:left w:val="single" w:sz="4" w:space="0" w:color="auto"/>
              <w:bottom w:val="dotted" w:sz="4" w:space="0" w:color="auto"/>
            </w:tcBorders>
            <w:shd w:val="clear" w:color="auto" w:fill="auto"/>
          </w:tcPr>
          <w:p w14:paraId="153DD067" w14:textId="074D2DDF" w:rsidR="00116622" w:rsidRPr="00CC0B3A" w:rsidRDefault="00116622" w:rsidP="00116622">
            <w:pPr>
              <w:snapToGrid w:val="0"/>
              <w:jc w:val="center"/>
              <w:rPr>
                <w:rFonts w:ascii="ＭＳ Ｐゴシック" w:eastAsia="ＭＳ Ｐゴシック" w:hAnsi="ＭＳ Ｐゴシック" w:cs="メイリオ"/>
                <w:sz w:val="21"/>
                <w:szCs w:val="21"/>
              </w:rPr>
            </w:pPr>
          </w:p>
        </w:tc>
      </w:tr>
      <w:tr w:rsidR="00116622" w:rsidRPr="00CC0B3A" w14:paraId="5EDCBC2C" w14:textId="77777777" w:rsidTr="00116622">
        <w:trPr>
          <w:trHeight w:val="1400"/>
        </w:trPr>
        <w:tc>
          <w:tcPr>
            <w:tcW w:w="682" w:type="dxa"/>
            <w:vMerge/>
          </w:tcPr>
          <w:p w14:paraId="227A6222" w14:textId="77777777" w:rsidR="00116622" w:rsidRPr="00CC0B3A" w:rsidRDefault="00116622" w:rsidP="00116622">
            <w:pPr>
              <w:pStyle w:val="a3"/>
              <w:snapToGrid w:val="0"/>
              <w:rPr>
                <w:rFonts w:ascii="ＭＳ Ｐゴシック" w:eastAsia="ＭＳ Ｐゴシック" w:hAnsi="ＭＳ Ｐゴシック" w:cs="メイリオ"/>
              </w:rPr>
            </w:pPr>
          </w:p>
        </w:tc>
        <w:tc>
          <w:tcPr>
            <w:tcW w:w="9765" w:type="dxa"/>
            <w:tcBorders>
              <w:top w:val="dotted" w:sz="4" w:space="0" w:color="auto"/>
              <w:bottom w:val="dotted" w:sz="4" w:space="0" w:color="auto"/>
              <w:right w:val="single" w:sz="4" w:space="0" w:color="auto"/>
            </w:tcBorders>
            <w:shd w:val="clear" w:color="auto" w:fill="auto"/>
            <w:vAlign w:val="center"/>
          </w:tcPr>
          <w:p w14:paraId="4C1368AD" w14:textId="61F559CB" w:rsidR="00116622" w:rsidRPr="00CC0B3A" w:rsidRDefault="00116622" w:rsidP="00116622">
            <w:pPr>
              <w:numPr>
                <w:ilvl w:val="0"/>
                <w:numId w:val="1"/>
              </w:numPr>
              <w:tabs>
                <w:tab w:val="clear" w:pos="445"/>
                <w:tab w:val="num" w:pos="216"/>
              </w:tabs>
              <w:snapToGrid w:val="0"/>
              <w:ind w:left="216" w:hanging="210"/>
              <w:jc w:val="both"/>
              <w:rPr>
                <w:rFonts w:ascii="ＭＳ Ｐゴシック" w:eastAsia="ＭＳ Ｐゴシック" w:hAnsi="ＭＳ Ｐゴシック" w:cs="メイリオ"/>
                <w:color w:val="000000"/>
                <w:kern w:val="0"/>
                <w:sz w:val="21"/>
                <w:szCs w:val="21"/>
              </w:rPr>
            </w:pPr>
            <w:r w:rsidRPr="00CC0B3A">
              <w:rPr>
                <w:rFonts w:ascii="ＭＳ Ｐゴシック" w:eastAsia="ＭＳ Ｐゴシック" w:hAnsi="ＭＳ Ｐゴシック" w:cs="メイリオ" w:hint="eastAsia"/>
                <w:color w:val="000000"/>
                <w:kern w:val="0"/>
                <w:sz w:val="21"/>
                <w:szCs w:val="21"/>
              </w:rPr>
              <w:t>【</w:t>
            </w:r>
            <w:r w:rsidRPr="00CC0B3A">
              <w:rPr>
                <w:rFonts w:ascii="ＭＳ Ｐゴシック" w:eastAsia="ＭＳ Ｐゴシック" w:hAnsi="ＭＳ Ｐゴシック" w:cs="メイリオ" w:hint="eastAsia"/>
                <w:b/>
                <w:color w:val="000000"/>
                <w:kern w:val="0"/>
                <w:sz w:val="21"/>
                <w:szCs w:val="21"/>
              </w:rPr>
              <w:t>場所の測定】</w:t>
            </w:r>
            <w:r w:rsidRPr="00CC0B3A">
              <w:rPr>
                <w:rFonts w:ascii="ＭＳ Ｐゴシック" w:eastAsia="ＭＳ Ｐゴシック" w:hAnsi="ＭＳ Ｐゴシック" w:cs="メイリオ" w:hint="eastAsia"/>
                <w:color w:val="000000"/>
                <w:kern w:val="0"/>
                <w:sz w:val="21"/>
                <w:szCs w:val="21"/>
              </w:rPr>
              <w:t>放射線障害が発生するおそれがある場所について、所定の方法により診療開始前及び開始後１か月に１回以上放射線の量及び</w:t>
            </w:r>
            <w:r w:rsidRPr="00CC0B3A">
              <w:rPr>
                <w:rFonts w:ascii="ＭＳ Ｐゴシック" w:eastAsia="ＭＳ Ｐゴシック" w:hAnsi="ＭＳ Ｐゴシック" w:cs="メイリオ" w:hint="eastAsia"/>
                <w:b/>
                <w:color w:val="000000"/>
                <w:kern w:val="0"/>
                <w:sz w:val="21"/>
                <w:szCs w:val="21"/>
              </w:rPr>
              <w:t>放射性同位元素</w:t>
            </w:r>
            <w:r w:rsidRPr="00CC0B3A">
              <w:rPr>
                <w:rFonts w:ascii="ＭＳ Ｐゴシック" w:eastAsia="ＭＳ Ｐゴシック" w:hAnsi="ＭＳ Ｐゴシック" w:cs="メイリオ" w:hint="eastAsia"/>
                <w:color w:val="000000"/>
                <w:kern w:val="0"/>
                <w:sz w:val="21"/>
                <w:szCs w:val="21"/>
              </w:rPr>
              <w:t>による汚染の状況が測定され、その結果に関する記録を５年間保存している。（ただし、</w:t>
            </w:r>
            <w:r w:rsidRPr="00CC0B3A">
              <w:rPr>
                <w:rFonts w:ascii="ＭＳ Ｐゴシック" w:eastAsia="ＭＳ Ｐゴシック" w:hAnsi="ＭＳ Ｐゴシック" w:cs="メイリオ" w:hint="eastAsia"/>
                <w:b/>
                <w:color w:val="000000"/>
                <w:kern w:val="0"/>
                <w:sz w:val="21"/>
                <w:szCs w:val="21"/>
              </w:rPr>
              <w:t>固定されたエックス線装置等でしゃへい壁等が一定のときは６か月に１回以上測定</w:t>
            </w:r>
            <w:r w:rsidRPr="00CC0B3A">
              <w:rPr>
                <w:rFonts w:ascii="ＭＳ Ｐゴシック" w:eastAsia="ＭＳ Ｐゴシック" w:hAnsi="ＭＳ Ｐゴシック" w:cs="メイリオ" w:hint="eastAsia"/>
                <w:color w:val="000000"/>
                <w:kern w:val="0"/>
                <w:sz w:val="21"/>
                <w:szCs w:val="21"/>
              </w:rPr>
              <w:t>すること。又、排気口及び排水口における汚染状況の測定は排気若しくは排水の</w:t>
            </w:r>
            <w:r w:rsidRPr="00CC0B3A">
              <w:rPr>
                <w:rFonts w:ascii="ＭＳ Ｐゴシック" w:eastAsia="ＭＳ Ｐゴシック" w:hAnsi="ＭＳ Ｐゴシック" w:cs="メイリオ" w:hint="eastAsia"/>
                <w:b/>
                <w:color w:val="000000"/>
                <w:kern w:val="0"/>
                <w:sz w:val="21"/>
                <w:szCs w:val="21"/>
              </w:rPr>
              <w:t>つど又は連続</w:t>
            </w:r>
            <w:r w:rsidRPr="00CC0B3A">
              <w:rPr>
                <w:rFonts w:ascii="ＭＳ Ｐゴシック" w:eastAsia="ＭＳ Ｐゴシック" w:hAnsi="ＭＳ Ｐゴシック" w:cs="メイリオ" w:hint="eastAsia"/>
                <w:color w:val="000000"/>
                <w:kern w:val="0"/>
                <w:sz w:val="21"/>
                <w:szCs w:val="21"/>
              </w:rPr>
              <w:t>して行うこと。)</w:t>
            </w:r>
          </w:p>
        </w:tc>
        <w:tc>
          <w:tcPr>
            <w:tcW w:w="420" w:type="dxa"/>
            <w:tcBorders>
              <w:top w:val="dotted" w:sz="4" w:space="0" w:color="auto"/>
              <w:left w:val="single" w:sz="4" w:space="0" w:color="auto"/>
              <w:bottom w:val="dotted" w:sz="4" w:space="0" w:color="auto"/>
            </w:tcBorders>
            <w:shd w:val="clear" w:color="auto" w:fill="auto"/>
          </w:tcPr>
          <w:p w14:paraId="1FA382C6" w14:textId="161BAF50" w:rsidR="00116622" w:rsidRPr="00CC0B3A" w:rsidRDefault="00116622" w:rsidP="00116622">
            <w:pPr>
              <w:snapToGrid w:val="0"/>
              <w:jc w:val="center"/>
              <w:rPr>
                <w:rFonts w:ascii="ＭＳ Ｐゴシック" w:eastAsia="ＭＳ Ｐゴシック" w:hAnsi="ＭＳ Ｐゴシック" w:cs="メイリオ"/>
                <w:sz w:val="21"/>
                <w:szCs w:val="21"/>
              </w:rPr>
            </w:pPr>
          </w:p>
        </w:tc>
      </w:tr>
      <w:tr w:rsidR="00116622" w:rsidRPr="00CC0B3A" w14:paraId="78ACBFD1" w14:textId="77777777" w:rsidTr="00116622">
        <w:trPr>
          <w:trHeight w:val="836"/>
        </w:trPr>
        <w:tc>
          <w:tcPr>
            <w:tcW w:w="682" w:type="dxa"/>
            <w:vMerge/>
          </w:tcPr>
          <w:p w14:paraId="552BC072" w14:textId="77777777" w:rsidR="00116622" w:rsidRPr="00CC0B3A" w:rsidRDefault="00116622" w:rsidP="00116622">
            <w:pPr>
              <w:pStyle w:val="a3"/>
              <w:snapToGrid w:val="0"/>
              <w:rPr>
                <w:rFonts w:ascii="ＭＳ Ｐゴシック" w:eastAsia="ＭＳ Ｐゴシック" w:hAnsi="ＭＳ Ｐゴシック" w:cs="メイリオ"/>
              </w:rPr>
            </w:pPr>
          </w:p>
        </w:tc>
        <w:tc>
          <w:tcPr>
            <w:tcW w:w="9765" w:type="dxa"/>
            <w:tcBorders>
              <w:top w:val="dotted" w:sz="4" w:space="0" w:color="auto"/>
              <w:right w:val="single" w:sz="4" w:space="0" w:color="auto"/>
            </w:tcBorders>
            <w:shd w:val="clear" w:color="auto" w:fill="auto"/>
            <w:vAlign w:val="center"/>
          </w:tcPr>
          <w:p w14:paraId="0A82B4CD" w14:textId="5950E0E8" w:rsidR="00116622" w:rsidRPr="00CC0B3A" w:rsidRDefault="00116622" w:rsidP="00116622">
            <w:pPr>
              <w:numPr>
                <w:ilvl w:val="0"/>
                <w:numId w:val="1"/>
              </w:numPr>
              <w:tabs>
                <w:tab w:val="clear" w:pos="445"/>
                <w:tab w:val="num" w:pos="216"/>
              </w:tabs>
              <w:snapToGrid w:val="0"/>
              <w:ind w:left="216" w:hanging="210"/>
              <w:jc w:val="both"/>
              <w:rPr>
                <w:rFonts w:ascii="ＭＳ Ｐゴシック" w:eastAsia="ＭＳ Ｐゴシック" w:hAnsi="ＭＳ Ｐゴシック" w:cs="メイリオ"/>
                <w:color w:val="000000"/>
                <w:kern w:val="0"/>
                <w:sz w:val="21"/>
                <w:szCs w:val="21"/>
              </w:rPr>
            </w:pPr>
            <w:r w:rsidRPr="00CC0B3A">
              <w:rPr>
                <w:rFonts w:ascii="ＭＳ Ｐゴシック" w:eastAsia="ＭＳ Ｐゴシック" w:hAnsi="ＭＳ Ｐゴシック" w:cs="メイリオ" w:hint="eastAsia"/>
                <w:color w:val="000000"/>
                <w:kern w:val="0"/>
                <w:sz w:val="21"/>
                <w:szCs w:val="21"/>
              </w:rPr>
              <w:t>【</w:t>
            </w:r>
            <w:r w:rsidRPr="00CC0B3A">
              <w:rPr>
                <w:rFonts w:ascii="ＭＳ Ｐゴシック" w:eastAsia="ＭＳ Ｐゴシック" w:hAnsi="ＭＳ Ｐゴシック" w:cs="メイリオ" w:hint="eastAsia"/>
                <w:b/>
                <w:color w:val="000000"/>
                <w:kern w:val="0"/>
                <w:sz w:val="21"/>
                <w:szCs w:val="21"/>
              </w:rPr>
              <w:t>装置の測定】治療用エックス線装置、診療用高エネルギー放射線発生装置、診療用粒子線照射装置及び診療用放射線照射装置</w:t>
            </w:r>
            <w:r w:rsidRPr="00CC0B3A">
              <w:rPr>
                <w:rFonts w:ascii="ＭＳ Ｐゴシック" w:eastAsia="ＭＳ Ｐゴシック" w:hAnsi="ＭＳ Ｐゴシック" w:cs="メイリオ" w:hint="eastAsia"/>
                <w:color w:val="000000"/>
                <w:kern w:val="0"/>
                <w:sz w:val="21"/>
                <w:szCs w:val="21"/>
              </w:rPr>
              <w:t>の放射線量が６か月に１回以上線量計で測定され、その結果に関する記録を５年間保存している。</w:t>
            </w:r>
          </w:p>
        </w:tc>
        <w:tc>
          <w:tcPr>
            <w:tcW w:w="420" w:type="dxa"/>
            <w:tcBorders>
              <w:top w:val="dotted" w:sz="4" w:space="0" w:color="auto"/>
              <w:left w:val="single" w:sz="4" w:space="0" w:color="auto"/>
              <w:bottom w:val="single" w:sz="4" w:space="0" w:color="auto"/>
            </w:tcBorders>
            <w:shd w:val="clear" w:color="auto" w:fill="auto"/>
          </w:tcPr>
          <w:p w14:paraId="535ED8B7" w14:textId="06441726" w:rsidR="00116622" w:rsidRPr="00CC0B3A" w:rsidRDefault="00116622" w:rsidP="00116622">
            <w:pPr>
              <w:snapToGrid w:val="0"/>
              <w:jc w:val="center"/>
              <w:rPr>
                <w:rFonts w:ascii="ＭＳ Ｐゴシック" w:eastAsia="ＭＳ Ｐゴシック" w:hAnsi="ＭＳ Ｐゴシック" w:cs="メイリオ"/>
                <w:sz w:val="21"/>
                <w:szCs w:val="21"/>
              </w:rPr>
            </w:pPr>
          </w:p>
        </w:tc>
      </w:tr>
      <w:tr w:rsidR="00116622" w:rsidRPr="00CC0B3A" w14:paraId="2A4C54CE" w14:textId="77777777" w:rsidTr="00116622">
        <w:trPr>
          <w:trHeight w:val="1418"/>
        </w:trPr>
        <w:tc>
          <w:tcPr>
            <w:tcW w:w="682" w:type="dxa"/>
            <w:vAlign w:val="center"/>
          </w:tcPr>
          <w:p w14:paraId="16479EE1" w14:textId="77777777" w:rsidR="00116622" w:rsidRPr="00CC0B3A" w:rsidRDefault="00116622" w:rsidP="00116622">
            <w:pPr>
              <w:pStyle w:val="a3"/>
              <w:snapToGrid w:val="0"/>
              <w:jc w:val="center"/>
              <w:rPr>
                <w:rFonts w:ascii="ＭＳ Ｐゴシック" w:eastAsia="ＭＳ Ｐゴシック" w:hAnsi="ＭＳ Ｐゴシック" w:cs="メイリオ"/>
              </w:rPr>
            </w:pPr>
            <w:r w:rsidRPr="00CC0B3A">
              <w:rPr>
                <w:rFonts w:ascii="ＭＳ Ｐゴシック" w:eastAsia="ＭＳ Ｐゴシック" w:hAnsi="ＭＳ Ｐゴシック" w:cs="メイリオ" w:hint="eastAsia"/>
              </w:rPr>
              <w:t>4-10</w:t>
            </w:r>
          </w:p>
        </w:tc>
        <w:tc>
          <w:tcPr>
            <w:tcW w:w="9765" w:type="dxa"/>
            <w:shd w:val="clear" w:color="auto" w:fill="auto"/>
            <w:vAlign w:val="center"/>
          </w:tcPr>
          <w:p w14:paraId="54A6CB38" w14:textId="77777777" w:rsidR="00116622" w:rsidRPr="00CC0B3A" w:rsidRDefault="00116622" w:rsidP="00116622">
            <w:pPr>
              <w:snapToGrid w:val="0"/>
              <w:ind w:firstLineChars="100" w:firstLine="210"/>
              <w:jc w:val="both"/>
              <w:rPr>
                <w:rFonts w:ascii="ＭＳ Ｐゴシック" w:eastAsia="ＭＳ Ｐゴシック" w:hAnsi="ＭＳ Ｐゴシック" w:cs="メイリオ"/>
                <w:color w:val="000000"/>
                <w:kern w:val="0"/>
                <w:sz w:val="21"/>
                <w:szCs w:val="21"/>
              </w:rPr>
            </w:pPr>
            <w:r w:rsidRPr="00CC0B3A">
              <w:rPr>
                <w:rFonts w:ascii="ＭＳ Ｐゴシック" w:eastAsia="ＭＳ Ｐゴシック" w:hAnsi="ＭＳ Ｐゴシック" w:cs="メイリオ" w:hint="eastAsia"/>
                <w:color w:val="000000"/>
                <w:kern w:val="0"/>
                <w:sz w:val="21"/>
                <w:szCs w:val="21"/>
              </w:rPr>
              <w:t>「医療法施行規則第30条の14の2 第1項の診療用放射性同位元素又は放射性同位元素によって汚染された物の廃棄の委託を受ける者を指定する省令」（平13.9.28厚生労働省令第202号）により</w:t>
            </w:r>
            <w:r w:rsidRPr="00CC0B3A">
              <w:rPr>
                <w:rFonts w:ascii="ＭＳ Ｐゴシック" w:eastAsia="ＭＳ Ｐゴシック" w:hAnsi="ＭＳ Ｐゴシック" w:cs="メイリオ" w:hint="eastAsia"/>
                <w:b/>
                <w:color w:val="000000"/>
                <w:kern w:val="0"/>
                <w:sz w:val="21"/>
                <w:szCs w:val="21"/>
              </w:rPr>
              <w:t>指定されている者に委託している</w:t>
            </w:r>
            <w:r w:rsidRPr="00CC0B3A">
              <w:rPr>
                <w:rFonts w:ascii="ＭＳ Ｐゴシック" w:eastAsia="ＭＳ Ｐゴシック" w:hAnsi="ＭＳ Ｐゴシック" w:cs="メイリオ" w:hint="eastAsia"/>
                <w:color w:val="000000"/>
                <w:kern w:val="0"/>
                <w:sz w:val="21"/>
                <w:szCs w:val="21"/>
              </w:rPr>
              <w:t>。なお、医療用放射性汚染物の処理を業者に委託する場合においては、医療用放射性汚染物が医療機関内の放射線汚染源とならないよう、廃棄施設内（保管廃棄設備）において</w:t>
            </w:r>
            <w:r w:rsidRPr="00CC0B3A">
              <w:rPr>
                <w:rFonts w:ascii="ＭＳ Ｐゴシック" w:eastAsia="ＭＳ Ｐゴシック" w:hAnsi="ＭＳ Ｐゴシック" w:cs="メイリオ" w:hint="eastAsia"/>
                <w:b/>
                <w:color w:val="000000"/>
                <w:kern w:val="0"/>
                <w:sz w:val="21"/>
                <w:szCs w:val="21"/>
              </w:rPr>
              <w:t>適切な管理を行っている</w:t>
            </w:r>
            <w:r w:rsidRPr="00CC0B3A">
              <w:rPr>
                <w:rFonts w:ascii="ＭＳ Ｐゴシック" w:eastAsia="ＭＳ Ｐゴシック" w:hAnsi="ＭＳ Ｐゴシック" w:cs="メイリオ" w:hint="eastAsia"/>
                <w:color w:val="000000"/>
                <w:kern w:val="0"/>
                <w:sz w:val="21"/>
                <w:szCs w:val="21"/>
              </w:rPr>
              <w:t>。</w:t>
            </w:r>
          </w:p>
        </w:tc>
        <w:tc>
          <w:tcPr>
            <w:tcW w:w="420" w:type="dxa"/>
            <w:shd w:val="clear" w:color="auto" w:fill="auto"/>
          </w:tcPr>
          <w:p w14:paraId="1DCF0700" w14:textId="603BF784" w:rsidR="00116622" w:rsidRPr="00CC0B3A" w:rsidRDefault="00116622" w:rsidP="00116622">
            <w:pPr>
              <w:snapToGrid w:val="0"/>
              <w:jc w:val="center"/>
              <w:rPr>
                <w:rFonts w:ascii="ＭＳ Ｐゴシック" w:eastAsia="ＭＳ Ｐゴシック" w:hAnsi="ＭＳ Ｐゴシック" w:cs="メイリオ"/>
                <w:sz w:val="21"/>
                <w:szCs w:val="21"/>
              </w:rPr>
            </w:pPr>
          </w:p>
        </w:tc>
      </w:tr>
      <w:tr w:rsidR="00FC4523" w:rsidRPr="00CC0B3A" w14:paraId="47DD2068" w14:textId="77777777" w:rsidTr="00B337C4">
        <w:trPr>
          <w:trHeight w:val="545"/>
        </w:trPr>
        <w:tc>
          <w:tcPr>
            <w:tcW w:w="682" w:type="dxa"/>
            <w:vMerge w:val="restart"/>
            <w:vAlign w:val="center"/>
          </w:tcPr>
          <w:p w14:paraId="4D5E3974" w14:textId="77777777" w:rsidR="00FC4523" w:rsidRPr="00CC0B3A" w:rsidRDefault="00FC4523" w:rsidP="00E609A7">
            <w:pPr>
              <w:pStyle w:val="a3"/>
              <w:snapToGrid w:val="0"/>
              <w:jc w:val="center"/>
              <w:rPr>
                <w:rFonts w:ascii="ＭＳ Ｐゴシック" w:eastAsia="ＭＳ Ｐゴシック" w:hAnsi="ＭＳ Ｐゴシック" w:cs="メイリオ"/>
              </w:rPr>
            </w:pPr>
            <w:r w:rsidRPr="00CC0B3A">
              <w:rPr>
                <w:rFonts w:ascii="ＭＳ Ｐゴシック" w:eastAsia="ＭＳ Ｐゴシック" w:hAnsi="ＭＳ Ｐゴシック" w:cs="メイリオ" w:hint="eastAsia"/>
              </w:rPr>
              <w:t>6-1</w:t>
            </w:r>
          </w:p>
        </w:tc>
        <w:tc>
          <w:tcPr>
            <w:tcW w:w="10185" w:type="dxa"/>
            <w:gridSpan w:val="2"/>
            <w:shd w:val="clear" w:color="auto" w:fill="D9D9D9" w:themeFill="background1" w:themeFillShade="D9"/>
            <w:vAlign w:val="center"/>
          </w:tcPr>
          <w:p w14:paraId="32CEF015" w14:textId="77777777" w:rsidR="00FC4523" w:rsidRPr="00CC0B3A" w:rsidRDefault="00FC4523" w:rsidP="00E609A7">
            <w:pPr>
              <w:snapToGrid w:val="0"/>
              <w:jc w:val="both"/>
              <w:rPr>
                <w:rFonts w:ascii="ＭＳ Ｐゴシック" w:eastAsia="ＭＳ Ｐゴシック" w:hAnsi="ＭＳ Ｐゴシック" w:cs="メイリオ"/>
                <w:sz w:val="21"/>
                <w:szCs w:val="21"/>
              </w:rPr>
            </w:pPr>
            <w:r w:rsidRPr="00CC0B3A">
              <w:rPr>
                <w:rFonts w:ascii="ＭＳ Ｐゴシック" w:eastAsia="ＭＳ Ｐゴシック" w:hAnsi="ＭＳ Ｐゴシック" w:cs="メイリオ" w:hint="eastAsia"/>
                <w:sz w:val="21"/>
                <w:szCs w:val="21"/>
              </w:rPr>
              <w:t>管理区域について適切な措置がとられているか。</w:t>
            </w:r>
          </w:p>
        </w:tc>
      </w:tr>
      <w:tr w:rsidR="00116622" w:rsidRPr="00CC0B3A" w14:paraId="00B83E81" w14:textId="77777777" w:rsidTr="00116622">
        <w:trPr>
          <w:trHeight w:val="990"/>
        </w:trPr>
        <w:tc>
          <w:tcPr>
            <w:tcW w:w="682" w:type="dxa"/>
            <w:vMerge/>
            <w:vAlign w:val="center"/>
          </w:tcPr>
          <w:p w14:paraId="09311A44" w14:textId="77777777" w:rsidR="00116622" w:rsidRPr="00CC0B3A" w:rsidRDefault="00116622" w:rsidP="00116622">
            <w:pPr>
              <w:pStyle w:val="a3"/>
              <w:snapToGrid w:val="0"/>
              <w:jc w:val="center"/>
              <w:rPr>
                <w:rFonts w:ascii="ＭＳ Ｐゴシック" w:eastAsia="ＭＳ Ｐゴシック" w:hAnsi="ＭＳ Ｐゴシック" w:cs="メイリオ"/>
              </w:rPr>
            </w:pPr>
          </w:p>
        </w:tc>
        <w:tc>
          <w:tcPr>
            <w:tcW w:w="9765" w:type="dxa"/>
            <w:tcBorders>
              <w:top w:val="single" w:sz="4" w:space="0" w:color="auto"/>
              <w:bottom w:val="dotted" w:sz="4" w:space="0" w:color="auto"/>
              <w:right w:val="single" w:sz="4" w:space="0" w:color="auto"/>
            </w:tcBorders>
            <w:shd w:val="clear" w:color="auto" w:fill="auto"/>
            <w:vAlign w:val="center"/>
          </w:tcPr>
          <w:p w14:paraId="3BC94612" w14:textId="77777777" w:rsidR="00116622" w:rsidRPr="00CC0B3A" w:rsidRDefault="00116622" w:rsidP="00116622">
            <w:pPr>
              <w:numPr>
                <w:ilvl w:val="0"/>
                <w:numId w:val="2"/>
              </w:numPr>
              <w:tabs>
                <w:tab w:val="clear" w:pos="360"/>
                <w:tab w:val="num" w:pos="216"/>
              </w:tabs>
              <w:snapToGrid w:val="0"/>
              <w:ind w:left="216" w:hanging="216"/>
              <w:jc w:val="both"/>
              <w:rPr>
                <w:rFonts w:ascii="ＭＳ Ｐゴシック" w:eastAsia="ＭＳ Ｐゴシック" w:hAnsi="ＭＳ Ｐゴシック" w:cs="メイリオ"/>
                <w:color w:val="000000"/>
                <w:kern w:val="0"/>
                <w:sz w:val="21"/>
                <w:szCs w:val="21"/>
              </w:rPr>
            </w:pPr>
            <w:r w:rsidRPr="00CC0B3A">
              <w:rPr>
                <w:rFonts w:ascii="ＭＳ Ｐゴシック" w:eastAsia="ＭＳ Ｐゴシック" w:hAnsi="ＭＳ Ｐゴシック" w:cs="メイリオ" w:hint="eastAsia"/>
                <w:color w:val="000000"/>
                <w:kern w:val="0"/>
                <w:sz w:val="21"/>
                <w:szCs w:val="21"/>
              </w:rPr>
              <w:t>病院内の場所であって外部放射線の線量、空気中の放射性同位元素の濃度又は放射性同位元素によって汚染される物の表面の放射性同位元素の密度が所定の</w:t>
            </w:r>
            <w:r w:rsidRPr="00CC0B3A">
              <w:rPr>
                <w:rFonts w:ascii="ＭＳ Ｐゴシック" w:eastAsia="ＭＳ Ｐゴシック" w:hAnsi="ＭＳ Ｐゴシック" w:cs="メイリオ" w:hint="eastAsia"/>
                <w:b/>
                <w:color w:val="000000"/>
                <w:kern w:val="0"/>
                <w:sz w:val="21"/>
                <w:szCs w:val="21"/>
              </w:rPr>
              <w:t>線量、濃度又は密度を超えるおそれがある場所を管理区域と設定している。</w:t>
            </w:r>
            <w:r w:rsidRPr="00CC0B3A">
              <w:rPr>
                <w:rFonts w:ascii="ＭＳ Ｐゴシック" w:eastAsia="ＭＳ Ｐゴシック" w:hAnsi="ＭＳ Ｐゴシック" w:cs="メイリオ" w:hint="eastAsia"/>
                <w:color w:val="000000"/>
                <w:kern w:val="0"/>
                <w:sz w:val="21"/>
                <w:szCs w:val="21"/>
              </w:rPr>
              <w:t>また、管理区域である旨を示す標識を付している。</w:t>
            </w:r>
          </w:p>
        </w:tc>
        <w:tc>
          <w:tcPr>
            <w:tcW w:w="420" w:type="dxa"/>
            <w:tcBorders>
              <w:top w:val="single" w:sz="4" w:space="0" w:color="auto"/>
              <w:left w:val="single" w:sz="4" w:space="0" w:color="auto"/>
              <w:bottom w:val="dotted" w:sz="4" w:space="0" w:color="auto"/>
            </w:tcBorders>
            <w:shd w:val="clear" w:color="auto" w:fill="auto"/>
          </w:tcPr>
          <w:p w14:paraId="3391F030" w14:textId="13889A2F" w:rsidR="00116622" w:rsidRPr="00CC0B3A" w:rsidRDefault="00116622" w:rsidP="00116622">
            <w:pPr>
              <w:snapToGrid w:val="0"/>
              <w:jc w:val="center"/>
              <w:rPr>
                <w:rFonts w:ascii="ＭＳ Ｐゴシック" w:eastAsia="ＭＳ Ｐゴシック" w:hAnsi="ＭＳ Ｐゴシック" w:cs="メイリオ"/>
                <w:sz w:val="21"/>
                <w:szCs w:val="21"/>
              </w:rPr>
            </w:pPr>
          </w:p>
        </w:tc>
      </w:tr>
      <w:tr w:rsidR="00116622" w:rsidRPr="00CC0B3A" w14:paraId="29B23DBF" w14:textId="77777777" w:rsidTr="00116622">
        <w:trPr>
          <w:trHeight w:val="551"/>
        </w:trPr>
        <w:tc>
          <w:tcPr>
            <w:tcW w:w="682" w:type="dxa"/>
            <w:vMerge/>
            <w:vAlign w:val="center"/>
          </w:tcPr>
          <w:p w14:paraId="37427EE8" w14:textId="77777777" w:rsidR="00116622" w:rsidRPr="00CC0B3A" w:rsidRDefault="00116622" w:rsidP="00116622">
            <w:pPr>
              <w:pStyle w:val="a3"/>
              <w:snapToGrid w:val="0"/>
              <w:jc w:val="center"/>
              <w:rPr>
                <w:rFonts w:ascii="ＭＳ Ｐゴシック" w:eastAsia="ＭＳ Ｐゴシック" w:hAnsi="ＭＳ Ｐゴシック" w:cs="メイリオ"/>
              </w:rPr>
            </w:pPr>
          </w:p>
        </w:tc>
        <w:tc>
          <w:tcPr>
            <w:tcW w:w="9765" w:type="dxa"/>
            <w:tcBorders>
              <w:top w:val="dotted" w:sz="4" w:space="0" w:color="auto"/>
              <w:right w:val="single" w:sz="4" w:space="0" w:color="auto"/>
            </w:tcBorders>
            <w:shd w:val="clear" w:color="auto" w:fill="auto"/>
            <w:vAlign w:val="center"/>
          </w:tcPr>
          <w:p w14:paraId="0D0B4BEC" w14:textId="77777777" w:rsidR="00116622" w:rsidRPr="00CC0B3A" w:rsidRDefault="00116622" w:rsidP="00116622">
            <w:pPr>
              <w:numPr>
                <w:ilvl w:val="0"/>
                <w:numId w:val="2"/>
              </w:numPr>
              <w:tabs>
                <w:tab w:val="clear" w:pos="360"/>
                <w:tab w:val="num" w:pos="216"/>
              </w:tabs>
              <w:snapToGrid w:val="0"/>
              <w:ind w:left="216" w:hanging="216"/>
              <w:jc w:val="both"/>
              <w:rPr>
                <w:rFonts w:ascii="ＭＳ Ｐゴシック" w:eastAsia="ＭＳ Ｐゴシック" w:hAnsi="ＭＳ Ｐゴシック" w:cs="メイリオ"/>
                <w:color w:val="000000"/>
                <w:kern w:val="0"/>
                <w:sz w:val="21"/>
                <w:szCs w:val="21"/>
              </w:rPr>
            </w:pPr>
            <w:r w:rsidRPr="00CC0B3A">
              <w:rPr>
                <w:rFonts w:ascii="ＭＳ Ｐゴシック" w:eastAsia="ＭＳ Ｐゴシック" w:hAnsi="ＭＳ Ｐゴシック" w:cs="メイリオ" w:hint="eastAsia"/>
                <w:color w:val="000000"/>
                <w:kern w:val="0"/>
                <w:sz w:val="21"/>
                <w:szCs w:val="21"/>
              </w:rPr>
              <w:t>管理区域内に人が</w:t>
            </w:r>
            <w:r w:rsidRPr="00CC0B3A">
              <w:rPr>
                <w:rFonts w:ascii="ＭＳ Ｐゴシック" w:eastAsia="ＭＳ Ｐゴシック" w:hAnsi="ＭＳ Ｐゴシック" w:cs="メイリオ" w:hint="eastAsia"/>
                <w:b/>
                <w:color w:val="000000"/>
                <w:kern w:val="0"/>
                <w:sz w:val="21"/>
                <w:szCs w:val="21"/>
              </w:rPr>
              <w:t>みだりに立ち入らないような</w:t>
            </w:r>
            <w:r w:rsidRPr="00CC0B3A">
              <w:rPr>
                <w:rFonts w:ascii="ＭＳ Ｐゴシック" w:eastAsia="ＭＳ Ｐゴシック" w:hAnsi="ＭＳ Ｐゴシック" w:cs="メイリオ" w:hint="eastAsia"/>
                <w:color w:val="000000"/>
                <w:kern w:val="0"/>
                <w:sz w:val="21"/>
                <w:szCs w:val="21"/>
              </w:rPr>
              <w:t>措置を講じている。</w:t>
            </w:r>
          </w:p>
        </w:tc>
        <w:tc>
          <w:tcPr>
            <w:tcW w:w="420" w:type="dxa"/>
            <w:tcBorders>
              <w:top w:val="dotted" w:sz="4" w:space="0" w:color="auto"/>
              <w:left w:val="single" w:sz="4" w:space="0" w:color="auto"/>
            </w:tcBorders>
            <w:shd w:val="clear" w:color="auto" w:fill="auto"/>
          </w:tcPr>
          <w:p w14:paraId="056C602C" w14:textId="5AF21F03" w:rsidR="00116622" w:rsidRPr="00CC0B3A" w:rsidRDefault="00116622" w:rsidP="00116622">
            <w:pPr>
              <w:snapToGrid w:val="0"/>
              <w:jc w:val="center"/>
              <w:rPr>
                <w:rFonts w:ascii="ＭＳ Ｐゴシック" w:eastAsia="ＭＳ Ｐゴシック" w:hAnsi="ＭＳ Ｐゴシック" w:cs="メイリオ"/>
                <w:sz w:val="21"/>
                <w:szCs w:val="21"/>
              </w:rPr>
            </w:pPr>
          </w:p>
        </w:tc>
      </w:tr>
      <w:tr w:rsidR="00116622" w:rsidRPr="00CC0B3A" w14:paraId="65538A11" w14:textId="77777777" w:rsidTr="00116622">
        <w:trPr>
          <w:trHeight w:val="715"/>
        </w:trPr>
        <w:tc>
          <w:tcPr>
            <w:tcW w:w="682" w:type="dxa"/>
            <w:tcBorders>
              <w:top w:val="single" w:sz="4" w:space="0" w:color="auto"/>
              <w:bottom w:val="single" w:sz="4" w:space="0" w:color="auto"/>
            </w:tcBorders>
            <w:vAlign w:val="center"/>
          </w:tcPr>
          <w:p w14:paraId="35F77FFC" w14:textId="77777777" w:rsidR="00116622" w:rsidRPr="00CC0B3A" w:rsidRDefault="00116622" w:rsidP="00116622">
            <w:pPr>
              <w:pStyle w:val="a3"/>
              <w:snapToGrid w:val="0"/>
              <w:jc w:val="center"/>
              <w:rPr>
                <w:rFonts w:ascii="ＭＳ Ｐゴシック" w:eastAsia="ＭＳ Ｐゴシック" w:hAnsi="ＭＳ Ｐゴシック" w:cs="メイリオ"/>
              </w:rPr>
            </w:pPr>
            <w:r w:rsidRPr="00CC0B3A">
              <w:rPr>
                <w:rFonts w:ascii="ＭＳ Ｐゴシック" w:eastAsia="ＭＳ Ｐゴシック" w:hAnsi="ＭＳ Ｐゴシック" w:cs="メイリオ" w:hint="eastAsia"/>
              </w:rPr>
              <w:t>6-2</w:t>
            </w:r>
          </w:p>
        </w:tc>
        <w:tc>
          <w:tcPr>
            <w:tcW w:w="9765" w:type="dxa"/>
            <w:tcBorders>
              <w:top w:val="single" w:sz="4" w:space="0" w:color="auto"/>
              <w:bottom w:val="single" w:sz="4" w:space="0" w:color="auto"/>
            </w:tcBorders>
            <w:shd w:val="clear" w:color="auto" w:fill="auto"/>
            <w:vAlign w:val="center"/>
          </w:tcPr>
          <w:p w14:paraId="72F5B7D7" w14:textId="77777777" w:rsidR="00116622" w:rsidRPr="00CC0B3A" w:rsidRDefault="00116622" w:rsidP="00116622">
            <w:pPr>
              <w:snapToGrid w:val="0"/>
              <w:ind w:firstLineChars="100" w:firstLine="210"/>
              <w:jc w:val="both"/>
              <w:rPr>
                <w:rFonts w:ascii="ＭＳ Ｐゴシック" w:eastAsia="ＭＳ Ｐゴシック" w:hAnsi="ＭＳ Ｐゴシック" w:cs="メイリオ"/>
                <w:color w:val="000000"/>
                <w:kern w:val="0"/>
                <w:sz w:val="21"/>
                <w:szCs w:val="21"/>
              </w:rPr>
            </w:pPr>
            <w:r w:rsidRPr="00CC0B3A">
              <w:rPr>
                <w:rFonts w:ascii="ＭＳ Ｐゴシック" w:eastAsia="ＭＳ Ｐゴシック" w:hAnsi="ＭＳ Ｐゴシック" w:cs="メイリオ" w:hint="eastAsia"/>
                <w:color w:val="000000"/>
                <w:kern w:val="0"/>
                <w:sz w:val="21"/>
                <w:szCs w:val="21"/>
              </w:rPr>
              <w:t>敷地内の、人が居住する区域及び敷地の境界における線量を、所定の線量限度（</w:t>
            </w:r>
            <w:r w:rsidRPr="00CC0B3A">
              <w:rPr>
                <w:rFonts w:ascii="ＭＳ Ｐゴシック" w:eastAsia="ＭＳ Ｐゴシック" w:hAnsi="ＭＳ Ｐゴシック" w:cs="メイリオ" w:hint="eastAsia"/>
                <w:b/>
                <w:color w:val="000000"/>
                <w:kern w:val="0"/>
                <w:sz w:val="21"/>
                <w:szCs w:val="21"/>
              </w:rPr>
              <w:t>３か月につき 250マイクロシーベルト</w:t>
            </w:r>
            <w:r w:rsidRPr="00CC0B3A">
              <w:rPr>
                <w:rFonts w:ascii="ＭＳ Ｐゴシック" w:eastAsia="ＭＳ Ｐゴシック" w:hAnsi="ＭＳ Ｐゴシック" w:cs="メイリオ" w:hint="eastAsia"/>
                <w:color w:val="000000"/>
                <w:kern w:val="0"/>
                <w:sz w:val="21"/>
                <w:szCs w:val="21"/>
              </w:rPr>
              <w:t>）以下にするために</w:t>
            </w:r>
            <w:r w:rsidRPr="00CC0B3A">
              <w:rPr>
                <w:rFonts w:ascii="ＭＳ Ｐゴシック" w:eastAsia="ＭＳ Ｐゴシック" w:hAnsi="ＭＳ Ｐゴシック" w:cs="メイリオ" w:hint="eastAsia"/>
                <w:b/>
                <w:color w:val="000000"/>
                <w:kern w:val="0"/>
                <w:sz w:val="21"/>
                <w:szCs w:val="21"/>
              </w:rPr>
              <w:t>しゃへい等の措置を</w:t>
            </w:r>
            <w:r w:rsidRPr="00CC0B3A">
              <w:rPr>
                <w:rFonts w:ascii="ＭＳ Ｐゴシック" w:eastAsia="ＭＳ Ｐゴシック" w:hAnsi="ＭＳ Ｐゴシック" w:cs="メイリオ" w:hint="eastAsia"/>
                <w:color w:val="000000"/>
                <w:kern w:val="0"/>
                <w:sz w:val="21"/>
                <w:szCs w:val="21"/>
              </w:rPr>
              <w:t>講じている。</w:t>
            </w:r>
          </w:p>
        </w:tc>
        <w:tc>
          <w:tcPr>
            <w:tcW w:w="420" w:type="dxa"/>
            <w:tcBorders>
              <w:top w:val="single" w:sz="4" w:space="0" w:color="auto"/>
              <w:bottom w:val="single" w:sz="4" w:space="0" w:color="auto"/>
            </w:tcBorders>
            <w:shd w:val="clear" w:color="auto" w:fill="auto"/>
          </w:tcPr>
          <w:p w14:paraId="579AB661" w14:textId="6F635BC4" w:rsidR="00116622" w:rsidRPr="00CC0B3A" w:rsidRDefault="00116622" w:rsidP="00116622">
            <w:pPr>
              <w:snapToGrid w:val="0"/>
              <w:jc w:val="center"/>
              <w:rPr>
                <w:rFonts w:ascii="ＭＳ Ｐゴシック" w:eastAsia="ＭＳ Ｐゴシック" w:hAnsi="ＭＳ Ｐゴシック" w:cs="メイリオ"/>
                <w:sz w:val="21"/>
                <w:szCs w:val="21"/>
              </w:rPr>
            </w:pPr>
          </w:p>
        </w:tc>
      </w:tr>
      <w:tr w:rsidR="00116622" w:rsidRPr="00CC0B3A" w14:paraId="1A54B04F" w14:textId="77777777" w:rsidTr="00116622">
        <w:trPr>
          <w:trHeight w:val="541"/>
        </w:trPr>
        <w:tc>
          <w:tcPr>
            <w:tcW w:w="682" w:type="dxa"/>
            <w:tcBorders>
              <w:top w:val="single" w:sz="4" w:space="0" w:color="auto"/>
            </w:tcBorders>
            <w:vAlign w:val="center"/>
          </w:tcPr>
          <w:p w14:paraId="50E49E6B" w14:textId="77777777" w:rsidR="00116622" w:rsidRPr="00CC0B3A" w:rsidRDefault="00116622" w:rsidP="00116622">
            <w:pPr>
              <w:pStyle w:val="a3"/>
              <w:snapToGrid w:val="0"/>
              <w:jc w:val="center"/>
              <w:rPr>
                <w:rFonts w:ascii="ＭＳ Ｐゴシック" w:eastAsia="ＭＳ Ｐゴシック" w:hAnsi="ＭＳ Ｐゴシック" w:cs="メイリオ"/>
              </w:rPr>
            </w:pPr>
            <w:r w:rsidRPr="00CC0B3A">
              <w:rPr>
                <w:rFonts w:ascii="ＭＳ Ｐゴシック" w:eastAsia="ＭＳ Ｐゴシック" w:hAnsi="ＭＳ Ｐゴシック" w:cs="メイリオ" w:hint="eastAsia"/>
              </w:rPr>
              <w:t>6-3</w:t>
            </w:r>
          </w:p>
        </w:tc>
        <w:tc>
          <w:tcPr>
            <w:tcW w:w="9765" w:type="dxa"/>
            <w:tcBorders>
              <w:top w:val="single" w:sz="4" w:space="0" w:color="auto"/>
            </w:tcBorders>
            <w:shd w:val="clear" w:color="auto" w:fill="auto"/>
            <w:vAlign w:val="center"/>
          </w:tcPr>
          <w:p w14:paraId="6D9E4C74" w14:textId="77777777" w:rsidR="00116622" w:rsidRPr="00CC0B3A" w:rsidRDefault="00116622" w:rsidP="00116622">
            <w:pPr>
              <w:tabs>
                <w:tab w:val="num" w:pos="216"/>
              </w:tabs>
              <w:snapToGrid w:val="0"/>
              <w:ind w:firstLineChars="100" w:firstLine="210"/>
              <w:jc w:val="both"/>
              <w:rPr>
                <w:rFonts w:ascii="ＭＳ Ｐゴシック" w:eastAsia="ＭＳ Ｐゴシック" w:hAnsi="ＭＳ Ｐゴシック" w:cs="メイリオ"/>
                <w:color w:val="000000"/>
                <w:kern w:val="0"/>
                <w:sz w:val="21"/>
                <w:szCs w:val="21"/>
              </w:rPr>
            </w:pPr>
            <w:r w:rsidRPr="00CC0B3A">
              <w:rPr>
                <w:rFonts w:ascii="ＭＳ Ｐゴシック" w:eastAsia="ＭＳ Ｐゴシック" w:hAnsi="ＭＳ Ｐゴシック" w:cs="メイリオ" w:hint="eastAsia"/>
                <w:sz w:val="21"/>
                <w:szCs w:val="21"/>
              </w:rPr>
              <w:t>放射線等取扱施設に患者及び取扱者に対する放射線障害の防止に必要な</w:t>
            </w:r>
            <w:r w:rsidRPr="00CC0B3A">
              <w:rPr>
                <w:rFonts w:ascii="ＭＳ Ｐゴシック" w:eastAsia="ＭＳ Ｐゴシック" w:hAnsi="ＭＳ Ｐゴシック" w:cs="メイリオ" w:hint="eastAsia"/>
                <w:b/>
                <w:sz w:val="21"/>
                <w:szCs w:val="21"/>
              </w:rPr>
              <w:t>注意事項を掲示</w:t>
            </w:r>
            <w:r w:rsidRPr="00CC0B3A">
              <w:rPr>
                <w:rFonts w:ascii="ＭＳ Ｐゴシック" w:eastAsia="ＭＳ Ｐゴシック" w:hAnsi="ＭＳ Ｐゴシック" w:cs="メイリオ" w:hint="eastAsia"/>
                <w:sz w:val="21"/>
                <w:szCs w:val="21"/>
              </w:rPr>
              <w:t>している。</w:t>
            </w:r>
          </w:p>
        </w:tc>
        <w:tc>
          <w:tcPr>
            <w:tcW w:w="420" w:type="dxa"/>
            <w:tcBorders>
              <w:top w:val="single" w:sz="4" w:space="0" w:color="auto"/>
            </w:tcBorders>
            <w:shd w:val="clear" w:color="auto" w:fill="auto"/>
          </w:tcPr>
          <w:p w14:paraId="6CE7F952" w14:textId="4BDC19DB" w:rsidR="00116622" w:rsidRPr="00CC0B3A" w:rsidRDefault="00116622" w:rsidP="00116622">
            <w:pPr>
              <w:snapToGrid w:val="0"/>
              <w:jc w:val="center"/>
              <w:rPr>
                <w:rFonts w:ascii="ＭＳ Ｐゴシック" w:eastAsia="ＭＳ Ｐゴシック" w:hAnsi="ＭＳ Ｐゴシック" w:cs="メイリオ"/>
                <w:sz w:val="21"/>
                <w:szCs w:val="21"/>
              </w:rPr>
            </w:pPr>
          </w:p>
        </w:tc>
      </w:tr>
    </w:tbl>
    <w:p w14:paraId="3DFC815E" w14:textId="77777777" w:rsidR="00761982" w:rsidRPr="00CC0B3A" w:rsidRDefault="00761982" w:rsidP="00E609A7">
      <w:pPr>
        <w:snapToGrid w:val="0"/>
        <w:rPr>
          <w:rFonts w:ascii="ＭＳ Ｐゴシック" w:eastAsia="ＭＳ Ｐゴシック" w:hAnsi="ＭＳ Ｐゴシック" w:cs="メイリオ"/>
          <w:sz w:val="22"/>
          <w:szCs w:val="22"/>
        </w:rPr>
      </w:pPr>
      <w:r w:rsidRPr="00CC0B3A">
        <w:rPr>
          <w:rFonts w:ascii="ＭＳ Ｐゴシック" w:eastAsia="ＭＳ Ｐゴシック" w:hAnsi="ＭＳ Ｐゴシック" w:cs="メイリオ"/>
          <w:sz w:val="22"/>
          <w:szCs w:val="22"/>
        </w:rPr>
        <w:br w:type="page"/>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2"/>
        <w:gridCol w:w="9765"/>
        <w:gridCol w:w="420"/>
      </w:tblGrid>
      <w:tr w:rsidR="00FC4523" w:rsidRPr="00CC0B3A" w14:paraId="5743D9F2" w14:textId="77777777" w:rsidTr="006E7390">
        <w:trPr>
          <w:trHeight w:val="692"/>
        </w:trPr>
        <w:tc>
          <w:tcPr>
            <w:tcW w:w="682" w:type="dxa"/>
            <w:vMerge w:val="restart"/>
            <w:tcBorders>
              <w:top w:val="single" w:sz="4" w:space="0" w:color="auto"/>
            </w:tcBorders>
            <w:vAlign w:val="center"/>
          </w:tcPr>
          <w:p w14:paraId="1AFBD59B" w14:textId="77777777" w:rsidR="00FC4523" w:rsidRPr="00CC0B3A" w:rsidRDefault="00FC4523" w:rsidP="006E7390">
            <w:pPr>
              <w:pStyle w:val="a3"/>
              <w:snapToGrid w:val="0"/>
              <w:jc w:val="center"/>
              <w:rPr>
                <w:rFonts w:ascii="ＭＳ Ｐゴシック" w:eastAsia="ＭＳ Ｐゴシック" w:hAnsi="ＭＳ Ｐゴシック" w:cs="メイリオ"/>
              </w:rPr>
            </w:pPr>
            <w:r w:rsidRPr="00CC0B3A">
              <w:rPr>
                <w:rFonts w:ascii="ＭＳ Ｐゴシック" w:eastAsia="ＭＳ Ｐゴシック" w:hAnsi="ＭＳ Ｐゴシック" w:cs="メイリオ" w:hint="eastAsia"/>
              </w:rPr>
              <w:lastRenderedPageBreak/>
              <w:t>6-4</w:t>
            </w:r>
          </w:p>
        </w:tc>
        <w:tc>
          <w:tcPr>
            <w:tcW w:w="10185" w:type="dxa"/>
            <w:gridSpan w:val="2"/>
            <w:tcBorders>
              <w:top w:val="single" w:sz="4" w:space="0" w:color="auto"/>
              <w:bottom w:val="single" w:sz="4" w:space="0" w:color="auto"/>
            </w:tcBorders>
            <w:shd w:val="clear" w:color="auto" w:fill="D9D9D9" w:themeFill="background1" w:themeFillShade="D9"/>
            <w:vAlign w:val="center"/>
          </w:tcPr>
          <w:p w14:paraId="4A3E68B6" w14:textId="77777777" w:rsidR="00FC4523" w:rsidRPr="00CC0B3A" w:rsidRDefault="00FC4523" w:rsidP="00EF5566">
            <w:pPr>
              <w:snapToGrid w:val="0"/>
              <w:jc w:val="both"/>
              <w:rPr>
                <w:rFonts w:ascii="ＭＳ Ｐゴシック" w:eastAsia="ＭＳ Ｐゴシック" w:hAnsi="ＭＳ Ｐゴシック" w:cs="メイリオ"/>
                <w:sz w:val="21"/>
                <w:szCs w:val="21"/>
              </w:rPr>
            </w:pPr>
            <w:r w:rsidRPr="00CC0B3A">
              <w:rPr>
                <w:rFonts w:ascii="ＭＳ Ｐゴシック" w:eastAsia="ＭＳ Ｐゴシック" w:hAnsi="ＭＳ Ｐゴシック" w:cs="メイリオ" w:hint="eastAsia"/>
                <w:sz w:val="21"/>
                <w:szCs w:val="21"/>
              </w:rPr>
              <w:t>放射線装置・器具・機器及び診療用放射性同位元素・陽電子断層撮影診療用放射性同位元素の使用室及び病室である旨を示す標識が付されているか。</w:t>
            </w:r>
          </w:p>
        </w:tc>
      </w:tr>
      <w:tr w:rsidR="00116622" w:rsidRPr="00CC0B3A" w14:paraId="4ABAEEB7" w14:textId="77777777" w:rsidTr="00116622">
        <w:trPr>
          <w:trHeight w:val="1126"/>
        </w:trPr>
        <w:tc>
          <w:tcPr>
            <w:tcW w:w="682" w:type="dxa"/>
            <w:vMerge/>
            <w:tcBorders>
              <w:top w:val="single" w:sz="4" w:space="0" w:color="auto"/>
            </w:tcBorders>
          </w:tcPr>
          <w:p w14:paraId="610CEBDC" w14:textId="77777777" w:rsidR="00116622" w:rsidRPr="00CC0B3A" w:rsidRDefault="00116622" w:rsidP="00116622">
            <w:pPr>
              <w:pStyle w:val="a3"/>
              <w:snapToGrid w:val="0"/>
              <w:rPr>
                <w:rFonts w:ascii="ＭＳ Ｐゴシック" w:eastAsia="ＭＳ Ｐゴシック" w:hAnsi="ＭＳ Ｐゴシック" w:cs="メイリオ"/>
              </w:rPr>
            </w:pPr>
          </w:p>
        </w:tc>
        <w:tc>
          <w:tcPr>
            <w:tcW w:w="9765" w:type="dxa"/>
            <w:tcBorders>
              <w:top w:val="single" w:sz="4" w:space="0" w:color="auto"/>
              <w:bottom w:val="dotted" w:sz="4" w:space="0" w:color="auto"/>
              <w:right w:val="single" w:sz="4" w:space="0" w:color="auto"/>
            </w:tcBorders>
            <w:shd w:val="clear" w:color="auto" w:fill="auto"/>
            <w:vAlign w:val="center"/>
          </w:tcPr>
          <w:p w14:paraId="47C133AF" w14:textId="77777777" w:rsidR="00116622" w:rsidRPr="00CC0B3A" w:rsidRDefault="00116622" w:rsidP="00116622">
            <w:pPr>
              <w:numPr>
                <w:ilvl w:val="0"/>
                <w:numId w:val="3"/>
              </w:numPr>
              <w:tabs>
                <w:tab w:val="clear" w:pos="360"/>
                <w:tab w:val="num" w:pos="216"/>
              </w:tabs>
              <w:snapToGrid w:val="0"/>
              <w:ind w:left="216" w:hanging="216"/>
              <w:jc w:val="both"/>
              <w:rPr>
                <w:rFonts w:ascii="ＭＳ Ｐゴシック" w:eastAsia="ＭＳ Ｐゴシック" w:hAnsi="ＭＳ Ｐゴシック" w:cs="メイリオ"/>
                <w:color w:val="000000"/>
                <w:kern w:val="0"/>
                <w:sz w:val="21"/>
                <w:szCs w:val="21"/>
              </w:rPr>
            </w:pPr>
            <w:r w:rsidRPr="00CC0B3A">
              <w:rPr>
                <w:rFonts w:ascii="ＭＳ Ｐゴシック" w:eastAsia="ＭＳ Ｐゴシック" w:hAnsi="ＭＳ Ｐゴシック" w:cs="メイリオ" w:hint="eastAsia"/>
                <w:color w:val="000000"/>
                <w:kern w:val="0"/>
                <w:sz w:val="21"/>
                <w:szCs w:val="21"/>
              </w:rPr>
              <w:t>エックス線診療室、診療用高エネルギー放射線発生装置使用室、診療用粒子線照射装置使用室、診療用放射線照射装置使用室、診療用放射線照射器具使用室、放射性同位元素装備診療機器使用室、診療用放射性同位元素使用室、陽電子断層撮影診療用放射性同位元素使用室及び放射線治療病室等について</w:t>
            </w:r>
            <w:r w:rsidRPr="00CC0B3A">
              <w:rPr>
                <w:rFonts w:ascii="ＭＳ Ｐゴシック" w:eastAsia="ＭＳ Ｐゴシック" w:hAnsi="ＭＳ Ｐゴシック" w:cs="メイリオ" w:hint="eastAsia"/>
                <w:b/>
                <w:color w:val="000000"/>
                <w:kern w:val="0"/>
                <w:sz w:val="21"/>
                <w:szCs w:val="21"/>
              </w:rPr>
              <w:t>その旨を示す標識</w:t>
            </w:r>
            <w:r w:rsidRPr="00CC0B3A">
              <w:rPr>
                <w:rFonts w:ascii="ＭＳ Ｐゴシック" w:eastAsia="ＭＳ Ｐゴシック" w:hAnsi="ＭＳ Ｐゴシック" w:cs="メイリオ" w:hint="eastAsia"/>
                <w:color w:val="000000"/>
                <w:kern w:val="0"/>
                <w:sz w:val="21"/>
                <w:szCs w:val="21"/>
              </w:rPr>
              <w:t>を付している。</w:t>
            </w:r>
          </w:p>
        </w:tc>
        <w:tc>
          <w:tcPr>
            <w:tcW w:w="420" w:type="dxa"/>
            <w:tcBorders>
              <w:top w:val="single" w:sz="4" w:space="0" w:color="auto"/>
              <w:left w:val="single" w:sz="4" w:space="0" w:color="auto"/>
              <w:bottom w:val="dotted" w:sz="4" w:space="0" w:color="auto"/>
            </w:tcBorders>
            <w:shd w:val="clear" w:color="auto" w:fill="auto"/>
          </w:tcPr>
          <w:p w14:paraId="59E89577" w14:textId="68ED581F" w:rsidR="00116622" w:rsidRPr="00CC0B3A" w:rsidRDefault="00116622" w:rsidP="00116622">
            <w:pPr>
              <w:snapToGrid w:val="0"/>
              <w:jc w:val="center"/>
              <w:rPr>
                <w:rFonts w:ascii="ＭＳ Ｐゴシック" w:eastAsia="ＭＳ Ｐゴシック" w:hAnsi="ＭＳ Ｐゴシック" w:cs="メイリオ"/>
                <w:sz w:val="21"/>
                <w:szCs w:val="21"/>
              </w:rPr>
            </w:pPr>
          </w:p>
        </w:tc>
      </w:tr>
      <w:tr w:rsidR="00116622" w:rsidRPr="00CC0B3A" w14:paraId="1EC78FB3" w14:textId="77777777" w:rsidTr="00116622">
        <w:trPr>
          <w:trHeight w:val="1005"/>
        </w:trPr>
        <w:tc>
          <w:tcPr>
            <w:tcW w:w="682" w:type="dxa"/>
            <w:vMerge/>
          </w:tcPr>
          <w:p w14:paraId="0064BF52" w14:textId="77777777" w:rsidR="00116622" w:rsidRPr="00CC0B3A" w:rsidRDefault="00116622" w:rsidP="00116622">
            <w:pPr>
              <w:pStyle w:val="a3"/>
              <w:snapToGrid w:val="0"/>
              <w:rPr>
                <w:rFonts w:ascii="ＭＳ Ｐゴシック" w:eastAsia="ＭＳ Ｐゴシック" w:hAnsi="ＭＳ Ｐゴシック" w:cs="メイリオ"/>
              </w:rPr>
            </w:pPr>
          </w:p>
        </w:tc>
        <w:tc>
          <w:tcPr>
            <w:tcW w:w="9765" w:type="dxa"/>
            <w:tcBorders>
              <w:top w:val="dotted" w:sz="4" w:space="0" w:color="auto"/>
              <w:right w:val="single" w:sz="4" w:space="0" w:color="auto"/>
            </w:tcBorders>
            <w:shd w:val="clear" w:color="auto" w:fill="auto"/>
            <w:vAlign w:val="center"/>
          </w:tcPr>
          <w:p w14:paraId="340C624A" w14:textId="77777777" w:rsidR="00116622" w:rsidRPr="00CC0B3A" w:rsidRDefault="00116622" w:rsidP="00116622">
            <w:pPr>
              <w:numPr>
                <w:ilvl w:val="0"/>
                <w:numId w:val="3"/>
              </w:numPr>
              <w:tabs>
                <w:tab w:val="clear" w:pos="360"/>
                <w:tab w:val="num" w:pos="216"/>
              </w:tabs>
              <w:snapToGrid w:val="0"/>
              <w:ind w:left="216" w:hanging="216"/>
              <w:jc w:val="both"/>
              <w:rPr>
                <w:rFonts w:ascii="ＭＳ Ｐゴシック" w:eastAsia="ＭＳ Ｐゴシック" w:hAnsi="ＭＳ Ｐゴシック" w:cs="メイリオ"/>
                <w:color w:val="000000"/>
                <w:kern w:val="0"/>
                <w:sz w:val="21"/>
                <w:szCs w:val="21"/>
              </w:rPr>
            </w:pPr>
            <w:r w:rsidRPr="00CC0B3A">
              <w:rPr>
                <w:rFonts w:ascii="ＭＳ Ｐゴシック" w:eastAsia="ＭＳ Ｐゴシック" w:hAnsi="ＭＳ Ｐゴシック" w:cs="メイリオ" w:hint="eastAsia"/>
                <w:color w:val="000000"/>
                <w:kern w:val="0"/>
                <w:sz w:val="21"/>
                <w:szCs w:val="21"/>
              </w:rPr>
              <w:t>診療用高エネルギー放射線発生装置使用室、診療用粒子線照射装置使用室、診療用放射線照射装置使用室、診療用放射線照射器具使用室、診療用放射性同位元素使用室及び陽電子断層撮影診療用放射性同位元素使用室については、人が常時出入りする</w:t>
            </w:r>
            <w:r w:rsidRPr="00CC0B3A">
              <w:rPr>
                <w:rFonts w:ascii="ＭＳ Ｐゴシック" w:eastAsia="ＭＳ Ｐゴシック" w:hAnsi="ＭＳ Ｐゴシック" w:cs="メイリオ" w:hint="eastAsia"/>
                <w:b/>
                <w:color w:val="000000"/>
                <w:kern w:val="0"/>
                <w:sz w:val="21"/>
                <w:szCs w:val="21"/>
              </w:rPr>
              <w:t>出入口が１か所</w:t>
            </w:r>
            <w:r w:rsidRPr="00CC0B3A">
              <w:rPr>
                <w:rFonts w:ascii="ＭＳ Ｐゴシック" w:eastAsia="ＭＳ Ｐゴシック" w:hAnsi="ＭＳ Ｐゴシック" w:cs="メイリオ" w:hint="eastAsia"/>
                <w:color w:val="000000"/>
                <w:kern w:val="0"/>
                <w:sz w:val="21"/>
                <w:szCs w:val="21"/>
              </w:rPr>
              <w:t>となっている。</w:t>
            </w:r>
          </w:p>
        </w:tc>
        <w:tc>
          <w:tcPr>
            <w:tcW w:w="420" w:type="dxa"/>
            <w:tcBorders>
              <w:top w:val="dotted" w:sz="4" w:space="0" w:color="auto"/>
              <w:left w:val="single" w:sz="4" w:space="0" w:color="auto"/>
            </w:tcBorders>
            <w:shd w:val="clear" w:color="auto" w:fill="auto"/>
          </w:tcPr>
          <w:p w14:paraId="5A237EE2" w14:textId="5B651EEE" w:rsidR="00116622" w:rsidRPr="00CC0B3A" w:rsidRDefault="00116622" w:rsidP="00116622">
            <w:pPr>
              <w:snapToGrid w:val="0"/>
              <w:jc w:val="center"/>
              <w:rPr>
                <w:rFonts w:ascii="ＭＳ Ｐゴシック" w:eastAsia="ＭＳ Ｐゴシック" w:hAnsi="ＭＳ Ｐゴシック" w:cs="メイリオ"/>
                <w:sz w:val="21"/>
                <w:szCs w:val="21"/>
              </w:rPr>
            </w:pPr>
          </w:p>
        </w:tc>
      </w:tr>
      <w:tr w:rsidR="00FC4523" w:rsidRPr="00CC0B3A" w14:paraId="71C0395C" w14:textId="77777777" w:rsidTr="000542AE">
        <w:trPr>
          <w:trHeight w:val="534"/>
        </w:trPr>
        <w:tc>
          <w:tcPr>
            <w:tcW w:w="682" w:type="dxa"/>
            <w:vMerge w:val="restart"/>
            <w:tcBorders>
              <w:top w:val="single" w:sz="4" w:space="0" w:color="auto"/>
            </w:tcBorders>
            <w:vAlign w:val="center"/>
          </w:tcPr>
          <w:p w14:paraId="68E09992" w14:textId="77777777" w:rsidR="00FC4523" w:rsidRPr="00CC0B3A" w:rsidRDefault="00FC4523" w:rsidP="00E609A7">
            <w:pPr>
              <w:pStyle w:val="a3"/>
              <w:snapToGrid w:val="0"/>
              <w:jc w:val="center"/>
              <w:rPr>
                <w:rFonts w:ascii="ＭＳ Ｐゴシック" w:eastAsia="ＭＳ Ｐゴシック" w:hAnsi="ＭＳ Ｐゴシック" w:cs="メイリオ"/>
              </w:rPr>
            </w:pPr>
            <w:r w:rsidRPr="00CC0B3A">
              <w:rPr>
                <w:rFonts w:ascii="ＭＳ Ｐゴシック" w:eastAsia="ＭＳ Ｐゴシック" w:hAnsi="ＭＳ Ｐゴシック" w:cs="メイリオ" w:hint="eastAsia"/>
              </w:rPr>
              <w:t>6-5</w:t>
            </w:r>
          </w:p>
        </w:tc>
        <w:tc>
          <w:tcPr>
            <w:tcW w:w="10185" w:type="dxa"/>
            <w:gridSpan w:val="2"/>
            <w:tcBorders>
              <w:top w:val="single" w:sz="4" w:space="0" w:color="auto"/>
            </w:tcBorders>
            <w:shd w:val="clear" w:color="auto" w:fill="D9D9D9" w:themeFill="background1" w:themeFillShade="D9"/>
            <w:vAlign w:val="center"/>
          </w:tcPr>
          <w:p w14:paraId="0B706430" w14:textId="77777777" w:rsidR="00FC4523" w:rsidRPr="00CC0B3A" w:rsidRDefault="00FC4523" w:rsidP="00B337C4">
            <w:pPr>
              <w:snapToGrid w:val="0"/>
              <w:jc w:val="both"/>
              <w:rPr>
                <w:rFonts w:ascii="ＭＳ Ｐゴシック" w:eastAsia="ＭＳ Ｐゴシック" w:hAnsi="ＭＳ Ｐゴシック" w:cs="メイリオ"/>
                <w:sz w:val="21"/>
                <w:szCs w:val="21"/>
              </w:rPr>
            </w:pPr>
            <w:r w:rsidRPr="00CC0B3A">
              <w:rPr>
                <w:rFonts w:ascii="ＭＳ Ｐゴシック" w:eastAsia="ＭＳ Ｐゴシック" w:hAnsi="ＭＳ Ｐゴシック" w:cs="メイリオ" w:hint="eastAsia"/>
                <w:sz w:val="21"/>
                <w:szCs w:val="21"/>
              </w:rPr>
              <w:t>使用中の表示について必要な注意事項の掲示がされているか</w:t>
            </w:r>
            <w:r w:rsidR="00304808" w:rsidRPr="00CC0B3A">
              <w:rPr>
                <w:rFonts w:ascii="ＭＳ Ｐゴシック" w:eastAsia="ＭＳ Ｐゴシック" w:hAnsi="ＭＳ Ｐゴシック" w:cs="メイリオ" w:hint="eastAsia"/>
                <w:sz w:val="21"/>
                <w:szCs w:val="21"/>
              </w:rPr>
              <w:t>。</w:t>
            </w:r>
          </w:p>
        </w:tc>
      </w:tr>
      <w:tr w:rsidR="00116622" w:rsidRPr="00CC0B3A" w14:paraId="7F30D7D1" w14:textId="77777777" w:rsidTr="00116622">
        <w:trPr>
          <w:trHeight w:val="411"/>
        </w:trPr>
        <w:tc>
          <w:tcPr>
            <w:tcW w:w="682" w:type="dxa"/>
            <w:vMerge/>
            <w:vAlign w:val="center"/>
          </w:tcPr>
          <w:p w14:paraId="766579E7" w14:textId="77777777" w:rsidR="00116622" w:rsidRPr="00CC0B3A" w:rsidRDefault="00116622" w:rsidP="00116622">
            <w:pPr>
              <w:pStyle w:val="a3"/>
              <w:snapToGrid w:val="0"/>
              <w:jc w:val="center"/>
              <w:rPr>
                <w:rFonts w:ascii="ＭＳ Ｐゴシック" w:eastAsia="ＭＳ Ｐゴシック" w:hAnsi="ＭＳ Ｐゴシック" w:cs="メイリオ"/>
              </w:rPr>
            </w:pPr>
          </w:p>
        </w:tc>
        <w:tc>
          <w:tcPr>
            <w:tcW w:w="9765" w:type="dxa"/>
            <w:tcBorders>
              <w:top w:val="single" w:sz="4" w:space="0" w:color="auto"/>
              <w:bottom w:val="dotted" w:sz="4" w:space="0" w:color="auto"/>
            </w:tcBorders>
            <w:shd w:val="clear" w:color="auto" w:fill="auto"/>
            <w:vAlign w:val="center"/>
          </w:tcPr>
          <w:p w14:paraId="2E0279F2" w14:textId="77777777" w:rsidR="00116622" w:rsidRPr="00CC0B3A" w:rsidRDefault="00116622" w:rsidP="00116622">
            <w:pPr>
              <w:numPr>
                <w:ilvl w:val="0"/>
                <w:numId w:val="4"/>
              </w:numPr>
              <w:tabs>
                <w:tab w:val="clear" w:pos="360"/>
                <w:tab w:val="num" w:pos="216"/>
              </w:tabs>
              <w:snapToGrid w:val="0"/>
              <w:ind w:left="216" w:hanging="216"/>
              <w:jc w:val="both"/>
              <w:rPr>
                <w:rFonts w:ascii="ＭＳ Ｐゴシック" w:eastAsia="ＭＳ Ｐゴシック" w:hAnsi="ＭＳ Ｐゴシック" w:cs="メイリオ"/>
                <w:color w:val="000000"/>
                <w:kern w:val="0"/>
                <w:sz w:val="21"/>
                <w:szCs w:val="21"/>
              </w:rPr>
            </w:pPr>
            <w:r w:rsidRPr="00CC0B3A">
              <w:rPr>
                <w:rFonts w:ascii="ＭＳ Ｐゴシック" w:eastAsia="ＭＳ Ｐゴシック" w:hAnsi="ＭＳ Ｐゴシック" w:cs="メイリオ" w:hint="eastAsia"/>
                <w:color w:val="000000"/>
                <w:kern w:val="0"/>
                <w:sz w:val="21"/>
                <w:szCs w:val="21"/>
              </w:rPr>
              <w:t>エックス線装置を使用している時に、エックス線診療室の</w:t>
            </w:r>
            <w:r w:rsidRPr="00CC0B3A">
              <w:rPr>
                <w:rFonts w:ascii="ＭＳ Ｐゴシック" w:eastAsia="ＭＳ Ｐゴシック" w:hAnsi="ＭＳ Ｐゴシック" w:cs="メイリオ" w:hint="eastAsia"/>
                <w:b/>
                <w:color w:val="000000"/>
                <w:kern w:val="0"/>
                <w:sz w:val="21"/>
                <w:szCs w:val="21"/>
              </w:rPr>
              <w:t>出入口にその旨を表示</w:t>
            </w:r>
            <w:r w:rsidRPr="00CC0B3A">
              <w:rPr>
                <w:rFonts w:ascii="ＭＳ Ｐゴシック" w:eastAsia="ＭＳ Ｐゴシック" w:hAnsi="ＭＳ Ｐゴシック" w:cs="メイリオ" w:hint="eastAsia"/>
                <w:color w:val="000000"/>
                <w:kern w:val="0"/>
                <w:sz w:val="21"/>
                <w:szCs w:val="21"/>
              </w:rPr>
              <w:t>している。</w:t>
            </w:r>
          </w:p>
        </w:tc>
        <w:tc>
          <w:tcPr>
            <w:tcW w:w="420" w:type="dxa"/>
            <w:tcBorders>
              <w:top w:val="single" w:sz="4" w:space="0" w:color="auto"/>
              <w:bottom w:val="dotted" w:sz="4" w:space="0" w:color="auto"/>
            </w:tcBorders>
            <w:shd w:val="clear" w:color="auto" w:fill="auto"/>
          </w:tcPr>
          <w:p w14:paraId="300D0977" w14:textId="467A0DEF" w:rsidR="00116622" w:rsidRPr="00CC0B3A" w:rsidRDefault="00116622" w:rsidP="00116622">
            <w:pPr>
              <w:snapToGrid w:val="0"/>
              <w:jc w:val="center"/>
              <w:rPr>
                <w:rFonts w:ascii="ＭＳ Ｐゴシック" w:eastAsia="ＭＳ Ｐゴシック" w:hAnsi="ＭＳ Ｐゴシック" w:cs="メイリオ"/>
                <w:sz w:val="21"/>
                <w:szCs w:val="21"/>
              </w:rPr>
            </w:pPr>
          </w:p>
        </w:tc>
      </w:tr>
      <w:tr w:rsidR="00116622" w:rsidRPr="00CC0B3A" w14:paraId="10280F2D" w14:textId="77777777" w:rsidTr="00116622">
        <w:trPr>
          <w:trHeight w:val="633"/>
        </w:trPr>
        <w:tc>
          <w:tcPr>
            <w:tcW w:w="682" w:type="dxa"/>
            <w:vMerge/>
            <w:vAlign w:val="center"/>
          </w:tcPr>
          <w:p w14:paraId="0FD478F8" w14:textId="77777777" w:rsidR="00116622" w:rsidRPr="00CC0B3A" w:rsidRDefault="00116622" w:rsidP="00116622">
            <w:pPr>
              <w:pStyle w:val="a3"/>
              <w:snapToGrid w:val="0"/>
              <w:jc w:val="center"/>
              <w:rPr>
                <w:rFonts w:ascii="ＭＳ Ｐゴシック" w:eastAsia="ＭＳ Ｐゴシック" w:hAnsi="ＭＳ Ｐゴシック" w:cs="メイリオ"/>
              </w:rPr>
            </w:pPr>
          </w:p>
        </w:tc>
        <w:tc>
          <w:tcPr>
            <w:tcW w:w="9765" w:type="dxa"/>
            <w:tcBorders>
              <w:top w:val="dotted" w:sz="4" w:space="0" w:color="auto"/>
            </w:tcBorders>
            <w:shd w:val="clear" w:color="auto" w:fill="auto"/>
            <w:vAlign w:val="center"/>
          </w:tcPr>
          <w:p w14:paraId="6531884D" w14:textId="77777777" w:rsidR="00116622" w:rsidRPr="00CC0B3A" w:rsidRDefault="00116622" w:rsidP="00116622">
            <w:pPr>
              <w:numPr>
                <w:ilvl w:val="0"/>
                <w:numId w:val="4"/>
              </w:numPr>
              <w:tabs>
                <w:tab w:val="clear" w:pos="360"/>
                <w:tab w:val="num" w:pos="216"/>
              </w:tabs>
              <w:snapToGrid w:val="0"/>
              <w:ind w:left="216" w:hanging="216"/>
              <w:jc w:val="both"/>
              <w:rPr>
                <w:rFonts w:ascii="ＭＳ Ｐゴシック" w:eastAsia="ＭＳ Ｐゴシック" w:hAnsi="ＭＳ Ｐゴシック" w:cs="メイリオ"/>
                <w:color w:val="000000"/>
                <w:kern w:val="0"/>
                <w:sz w:val="21"/>
                <w:szCs w:val="21"/>
              </w:rPr>
            </w:pPr>
            <w:r w:rsidRPr="00CC0B3A">
              <w:rPr>
                <w:rFonts w:ascii="ＭＳ Ｐゴシック" w:eastAsia="ＭＳ Ｐゴシック" w:hAnsi="ＭＳ Ｐゴシック" w:cs="メイリオ" w:hint="eastAsia"/>
                <w:color w:val="000000"/>
                <w:kern w:val="0"/>
                <w:sz w:val="21"/>
                <w:szCs w:val="21"/>
              </w:rPr>
              <w:t>診療用高エネルギー放射線発生装置使用室及び診療用粒子線照射装置使用室並びに診療用放射線照射装置使用室の出入口に、放射線発生時又は照射時に</w:t>
            </w:r>
            <w:r w:rsidRPr="00CC0B3A">
              <w:rPr>
                <w:rFonts w:ascii="ＭＳ Ｐゴシック" w:eastAsia="ＭＳ Ｐゴシック" w:hAnsi="ＭＳ Ｐゴシック" w:cs="メイリオ" w:hint="eastAsia"/>
                <w:b/>
                <w:color w:val="000000"/>
                <w:kern w:val="0"/>
                <w:sz w:val="21"/>
                <w:szCs w:val="21"/>
              </w:rPr>
              <w:t>自動的にその旨を表示</w:t>
            </w:r>
            <w:r w:rsidRPr="00CC0B3A">
              <w:rPr>
                <w:rFonts w:ascii="ＭＳ Ｐゴシック" w:eastAsia="ＭＳ Ｐゴシック" w:hAnsi="ＭＳ Ｐゴシック" w:cs="メイリオ" w:hint="eastAsia"/>
                <w:color w:val="000000"/>
                <w:kern w:val="0"/>
                <w:sz w:val="21"/>
                <w:szCs w:val="21"/>
              </w:rPr>
              <w:t xml:space="preserve">する装置がある。             </w:t>
            </w:r>
          </w:p>
        </w:tc>
        <w:tc>
          <w:tcPr>
            <w:tcW w:w="420" w:type="dxa"/>
            <w:tcBorders>
              <w:top w:val="dotted" w:sz="4" w:space="0" w:color="auto"/>
            </w:tcBorders>
            <w:shd w:val="clear" w:color="auto" w:fill="auto"/>
          </w:tcPr>
          <w:p w14:paraId="3846D361" w14:textId="4CCDDC53" w:rsidR="00116622" w:rsidRPr="00CC0B3A" w:rsidRDefault="00116622" w:rsidP="00116622">
            <w:pPr>
              <w:snapToGrid w:val="0"/>
              <w:jc w:val="center"/>
              <w:rPr>
                <w:rFonts w:ascii="ＭＳ Ｐゴシック" w:eastAsia="ＭＳ Ｐゴシック" w:hAnsi="ＭＳ Ｐゴシック" w:cs="メイリオ"/>
                <w:sz w:val="21"/>
                <w:szCs w:val="21"/>
              </w:rPr>
            </w:pPr>
          </w:p>
        </w:tc>
      </w:tr>
      <w:tr w:rsidR="00FC4523" w:rsidRPr="00CC0B3A" w14:paraId="0D965BDB" w14:textId="77777777" w:rsidTr="000542AE">
        <w:trPr>
          <w:trHeight w:val="499"/>
        </w:trPr>
        <w:tc>
          <w:tcPr>
            <w:tcW w:w="682" w:type="dxa"/>
            <w:vMerge w:val="restart"/>
            <w:tcBorders>
              <w:top w:val="single" w:sz="4" w:space="0" w:color="auto"/>
            </w:tcBorders>
            <w:vAlign w:val="center"/>
          </w:tcPr>
          <w:p w14:paraId="6BDAEA24" w14:textId="77777777" w:rsidR="00FC4523" w:rsidRPr="00CC0B3A" w:rsidRDefault="00FC4523" w:rsidP="00E609A7">
            <w:pPr>
              <w:pStyle w:val="a3"/>
              <w:snapToGrid w:val="0"/>
              <w:jc w:val="center"/>
              <w:rPr>
                <w:rFonts w:ascii="ＭＳ Ｐゴシック" w:eastAsia="ＭＳ Ｐゴシック" w:hAnsi="ＭＳ Ｐゴシック" w:cs="メイリオ"/>
              </w:rPr>
            </w:pPr>
            <w:r w:rsidRPr="00CC0B3A">
              <w:rPr>
                <w:rFonts w:ascii="ＭＳ Ｐゴシック" w:eastAsia="ＭＳ Ｐゴシック" w:hAnsi="ＭＳ Ｐゴシック" w:cs="メイリオ" w:hint="eastAsia"/>
              </w:rPr>
              <w:t>6-6</w:t>
            </w:r>
          </w:p>
        </w:tc>
        <w:tc>
          <w:tcPr>
            <w:tcW w:w="10185" w:type="dxa"/>
            <w:gridSpan w:val="2"/>
            <w:tcBorders>
              <w:top w:val="single" w:sz="4" w:space="0" w:color="auto"/>
            </w:tcBorders>
            <w:shd w:val="clear" w:color="auto" w:fill="D9D9D9" w:themeFill="background1" w:themeFillShade="D9"/>
            <w:vAlign w:val="center"/>
          </w:tcPr>
          <w:p w14:paraId="48555B24" w14:textId="77777777" w:rsidR="00FC4523" w:rsidRPr="00CC0B3A" w:rsidRDefault="00FC4523" w:rsidP="00BE74D5">
            <w:pPr>
              <w:snapToGrid w:val="0"/>
              <w:jc w:val="both"/>
              <w:rPr>
                <w:rFonts w:ascii="ＭＳ Ｐゴシック" w:eastAsia="ＭＳ Ｐゴシック" w:hAnsi="ＭＳ Ｐゴシック" w:cs="メイリオ"/>
                <w:sz w:val="21"/>
                <w:szCs w:val="21"/>
              </w:rPr>
            </w:pPr>
            <w:r w:rsidRPr="00CC0B3A">
              <w:rPr>
                <w:rFonts w:ascii="ＭＳ Ｐゴシック" w:eastAsia="ＭＳ Ｐゴシック" w:hAnsi="ＭＳ Ｐゴシック" w:cs="メイリオ" w:hint="eastAsia"/>
                <w:sz w:val="21"/>
                <w:szCs w:val="21"/>
              </w:rPr>
              <w:t>取扱者の遵守事項が守られているか。</w:t>
            </w:r>
            <w:r w:rsidRPr="00CC0B3A">
              <w:rPr>
                <w:rFonts w:ascii="ＭＳ Ｐゴシック" w:eastAsia="ＭＳ Ｐゴシック" w:hAnsi="ＭＳ Ｐゴシック" w:cs="メイリオ" w:hint="eastAsia"/>
                <w:color w:val="000000"/>
                <w:kern w:val="0"/>
                <w:sz w:val="21"/>
                <w:szCs w:val="21"/>
              </w:rPr>
              <w:t xml:space="preserve"> </w:t>
            </w:r>
          </w:p>
        </w:tc>
      </w:tr>
      <w:tr w:rsidR="00116622" w:rsidRPr="00CC0B3A" w14:paraId="3D1FF330" w14:textId="77777777" w:rsidTr="00116622">
        <w:trPr>
          <w:trHeight w:val="857"/>
        </w:trPr>
        <w:tc>
          <w:tcPr>
            <w:tcW w:w="682" w:type="dxa"/>
            <w:vMerge/>
          </w:tcPr>
          <w:p w14:paraId="5C4EA9FD" w14:textId="77777777" w:rsidR="00116622" w:rsidRPr="00CC0B3A" w:rsidRDefault="00116622" w:rsidP="00116622">
            <w:pPr>
              <w:pStyle w:val="a3"/>
              <w:snapToGrid w:val="0"/>
              <w:rPr>
                <w:rFonts w:ascii="ＭＳ Ｐゴシック" w:eastAsia="ＭＳ Ｐゴシック" w:hAnsi="ＭＳ Ｐゴシック" w:cs="メイリオ"/>
              </w:rPr>
            </w:pPr>
          </w:p>
        </w:tc>
        <w:tc>
          <w:tcPr>
            <w:tcW w:w="9765" w:type="dxa"/>
            <w:tcBorders>
              <w:bottom w:val="dotted" w:sz="4" w:space="0" w:color="auto"/>
              <w:right w:val="single" w:sz="4" w:space="0" w:color="auto"/>
            </w:tcBorders>
            <w:shd w:val="clear" w:color="auto" w:fill="auto"/>
            <w:vAlign w:val="center"/>
          </w:tcPr>
          <w:p w14:paraId="50DC290C" w14:textId="77777777" w:rsidR="00116622" w:rsidRPr="00CC0B3A" w:rsidRDefault="00116622" w:rsidP="00116622">
            <w:pPr>
              <w:pStyle w:val="aa"/>
              <w:numPr>
                <w:ilvl w:val="0"/>
                <w:numId w:val="25"/>
              </w:numPr>
              <w:snapToGrid w:val="0"/>
              <w:ind w:leftChars="0" w:left="212" w:hanging="212"/>
              <w:jc w:val="both"/>
              <w:rPr>
                <w:rFonts w:ascii="ＭＳ Ｐゴシック" w:eastAsia="ＭＳ Ｐゴシック" w:hAnsi="ＭＳ Ｐゴシック" w:cs="メイリオ"/>
                <w:color w:val="000000"/>
                <w:kern w:val="0"/>
                <w:sz w:val="21"/>
                <w:szCs w:val="21"/>
              </w:rPr>
            </w:pPr>
            <w:r w:rsidRPr="00CC0B3A">
              <w:rPr>
                <w:rFonts w:ascii="ＭＳ Ｐゴシック" w:eastAsia="ＭＳ Ｐゴシック" w:hAnsi="ＭＳ Ｐゴシック" w:cs="メイリオ" w:hint="eastAsia"/>
                <w:color w:val="000000"/>
                <w:kern w:val="0"/>
                <w:sz w:val="21"/>
                <w:szCs w:val="21"/>
              </w:rPr>
              <w:t>診療用放射性同位元素使用室、陽電子断層撮影診療用放射性同位元素使用室又は廃棄施設においては</w:t>
            </w:r>
            <w:r w:rsidRPr="00CC0B3A">
              <w:rPr>
                <w:rFonts w:ascii="ＭＳ Ｐゴシック" w:eastAsia="ＭＳ Ｐゴシック" w:hAnsi="ＭＳ Ｐゴシック" w:cs="メイリオ" w:hint="eastAsia"/>
                <w:b/>
                <w:color w:val="000000"/>
                <w:kern w:val="0"/>
                <w:sz w:val="21"/>
                <w:szCs w:val="21"/>
              </w:rPr>
              <w:t>作業衣等を着用して作業</w:t>
            </w:r>
            <w:r w:rsidRPr="00CC0B3A">
              <w:rPr>
                <w:rFonts w:ascii="ＭＳ Ｐゴシック" w:eastAsia="ＭＳ Ｐゴシック" w:hAnsi="ＭＳ Ｐゴシック" w:cs="メイリオ" w:hint="eastAsia"/>
                <w:color w:val="000000"/>
                <w:kern w:val="0"/>
                <w:sz w:val="21"/>
                <w:szCs w:val="21"/>
              </w:rPr>
              <w:t>している。また、作業衣を着用したままみだりにこれらの</w:t>
            </w:r>
            <w:r w:rsidRPr="00CC0B3A">
              <w:rPr>
                <w:rFonts w:ascii="ＭＳ Ｐゴシック" w:eastAsia="ＭＳ Ｐゴシック" w:hAnsi="ＭＳ Ｐゴシック" w:cs="メイリオ" w:hint="eastAsia"/>
                <w:b/>
                <w:color w:val="000000"/>
                <w:kern w:val="0"/>
                <w:sz w:val="21"/>
                <w:szCs w:val="21"/>
              </w:rPr>
              <w:t>室又は施設の外に出ないことが遵守されている。</w:t>
            </w:r>
          </w:p>
        </w:tc>
        <w:tc>
          <w:tcPr>
            <w:tcW w:w="420" w:type="dxa"/>
            <w:tcBorders>
              <w:left w:val="single" w:sz="4" w:space="0" w:color="auto"/>
              <w:bottom w:val="dotted" w:sz="4" w:space="0" w:color="auto"/>
            </w:tcBorders>
            <w:shd w:val="clear" w:color="auto" w:fill="auto"/>
          </w:tcPr>
          <w:p w14:paraId="291F9EE8" w14:textId="1675ABDB" w:rsidR="00116622" w:rsidRPr="00CC0B3A" w:rsidRDefault="00116622" w:rsidP="00116622">
            <w:pPr>
              <w:snapToGrid w:val="0"/>
              <w:jc w:val="center"/>
              <w:rPr>
                <w:rFonts w:ascii="ＭＳ Ｐゴシック" w:eastAsia="ＭＳ Ｐゴシック" w:hAnsi="ＭＳ Ｐゴシック" w:cs="メイリオ"/>
                <w:sz w:val="21"/>
                <w:szCs w:val="21"/>
              </w:rPr>
            </w:pPr>
          </w:p>
        </w:tc>
      </w:tr>
      <w:tr w:rsidR="00116622" w:rsidRPr="00CC0B3A" w14:paraId="0A82039E" w14:textId="77777777" w:rsidTr="00116622">
        <w:trPr>
          <w:trHeight w:val="826"/>
        </w:trPr>
        <w:tc>
          <w:tcPr>
            <w:tcW w:w="682" w:type="dxa"/>
            <w:vMerge/>
          </w:tcPr>
          <w:p w14:paraId="0DC1482A" w14:textId="77777777" w:rsidR="00116622" w:rsidRPr="00CC0B3A" w:rsidRDefault="00116622" w:rsidP="00116622">
            <w:pPr>
              <w:pStyle w:val="a3"/>
              <w:snapToGrid w:val="0"/>
              <w:rPr>
                <w:rFonts w:ascii="ＭＳ Ｐゴシック" w:eastAsia="ＭＳ Ｐゴシック" w:hAnsi="ＭＳ Ｐゴシック" w:cs="メイリオ"/>
              </w:rPr>
            </w:pPr>
          </w:p>
        </w:tc>
        <w:tc>
          <w:tcPr>
            <w:tcW w:w="9765" w:type="dxa"/>
            <w:tcBorders>
              <w:top w:val="dotted" w:sz="4" w:space="0" w:color="auto"/>
              <w:right w:val="single" w:sz="4" w:space="0" w:color="auto"/>
            </w:tcBorders>
            <w:shd w:val="clear" w:color="auto" w:fill="auto"/>
            <w:vAlign w:val="center"/>
          </w:tcPr>
          <w:p w14:paraId="4AFA30EC" w14:textId="77777777" w:rsidR="00116622" w:rsidRPr="00CC0B3A" w:rsidRDefault="00116622" w:rsidP="00116622">
            <w:pPr>
              <w:pStyle w:val="aa"/>
              <w:numPr>
                <w:ilvl w:val="0"/>
                <w:numId w:val="26"/>
              </w:numPr>
              <w:snapToGrid w:val="0"/>
              <w:ind w:leftChars="0" w:left="212" w:hanging="212"/>
              <w:jc w:val="both"/>
              <w:rPr>
                <w:rFonts w:ascii="ＭＳ Ｐゴシック" w:eastAsia="ＭＳ Ｐゴシック" w:hAnsi="ＭＳ Ｐゴシック" w:cs="メイリオ"/>
                <w:color w:val="000000"/>
                <w:kern w:val="0"/>
                <w:sz w:val="21"/>
                <w:szCs w:val="21"/>
              </w:rPr>
            </w:pPr>
            <w:r w:rsidRPr="00CC0B3A">
              <w:rPr>
                <w:rFonts w:ascii="ＭＳ Ｐゴシック" w:eastAsia="ＭＳ Ｐゴシック" w:hAnsi="ＭＳ Ｐゴシック" w:cs="メイリオ" w:hint="eastAsia"/>
                <w:color w:val="000000"/>
                <w:kern w:val="0"/>
                <w:sz w:val="21"/>
                <w:szCs w:val="21"/>
              </w:rPr>
              <w:t>放射性同位元素により</w:t>
            </w:r>
            <w:r w:rsidRPr="00CC0B3A">
              <w:rPr>
                <w:rFonts w:ascii="ＭＳ Ｐゴシック" w:eastAsia="ＭＳ Ｐゴシック" w:hAnsi="ＭＳ Ｐゴシック" w:cs="メイリオ" w:hint="eastAsia"/>
                <w:b/>
                <w:color w:val="000000"/>
                <w:kern w:val="0"/>
                <w:sz w:val="21"/>
                <w:szCs w:val="21"/>
              </w:rPr>
              <w:t>汚染された物</w:t>
            </w:r>
            <w:r w:rsidRPr="00CC0B3A">
              <w:rPr>
                <w:rFonts w:ascii="ＭＳ Ｐゴシック" w:eastAsia="ＭＳ Ｐゴシック" w:hAnsi="ＭＳ Ｐゴシック" w:cs="メイリオ" w:hint="eastAsia"/>
                <w:color w:val="000000"/>
                <w:kern w:val="0"/>
                <w:sz w:val="21"/>
                <w:szCs w:val="21"/>
              </w:rPr>
              <w:t>をみだりに診療用放射性同位元素使用室、陽電子断層撮影診療用放射性同位元素使用室、廃棄施設又は放射線治療病室若しくは管理区域から</w:t>
            </w:r>
            <w:r w:rsidRPr="00CC0B3A">
              <w:rPr>
                <w:rFonts w:ascii="ＭＳ Ｐゴシック" w:eastAsia="ＭＳ Ｐゴシック" w:hAnsi="ＭＳ Ｐゴシック" w:cs="メイリオ" w:hint="eastAsia"/>
                <w:b/>
                <w:color w:val="000000"/>
                <w:kern w:val="0"/>
                <w:sz w:val="21"/>
                <w:szCs w:val="21"/>
              </w:rPr>
              <w:t>持ち出さないことが遵守されている。</w:t>
            </w:r>
          </w:p>
        </w:tc>
        <w:tc>
          <w:tcPr>
            <w:tcW w:w="420" w:type="dxa"/>
            <w:tcBorders>
              <w:top w:val="dotted" w:sz="4" w:space="0" w:color="auto"/>
              <w:left w:val="single" w:sz="4" w:space="0" w:color="auto"/>
              <w:bottom w:val="single" w:sz="4" w:space="0" w:color="auto"/>
            </w:tcBorders>
            <w:shd w:val="clear" w:color="auto" w:fill="auto"/>
          </w:tcPr>
          <w:p w14:paraId="7B33BA61" w14:textId="5A6739E0" w:rsidR="00116622" w:rsidRPr="00CC0B3A" w:rsidRDefault="00116622" w:rsidP="00116622">
            <w:pPr>
              <w:snapToGrid w:val="0"/>
              <w:jc w:val="center"/>
              <w:rPr>
                <w:rFonts w:ascii="ＭＳ Ｐゴシック" w:eastAsia="ＭＳ Ｐゴシック" w:hAnsi="ＭＳ Ｐゴシック" w:cs="メイリオ"/>
                <w:sz w:val="21"/>
                <w:szCs w:val="21"/>
              </w:rPr>
            </w:pPr>
          </w:p>
        </w:tc>
      </w:tr>
      <w:tr w:rsidR="00304808" w:rsidRPr="00CC0B3A" w14:paraId="6FC5D637" w14:textId="77777777" w:rsidTr="00BE74D5">
        <w:trPr>
          <w:trHeight w:val="401"/>
        </w:trPr>
        <w:tc>
          <w:tcPr>
            <w:tcW w:w="682" w:type="dxa"/>
            <w:vMerge w:val="restart"/>
            <w:vAlign w:val="center"/>
          </w:tcPr>
          <w:p w14:paraId="38D178ED" w14:textId="77777777" w:rsidR="00304808" w:rsidRPr="00CC0B3A" w:rsidRDefault="00304808" w:rsidP="00E609A7">
            <w:pPr>
              <w:pStyle w:val="a3"/>
              <w:snapToGrid w:val="0"/>
              <w:jc w:val="center"/>
              <w:rPr>
                <w:rFonts w:ascii="ＭＳ Ｐゴシック" w:eastAsia="ＭＳ Ｐゴシック" w:hAnsi="ＭＳ Ｐゴシック" w:cs="メイリオ"/>
              </w:rPr>
            </w:pPr>
            <w:r w:rsidRPr="00CC0B3A">
              <w:rPr>
                <w:rFonts w:ascii="ＭＳ Ｐゴシック" w:eastAsia="ＭＳ Ｐゴシック" w:hAnsi="ＭＳ Ｐゴシック" w:cs="メイリオ" w:hint="eastAsia"/>
              </w:rPr>
              <w:t>6-7</w:t>
            </w:r>
          </w:p>
        </w:tc>
        <w:tc>
          <w:tcPr>
            <w:tcW w:w="10185" w:type="dxa"/>
            <w:gridSpan w:val="2"/>
            <w:shd w:val="clear" w:color="auto" w:fill="D9D9D9" w:themeFill="background1" w:themeFillShade="D9"/>
            <w:vAlign w:val="center"/>
          </w:tcPr>
          <w:p w14:paraId="5718DC3C" w14:textId="77777777" w:rsidR="00304808" w:rsidRPr="00CC0B3A" w:rsidRDefault="00304808" w:rsidP="00BE74D5">
            <w:pPr>
              <w:snapToGrid w:val="0"/>
              <w:jc w:val="both"/>
              <w:rPr>
                <w:rFonts w:ascii="ＭＳ Ｐゴシック" w:eastAsia="ＭＳ Ｐゴシック" w:hAnsi="ＭＳ Ｐゴシック" w:cs="メイリオ"/>
                <w:sz w:val="21"/>
                <w:szCs w:val="21"/>
              </w:rPr>
            </w:pPr>
            <w:r w:rsidRPr="00CC0B3A">
              <w:rPr>
                <w:rFonts w:ascii="ＭＳ Ｐゴシック" w:eastAsia="ＭＳ Ｐゴシック" w:hAnsi="ＭＳ Ｐゴシック" w:cs="メイリオ" w:hint="eastAsia"/>
                <w:sz w:val="21"/>
                <w:szCs w:val="21"/>
              </w:rPr>
              <w:t>放射線診療従事者の被ばく防止について</w:t>
            </w:r>
            <w:r w:rsidRPr="00CC0B3A">
              <w:rPr>
                <w:rFonts w:ascii="ＭＳ Ｐゴシック" w:eastAsia="ＭＳ Ｐゴシック" w:hAnsi="ＭＳ Ｐゴシック" w:cs="メイリオ" w:hint="eastAsia"/>
                <w:b/>
                <w:sz w:val="21"/>
                <w:szCs w:val="21"/>
              </w:rPr>
              <w:t>適切な措置</w:t>
            </w:r>
            <w:r w:rsidRPr="00CC0B3A">
              <w:rPr>
                <w:rFonts w:ascii="ＭＳ Ｐゴシック" w:eastAsia="ＭＳ Ｐゴシック" w:hAnsi="ＭＳ Ｐゴシック" w:cs="メイリオ" w:hint="eastAsia"/>
                <w:sz w:val="21"/>
                <w:szCs w:val="21"/>
              </w:rPr>
              <w:t xml:space="preserve">がとられているか。　</w:t>
            </w:r>
          </w:p>
        </w:tc>
      </w:tr>
      <w:tr w:rsidR="00116622" w:rsidRPr="00CC0B3A" w14:paraId="40618422" w14:textId="77777777" w:rsidTr="00116622">
        <w:trPr>
          <w:trHeight w:val="3268"/>
        </w:trPr>
        <w:tc>
          <w:tcPr>
            <w:tcW w:w="682" w:type="dxa"/>
            <w:vMerge/>
            <w:vAlign w:val="center"/>
          </w:tcPr>
          <w:p w14:paraId="13B7F5D1" w14:textId="77777777" w:rsidR="00116622" w:rsidRPr="00CC0B3A" w:rsidRDefault="00116622" w:rsidP="00116622">
            <w:pPr>
              <w:pStyle w:val="a3"/>
              <w:snapToGrid w:val="0"/>
              <w:jc w:val="center"/>
              <w:rPr>
                <w:rFonts w:ascii="ＭＳ Ｐゴシック" w:eastAsia="ＭＳ Ｐゴシック" w:hAnsi="ＭＳ Ｐゴシック" w:cs="メイリオ"/>
              </w:rPr>
            </w:pPr>
          </w:p>
        </w:tc>
        <w:tc>
          <w:tcPr>
            <w:tcW w:w="9765" w:type="dxa"/>
            <w:shd w:val="clear" w:color="auto" w:fill="auto"/>
            <w:vAlign w:val="center"/>
          </w:tcPr>
          <w:p w14:paraId="135E13E4" w14:textId="7238415D" w:rsidR="00116622" w:rsidRPr="00CC0B3A" w:rsidRDefault="00116622" w:rsidP="00116622">
            <w:pPr>
              <w:snapToGrid w:val="0"/>
              <w:ind w:firstLineChars="100" w:firstLine="210"/>
              <w:jc w:val="both"/>
              <w:rPr>
                <w:rFonts w:ascii="ＭＳ Ｐゴシック" w:eastAsia="ＭＳ Ｐゴシック" w:hAnsi="ＭＳ Ｐゴシック" w:cs="メイリオ"/>
                <w:sz w:val="21"/>
                <w:szCs w:val="21"/>
              </w:rPr>
            </w:pPr>
            <w:r w:rsidRPr="00CC0B3A">
              <w:rPr>
                <w:rFonts w:ascii="ＭＳ Ｐゴシック" w:eastAsia="ＭＳ Ｐゴシック" w:hAnsi="ＭＳ Ｐゴシック" w:cs="メイリオ" w:hint="eastAsia"/>
                <w:sz w:val="21"/>
                <w:szCs w:val="21"/>
              </w:rPr>
              <w:t>放射線診療従事者（不均等被ばくを含む）に対する被ばく防止の措置として、従事者の線量測定等の徹底及び</w:t>
            </w:r>
            <w:r w:rsidRPr="00CC0B3A">
              <w:rPr>
                <w:rFonts w:ascii="ＭＳ Ｐゴシック" w:eastAsia="ＭＳ Ｐゴシック" w:hAnsi="ＭＳ Ｐゴシック" w:cs="メイリオ" w:hint="eastAsia"/>
                <w:b/>
                <w:sz w:val="21"/>
                <w:szCs w:val="21"/>
              </w:rPr>
              <w:t>眼の水晶体被ばくに係る放射線障害防止対策</w:t>
            </w:r>
            <w:r w:rsidRPr="00CC0B3A">
              <w:rPr>
                <w:rFonts w:ascii="ＭＳ Ｐゴシック" w:eastAsia="ＭＳ Ｐゴシック" w:hAnsi="ＭＳ Ｐゴシック" w:cs="メイリオ" w:hint="eastAsia"/>
                <w:sz w:val="21"/>
                <w:szCs w:val="21"/>
              </w:rPr>
              <w:t>（作業時のPb</w:t>
            </w:r>
            <w:r w:rsidRPr="00CC0B3A">
              <w:rPr>
                <w:rFonts w:ascii="ＭＳ Ｐゴシック" w:eastAsia="ＭＳ Ｐゴシック" w:hAnsi="ＭＳ Ｐゴシック" w:cs="メイリオ"/>
                <w:sz w:val="21"/>
                <w:szCs w:val="21"/>
              </w:rPr>
              <w:t>エプロン、</w:t>
            </w:r>
            <w:r w:rsidRPr="00CC0B3A">
              <w:rPr>
                <w:rFonts w:ascii="ＭＳ Ｐゴシック" w:eastAsia="ＭＳ Ｐゴシック" w:hAnsi="ＭＳ Ｐゴシック" w:cs="メイリオ" w:hint="eastAsia"/>
                <w:sz w:val="21"/>
                <w:szCs w:val="21"/>
              </w:rPr>
              <w:t>Pb</w:t>
            </w:r>
            <w:r w:rsidRPr="00CC0B3A">
              <w:rPr>
                <w:rFonts w:ascii="ＭＳ Ｐゴシック" w:eastAsia="ＭＳ Ｐゴシック" w:hAnsi="ＭＳ Ｐゴシック" w:cs="メイリオ"/>
                <w:sz w:val="21"/>
                <w:szCs w:val="21"/>
              </w:rPr>
              <w:t>衝立</w:t>
            </w:r>
            <w:r w:rsidRPr="00CC0B3A">
              <w:rPr>
                <w:rFonts w:ascii="ＭＳ Ｐゴシック" w:eastAsia="ＭＳ Ｐゴシック" w:hAnsi="ＭＳ Ｐゴシック" w:cs="メイリオ" w:hint="eastAsia"/>
                <w:sz w:val="21"/>
                <w:szCs w:val="21"/>
              </w:rPr>
              <w:t>、</w:t>
            </w:r>
            <w:r w:rsidRPr="00CC0B3A">
              <w:rPr>
                <w:rFonts w:ascii="ＭＳ Ｐゴシック" w:eastAsia="ＭＳ Ｐゴシック" w:hAnsi="ＭＳ Ｐゴシック" w:cs="メイリオ" w:hint="eastAsia"/>
                <w:b/>
                <w:sz w:val="21"/>
                <w:szCs w:val="21"/>
              </w:rPr>
              <w:t>ゴーグル</w:t>
            </w:r>
            <w:r w:rsidRPr="00CC0B3A">
              <w:rPr>
                <w:rFonts w:ascii="ＭＳ Ｐゴシック" w:eastAsia="ＭＳ Ｐゴシック" w:hAnsi="ＭＳ Ｐゴシック" w:cs="メイリオ" w:hint="eastAsia"/>
                <w:sz w:val="21"/>
                <w:szCs w:val="21"/>
              </w:rPr>
              <w:t>等の活用など）を取っている。また、その措置の効果を確認している。（下記参照）</w:t>
            </w:r>
          </w:p>
          <w:p w14:paraId="1B2DD7D0" w14:textId="77777777" w:rsidR="00116622" w:rsidRPr="00CC0B3A" w:rsidRDefault="00116622" w:rsidP="00116622">
            <w:pPr>
              <w:snapToGrid w:val="0"/>
              <w:ind w:firstLineChars="100" w:firstLine="210"/>
              <w:jc w:val="both"/>
              <w:rPr>
                <w:rFonts w:ascii="ＭＳ Ｐゴシック" w:eastAsia="ＭＳ Ｐゴシック" w:hAnsi="ＭＳ Ｐゴシック" w:cs="メイリオ"/>
                <w:sz w:val="21"/>
                <w:szCs w:val="21"/>
              </w:rPr>
            </w:pPr>
            <w:r w:rsidRPr="00CC0B3A">
              <w:rPr>
                <w:rFonts w:ascii="ＭＳ Ｐゴシック" w:eastAsia="ＭＳ Ｐゴシック" w:hAnsi="ＭＳ Ｐゴシック" w:cs="メイリオ" w:hint="eastAsia"/>
                <w:sz w:val="21"/>
                <w:szCs w:val="21"/>
              </w:rPr>
              <w:t>実効線量限度及び等価線量限度の測定方法</w:t>
            </w:r>
          </w:p>
          <w:p w14:paraId="1891381D" w14:textId="55177022" w:rsidR="00116622" w:rsidRPr="00CC0B3A" w:rsidRDefault="00116622" w:rsidP="00116622">
            <w:pPr>
              <w:snapToGrid w:val="0"/>
              <w:ind w:leftChars="159" w:left="382"/>
              <w:jc w:val="both"/>
              <w:rPr>
                <w:rFonts w:ascii="ＭＳ Ｐゴシック" w:eastAsia="ＭＳ Ｐゴシック" w:hAnsi="ＭＳ Ｐゴシック" w:cs="メイリオ"/>
                <w:sz w:val="21"/>
                <w:szCs w:val="21"/>
              </w:rPr>
            </w:pPr>
            <w:r w:rsidRPr="00CC0B3A">
              <w:rPr>
                <w:rFonts w:ascii="ＭＳ Ｐゴシック" w:eastAsia="ＭＳ Ｐゴシック" w:hAnsi="ＭＳ Ｐゴシック" w:cs="メイリオ" w:hint="eastAsia"/>
                <w:sz w:val="21"/>
                <w:szCs w:val="21"/>
              </w:rPr>
              <w:t>（ア）外部被ばく：放射線測定用具（ガラスバッチ等）による測定が原則、位置は胸部（女子は腹部）が原則</w:t>
            </w:r>
          </w:p>
          <w:p w14:paraId="41049185" w14:textId="4C77DE85" w:rsidR="00116622" w:rsidRPr="00CC0B3A" w:rsidRDefault="00116622" w:rsidP="00116622">
            <w:pPr>
              <w:snapToGrid w:val="0"/>
              <w:ind w:leftChars="159" w:left="382"/>
              <w:jc w:val="both"/>
              <w:rPr>
                <w:rFonts w:ascii="ＭＳ Ｐゴシック" w:eastAsia="ＭＳ Ｐゴシック" w:hAnsi="ＭＳ Ｐゴシック" w:cs="メイリオ"/>
                <w:sz w:val="21"/>
                <w:szCs w:val="21"/>
              </w:rPr>
            </w:pPr>
            <w:r w:rsidRPr="00CC0B3A">
              <w:rPr>
                <w:rFonts w:ascii="ＭＳ Ｐゴシック" w:eastAsia="ＭＳ Ｐゴシック" w:hAnsi="ＭＳ Ｐゴシック" w:cs="メイリオ" w:hint="eastAsia"/>
                <w:sz w:val="21"/>
                <w:szCs w:val="21"/>
              </w:rPr>
              <w:t>（イ）内部被ばく：３月を超えない期間に１回が原則</w:t>
            </w:r>
          </w:p>
          <w:p w14:paraId="674F741B" w14:textId="793105C7" w:rsidR="00116622" w:rsidRPr="00CC0B3A" w:rsidRDefault="00116622" w:rsidP="00116622">
            <w:pPr>
              <w:snapToGrid w:val="0"/>
              <w:ind w:firstLineChars="100" w:firstLine="210"/>
              <w:jc w:val="both"/>
              <w:rPr>
                <w:rFonts w:ascii="ＭＳ Ｐゴシック" w:eastAsia="ＭＳ Ｐゴシック" w:hAnsi="ＭＳ Ｐゴシック" w:cs="メイリオ"/>
                <w:sz w:val="21"/>
                <w:szCs w:val="21"/>
              </w:rPr>
            </w:pPr>
            <w:r w:rsidRPr="00CC0B3A">
              <w:rPr>
                <w:rFonts w:ascii="ＭＳ Ｐゴシック" w:eastAsia="ＭＳ Ｐゴシック" w:hAnsi="ＭＳ Ｐゴシック" w:cs="メイリオ" w:hint="eastAsia"/>
                <w:sz w:val="21"/>
                <w:szCs w:val="21"/>
              </w:rPr>
              <w:t>等価線量：放射線の線質（種類やエネルギー）を考慮して算出された組織・臓器の被ばく線量。</w:t>
            </w:r>
          </w:p>
          <w:p w14:paraId="6E261303" w14:textId="7C21A9B2" w:rsidR="00116622" w:rsidRPr="00CC0B3A" w:rsidRDefault="00116622" w:rsidP="00116622">
            <w:pPr>
              <w:snapToGrid w:val="0"/>
              <w:ind w:firstLineChars="100" w:firstLine="210"/>
              <w:jc w:val="both"/>
              <w:rPr>
                <w:rFonts w:ascii="ＭＳ Ｐゴシック" w:eastAsia="ＭＳ Ｐゴシック" w:hAnsi="ＭＳ Ｐゴシック" w:cs="メイリオ"/>
                <w:sz w:val="21"/>
                <w:szCs w:val="21"/>
              </w:rPr>
            </w:pPr>
            <w:r w:rsidRPr="00CC0B3A">
              <w:rPr>
                <w:rFonts w:ascii="ＭＳ Ｐゴシック" w:eastAsia="ＭＳ Ｐゴシック" w:hAnsi="ＭＳ Ｐゴシック" w:cs="メイリオ" w:hint="eastAsia"/>
                <w:sz w:val="21"/>
                <w:szCs w:val="21"/>
              </w:rPr>
              <w:t>実効線量：組織別の放射線感受性を考慮して算出された全身の被ばく線量。</w:t>
            </w:r>
          </w:p>
          <w:p w14:paraId="45B446D0" w14:textId="77777777" w:rsidR="00116622" w:rsidRPr="00CC0B3A" w:rsidRDefault="00116622" w:rsidP="00116622">
            <w:pPr>
              <w:snapToGrid w:val="0"/>
              <w:jc w:val="both"/>
              <w:rPr>
                <w:rFonts w:ascii="ＭＳ Ｐゴシック" w:eastAsia="ＭＳ Ｐゴシック" w:hAnsi="ＭＳ Ｐゴシック" w:cs="メイリオ"/>
                <w:sz w:val="21"/>
                <w:szCs w:val="21"/>
              </w:rPr>
            </w:pPr>
          </w:p>
          <w:p w14:paraId="300D629E" w14:textId="77777777" w:rsidR="00116622" w:rsidRPr="00CC0B3A" w:rsidRDefault="00116622" w:rsidP="00116622">
            <w:pPr>
              <w:snapToGrid w:val="0"/>
              <w:jc w:val="both"/>
              <w:rPr>
                <w:rFonts w:ascii="ＭＳ Ｐゴシック" w:eastAsia="ＭＳ Ｐゴシック" w:hAnsi="ＭＳ Ｐゴシック" w:cs="メイリオ"/>
                <w:sz w:val="21"/>
                <w:szCs w:val="21"/>
              </w:rPr>
            </w:pPr>
            <w:r w:rsidRPr="00CC0B3A">
              <w:rPr>
                <w:rFonts w:ascii="ＭＳ Ｐゴシック" w:eastAsia="ＭＳ Ｐゴシック" w:hAnsi="ＭＳ Ｐゴシック" w:cs="メイリオ" w:hint="eastAsia"/>
                <w:sz w:val="21"/>
                <w:szCs w:val="21"/>
              </w:rPr>
              <w:t>A：放射線診療従事者（　　/　　）、B：Aのうち不均等被ばく考慮対象者（　　/　　）</w:t>
            </w:r>
          </w:p>
          <w:p w14:paraId="0C8D2510" w14:textId="77777777" w:rsidR="00116622" w:rsidRPr="00CC0B3A" w:rsidRDefault="00116622" w:rsidP="00116622">
            <w:pPr>
              <w:snapToGrid w:val="0"/>
              <w:jc w:val="both"/>
              <w:rPr>
                <w:rFonts w:ascii="ＭＳ Ｐゴシック" w:eastAsia="ＭＳ Ｐゴシック" w:hAnsi="ＭＳ Ｐゴシック" w:cs="メイリオ"/>
                <w:sz w:val="21"/>
                <w:szCs w:val="21"/>
              </w:rPr>
            </w:pPr>
            <w:r w:rsidRPr="00CC0B3A">
              <w:rPr>
                <w:rFonts w:ascii="ＭＳ Ｐゴシック" w:eastAsia="ＭＳ Ｐゴシック" w:hAnsi="ＭＳ Ｐゴシック" w:cs="メイリオ" w:hint="eastAsia"/>
                <w:sz w:val="21"/>
                <w:szCs w:val="21"/>
              </w:rPr>
              <w:t xml:space="preserve">　　※A（測定従事者/放射線業務従事者）、B（不均等被ばく測定従事者/不均等被ばく考慮対象者）</w:t>
            </w:r>
          </w:p>
          <w:p w14:paraId="1DD38C3D" w14:textId="77777777" w:rsidR="00116622" w:rsidRPr="00CC0B3A" w:rsidRDefault="00116622" w:rsidP="00116622">
            <w:pPr>
              <w:snapToGrid w:val="0"/>
              <w:jc w:val="both"/>
              <w:rPr>
                <w:rFonts w:ascii="ＭＳ Ｐゴシック" w:eastAsia="ＭＳ Ｐゴシック" w:hAnsi="ＭＳ Ｐゴシック" w:cs="メイリオ"/>
                <w:sz w:val="21"/>
                <w:szCs w:val="21"/>
              </w:rPr>
            </w:pPr>
            <w:r w:rsidRPr="00CC0B3A">
              <w:rPr>
                <w:rFonts w:ascii="ＭＳ Ｐゴシック" w:eastAsia="ＭＳ Ｐゴシック" w:hAnsi="ＭＳ Ｐゴシック" w:cs="メイリオ" w:hint="eastAsia"/>
                <w:sz w:val="21"/>
                <w:szCs w:val="21"/>
              </w:rPr>
              <w:t xml:space="preserve">　　※放射線業務従事者のうち、線量限度を超えて被ばくしている者がいる場合は報告ください。</w:t>
            </w:r>
          </w:p>
        </w:tc>
        <w:tc>
          <w:tcPr>
            <w:tcW w:w="420" w:type="dxa"/>
            <w:shd w:val="clear" w:color="auto" w:fill="auto"/>
          </w:tcPr>
          <w:p w14:paraId="57B7C731" w14:textId="7DD22699" w:rsidR="00116622" w:rsidRPr="00CC0B3A" w:rsidRDefault="00116622" w:rsidP="00116622">
            <w:pPr>
              <w:snapToGrid w:val="0"/>
              <w:jc w:val="center"/>
              <w:rPr>
                <w:rFonts w:ascii="ＭＳ Ｐゴシック" w:eastAsia="ＭＳ Ｐゴシック" w:hAnsi="ＭＳ Ｐゴシック" w:cs="メイリオ"/>
                <w:sz w:val="21"/>
                <w:szCs w:val="21"/>
              </w:rPr>
            </w:pPr>
          </w:p>
        </w:tc>
      </w:tr>
      <w:tr w:rsidR="007B3670" w:rsidRPr="00CC0B3A" w14:paraId="76701F27" w14:textId="77777777" w:rsidTr="002C5D67">
        <w:trPr>
          <w:trHeight w:val="417"/>
        </w:trPr>
        <w:tc>
          <w:tcPr>
            <w:tcW w:w="682" w:type="dxa"/>
            <w:vMerge w:val="restart"/>
            <w:vAlign w:val="center"/>
          </w:tcPr>
          <w:p w14:paraId="7816E450" w14:textId="77777777" w:rsidR="007B3670" w:rsidRPr="00CC0B3A" w:rsidRDefault="007B3670" w:rsidP="00E609A7">
            <w:pPr>
              <w:pStyle w:val="a3"/>
              <w:snapToGrid w:val="0"/>
              <w:jc w:val="center"/>
              <w:rPr>
                <w:rFonts w:ascii="ＭＳ Ｐゴシック" w:eastAsia="ＭＳ Ｐゴシック" w:hAnsi="ＭＳ Ｐゴシック" w:cs="メイリオ"/>
              </w:rPr>
            </w:pPr>
            <w:r w:rsidRPr="00CC0B3A">
              <w:rPr>
                <w:rFonts w:ascii="ＭＳ Ｐゴシック" w:eastAsia="ＭＳ Ｐゴシック" w:hAnsi="ＭＳ Ｐゴシック" w:cs="メイリオ" w:hint="eastAsia"/>
              </w:rPr>
              <w:t>6-8</w:t>
            </w:r>
          </w:p>
        </w:tc>
        <w:tc>
          <w:tcPr>
            <w:tcW w:w="10185" w:type="dxa"/>
            <w:gridSpan w:val="2"/>
            <w:shd w:val="clear" w:color="auto" w:fill="D9D9D9" w:themeFill="background1" w:themeFillShade="D9"/>
            <w:vAlign w:val="center"/>
          </w:tcPr>
          <w:p w14:paraId="2141DAB5" w14:textId="77777777" w:rsidR="007B3670" w:rsidRPr="00CC0B3A" w:rsidRDefault="007B3670" w:rsidP="002C5D67">
            <w:pPr>
              <w:snapToGrid w:val="0"/>
              <w:jc w:val="both"/>
              <w:rPr>
                <w:rFonts w:ascii="ＭＳ Ｐゴシック" w:eastAsia="ＭＳ Ｐゴシック" w:hAnsi="ＭＳ Ｐゴシック" w:cs="メイリオ"/>
                <w:sz w:val="21"/>
                <w:szCs w:val="21"/>
              </w:rPr>
            </w:pPr>
            <w:r w:rsidRPr="00CC0B3A">
              <w:rPr>
                <w:rFonts w:ascii="ＭＳ Ｐゴシック" w:eastAsia="ＭＳ Ｐゴシック" w:hAnsi="ＭＳ Ｐゴシック" w:cs="メイリオ" w:hint="eastAsia"/>
                <w:sz w:val="21"/>
                <w:szCs w:val="21"/>
              </w:rPr>
              <w:t>患者の被ばく防止について適切な措置がとられているか。</w:t>
            </w:r>
            <w:r w:rsidRPr="00CC0B3A">
              <w:rPr>
                <w:rFonts w:ascii="ＭＳ Ｐゴシック" w:eastAsia="ＭＳ Ｐゴシック" w:hAnsi="ＭＳ Ｐゴシック" w:cs="メイリオ" w:hint="eastAsia"/>
                <w:b/>
                <w:sz w:val="21"/>
                <w:szCs w:val="21"/>
              </w:rPr>
              <w:t>（入院患者への遮蔽）</w:t>
            </w:r>
          </w:p>
        </w:tc>
      </w:tr>
      <w:tr w:rsidR="00116622" w:rsidRPr="00CC0B3A" w14:paraId="2626668A" w14:textId="77777777" w:rsidTr="00116622">
        <w:trPr>
          <w:trHeight w:val="450"/>
        </w:trPr>
        <w:tc>
          <w:tcPr>
            <w:tcW w:w="682" w:type="dxa"/>
            <w:vMerge/>
            <w:vAlign w:val="center"/>
          </w:tcPr>
          <w:p w14:paraId="46680D5C" w14:textId="77777777" w:rsidR="00116622" w:rsidRPr="00CC0B3A" w:rsidRDefault="00116622" w:rsidP="00116622">
            <w:pPr>
              <w:pStyle w:val="a3"/>
              <w:snapToGrid w:val="0"/>
              <w:jc w:val="center"/>
              <w:rPr>
                <w:rFonts w:ascii="ＭＳ Ｐゴシック" w:eastAsia="ＭＳ Ｐゴシック" w:hAnsi="ＭＳ Ｐゴシック" w:cs="メイリオ"/>
              </w:rPr>
            </w:pPr>
          </w:p>
        </w:tc>
        <w:tc>
          <w:tcPr>
            <w:tcW w:w="9765" w:type="dxa"/>
            <w:shd w:val="clear" w:color="auto" w:fill="auto"/>
            <w:vAlign w:val="center"/>
          </w:tcPr>
          <w:p w14:paraId="20D5555F" w14:textId="77777777" w:rsidR="00116622" w:rsidRPr="00CC0B3A" w:rsidRDefault="00116622" w:rsidP="00116622">
            <w:pPr>
              <w:snapToGrid w:val="0"/>
              <w:ind w:firstLineChars="100" w:firstLine="211"/>
              <w:jc w:val="both"/>
              <w:rPr>
                <w:rFonts w:ascii="ＭＳ Ｐゴシック" w:eastAsia="ＭＳ Ｐゴシック" w:hAnsi="ＭＳ Ｐゴシック" w:cs="メイリオ"/>
                <w:sz w:val="21"/>
                <w:szCs w:val="21"/>
              </w:rPr>
            </w:pPr>
            <w:r w:rsidRPr="00CC0B3A">
              <w:rPr>
                <w:rFonts w:ascii="ＭＳ Ｐゴシック" w:eastAsia="ＭＳ Ｐゴシック" w:hAnsi="ＭＳ Ｐゴシック" w:cs="メイリオ" w:hint="eastAsia"/>
                <w:b/>
                <w:sz w:val="21"/>
                <w:szCs w:val="21"/>
              </w:rPr>
              <w:t>所定の線量限度（実効線量が３か月間につき1.3ミリシーベルト）以下であることを確認している。</w:t>
            </w:r>
          </w:p>
        </w:tc>
        <w:tc>
          <w:tcPr>
            <w:tcW w:w="420" w:type="dxa"/>
            <w:shd w:val="clear" w:color="auto" w:fill="auto"/>
          </w:tcPr>
          <w:p w14:paraId="3338D3E9" w14:textId="52F063E3" w:rsidR="00116622" w:rsidRPr="00CC0B3A" w:rsidRDefault="00116622" w:rsidP="00116622">
            <w:pPr>
              <w:snapToGrid w:val="0"/>
              <w:jc w:val="center"/>
              <w:rPr>
                <w:rFonts w:ascii="ＭＳ Ｐゴシック" w:eastAsia="ＭＳ Ｐゴシック" w:hAnsi="ＭＳ Ｐゴシック" w:cs="メイリオ"/>
                <w:sz w:val="21"/>
                <w:szCs w:val="21"/>
              </w:rPr>
            </w:pPr>
          </w:p>
        </w:tc>
      </w:tr>
      <w:tr w:rsidR="00116622" w:rsidRPr="00CC0B3A" w14:paraId="45C746FA" w14:textId="77777777" w:rsidTr="00116622">
        <w:trPr>
          <w:trHeight w:val="947"/>
        </w:trPr>
        <w:tc>
          <w:tcPr>
            <w:tcW w:w="682" w:type="dxa"/>
            <w:tcBorders>
              <w:bottom w:val="single" w:sz="4" w:space="0" w:color="auto"/>
            </w:tcBorders>
            <w:vAlign w:val="center"/>
          </w:tcPr>
          <w:p w14:paraId="2A388E42" w14:textId="77777777" w:rsidR="00116622" w:rsidRPr="00CC0B3A" w:rsidRDefault="00116622" w:rsidP="00116622">
            <w:pPr>
              <w:pStyle w:val="a3"/>
              <w:snapToGrid w:val="0"/>
              <w:jc w:val="center"/>
              <w:rPr>
                <w:rFonts w:ascii="ＭＳ Ｐゴシック" w:eastAsia="ＭＳ Ｐゴシック" w:hAnsi="ＭＳ Ｐゴシック" w:cs="メイリオ"/>
              </w:rPr>
            </w:pPr>
            <w:r w:rsidRPr="00CC0B3A">
              <w:rPr>
                <w:rFonts w:ascii="ＭＳ Ｐゴシック" w:eastAsia="ＭＳ Ｐゴシック" w:hAnsi="ＭＳ Ｐゴシック" w:cs="メイリオ" w:hint="eastAsia"/>
              </w:rPr>
              <w:t>6-9</w:t>
            </w:r>
          </w:p>
        </w:tc>
        <w:tc>
          <w:tcPr>
            <w:tcW w:w="9765" w:type="dxa"/>
            <w:tcBorders>
              <w:bottom w:val="single" w:sz="4" w:space="0" w:color="auto"/>
            </w:tcBorders>
            <w:shd w:val="clear" w:color="auto" w:fill="auto"/>
            <w:vAlign w:val="center"/>
          </w:tcPr>
          <w:p w14:paraId="56B63073" w14:textId="4848FACC" w:rsidR="00116622" w:rsidRPr="00CC0B3A" w:rsidRDefault="00116622" w:rsidP="00116622">
            <w:pPr>
              <w:snapToGrid w:val="0"/>
              <w:ind w:firstLineChars="100" w:firstLine="210"/>
              <w:jc w:val="both"/>
              <w:rPr>
                <w:rFonts w:ascii="ＭＳ Ｐゴシック" w:eastAsia="ＭＳ Ｐゴシック" w:hAnsi="ＭＳ Ｐゴシック" w:cs="メイリオ"/>
                <w:color w:val="000000"/>
                <w:kern w:val="0"/>
                <w:sz w:val="21"/>
                <w:szCs w:val="21"/>
              </w:rPr>
            </w:pPr>
            <w:r w:rsidRPr="00CC0B3A">
              <w:rPr>
                <w:rFonts w:ascii="ＭＳ Ｐゴシック" w:eastAsia="ＭＳ Ｐゴシック" w:hAnsi="ＭＳ Ｐゴシック" w:cs="メイリオ" w:hint="eastAsia"/>
                <w:color w:val="000000"/>
                <w:kern w:val="0"/>
                <w:sz w:val="21"/>
                <w:szCs w:val="21"/>
              </w:rPr>
              <w:t>診療用放射線照射装置、診療用放射線照射器具、診療用放射性同位元素又は陽電子断層撮影診療用放射性同位元素により治療を受けている</w:t>
            </w:r>
            <w:r w:rsidRPr="00CC0B3A">
              <w:rPr>
                <w:rFonts w:ascii="ＭＳ Ｐゴシック" w:eastAsia="ＭＳ Ｐゴシック" w:hAnsi="ＭＳ Ｐゴシック" w:cs="メイリオ" w:hint="eastAsia"/>
                <w:b/>
                <w:color w:val="000000"/>
                <w:kern w:val="0"/>
                <w:sz w:val="21"/>
                <w:szCs w:val="21"/>
              </w:rPr>
              <w:t>患者に適当な標示</w:t>
            </w:r>
            <w:r w:rsidRPr="00CC0B3A">
              <w:rPr>
                <w:rFonts w:ascii="ＭＳ Ｐゴシック" w:eastAsia="ＭＳ Ｐゴシック" w:hAnsi="ＭＳ Ｐゴシック" w:cs="メイリオ" w:hint="eastAsia"/>
                <w:color w:val="000000"/>
                <w:kern w:val="0"/>
                <w:sz w:val="21"/>
                <w:szCs w:val="21"/>
              </w:rPr>
              <w:t>を付している。</w:t>
            </w:r>
          </w:p>
          <w:p w14:paraId="266D87A4" w14:textId="77777777" w:rsidR="00116622" w:rsidRPr="00CC0B3A" w:rsidRDefault="00116622" w:rsidP="00116622">
            <w:pPr>
              <w:snapToGrid w:val="0"/>
              <w:jc w:val="both"/>
              <w:rPr>
                <w:rFonts w:ascii="ＭＳ Ｐゴシック" w:eastAsia="ＭＳ Ｐゴシック" w:hAnsi="ＭＳ Ｐゴシック" w:cs="メイリオ"/>
                <w:color w:val="000000"/>
                <w:kern w:val="0"/>
                <w:sz w:val="21"/>
                <w:szCs w:val="21"/>
              </w:rPr>
            </w:pPr>
            <w:r w:rsidRPr="00CC0B3A">
              <w:rPr>
                <w:rFonts w:ascii="ＭＳ Ｐゴシック" w:eastAsia="ＭＳ Ｐゴシック" w:hAnsi="ＭＳ Ｐゴシック" w:cs="メイリオ" w:hint="eastAsia"/>
                <w:color w:val="000000"/>
                <w:kern w:val="0"/>
                <w:sz w:val="21"/>
                <w:szCs w:val="21"/>
              </w:rPr>
              <w:t>（表示方法：　　　　　　　　　　　　　　　　　　　　　　　　　　　　　　　　　　　　　　）</w:t>
            </w:r>
          </w:p>
        </w:tc>
        <w:tc>
          <w:tcPr>
            <w:tcW w:w="420" w:type="dxa"/>
            <w:tcBorders>
              <w:bottom w:val="single" w:sz="4" w:space="0" w:color="auto"/>
            </w:tcBorders>
            <w:shd w:val="clear" w:color="auto" w:fill="auto"/>
          </w:tcPr>
          <w:p w14:paraId="52F96C94" w14:textId="69D97B3D" w:rsidR="00116622" w:rsidRPr="00CC0B3A" w:rsidRDefault="00116622" w:rsidP="00116622">
            <w:pPr>
              <w:snapToGrid w:val="0"/>
              <w:jc w:val="center"/>
              <w:rPr>
                <w:rFonts w:ascii="ＭＳ Ｐゴシック" w:eastAsia="ＭＳ Ｐゴシック" w:hAnsi="ＭＳ Ｐゴシック" w:cs="メイリオ"/>
                <w:sz w:val="21"/>
                <w:szCs w:val="21"/>
              </w:rPr>
            </w:pPr>
          </w:p>
        </w:tc>
      </w:tr>
      <w:tr w:rsidR="00116622" w:rsidRPr="00CC0B3A" w14:paraId="375BB8D9" w14:textId="77777777" w:rsidTr="00116622">
        <w:trPr>
          <w:trHeight w:val="659"/>
        </w:trPr>
        <w:tc>
          <w:tcPr>
            <w:tcW w:w="682" w:type="dxa"/>
            <w:tcBorders>
              <w:bottom w:val="single" w:sz="4" w:space="0" w:color="auto"/>
            </w:tcBorders>
            <w:vAlign w:val="center"/>
          </w:tcPr>
          <w:p w14:paraId="08FABD2A" w14:textId="77777777" w:rsidR="00116622" w:rsidRPr="00CC0B3A" w:rsidRDefault="00116622" w:rsidP="00116622">
            <w:pPr>
              <w:pStyle w:val="a3"/>
              <w:snapToGrid w:val="0"/>
              <w:jc w:val="center"/>
              <w:rPr>
                <w:rFonts w:ascii="ＭＳ Ｐゴシック" w:eastAsia="ＭＳ Ｐゴシック" w:hAnsi="ＭＳ Ｐゴシック" w:cs="メイリオ"/>
              </w:rPr>
            </w:pPr>
            <w:r w:rsidRPr="00CC0B3A">
              <w:rPr>
                <w:rFonts w:ascii="ＭＳ Ｐゴシック" w:eastAsia="ＭＳ Ｐゴシック" w:hAnsi="ＭＳ Ｐゴシック" w:cs="メイリオ" w:hint="eastAsia"/>
              </w:rPr>
              <w:t>6-10</w:t>
            </w:r>
          </w:p>
        </w:tc>
        <w:tc>
          <w:tcPr>
            <w:tcW w:w="9765" w:type="dxa"/>
            <w:tcBorders>
              <w:bottom w:val="single" w:sz="4" w:space="0" w:color="auto"/>
            </w:tcBorders>
            <w:shd w:val="clear" w:color="auto" w:fill="auto"/>
            <w:vAlign w:val="center"/>
          </w:tcPr>
          <w:p w14:paraId="1637ADA8" w14:textId="3CF59065" w:rsidR="00116622" w:rsidRPr="00CC0B3A" w:rsidRDefault="00116622" w:rsidP="00116622">
            <w:pPr>
              <w:snapToGrid w:val="0"/>
              <w:ind w:firstLineChars="100" w:firstLine="211"/>
              <w:jc w:val="both"/>
              <w:rPr>
                <w:rFonts w:ascii="ＭＳ Ｐゴシック" w:eastAsia="ＭＳ Ｐゴシック" w:hAnsi="ＭＳ Ｐゴシック" w:cs="メイリオ"/>
                <w:color w:val="000000"/>
                <w:kern w:val="0"/>
                <w:sz w:val="21"/>
                <w:szCs w:val="21"/>
              </w:rPr>
            </w:pPr>
            <w:r w:rsidRPr="00CC0B3A">
              <w:rPr>
                <w:rFonts w:ascii="ＭＳ Ｐゴシック" w:eastAsia="ＭＳ Ｐゴシック" w:hAnsi="ＭＳ Ｐゴシック" w:cs="メイリオ" w:hint="eastAsia"/>
                <w:b/>
                <w:color w:val="000000"/>
                <w:kern w:val="0"/>
                <w:sz w:val="21"/>
                <w:szCs w:val="21"/>
              </w:rPr>
              <w:t>放射線装置・器具・機器の使用</w:t>
            </w:r>
            <w:r w:rsidRPr="00CC0B3A">
              <w:rPr>
                <w:rFonts w:ascii="ＭＳ Ｐゴシック" w:eastAsia="ＭＳ Ｐゴシック" w:hAnsi="ＭＳ Ｐゴシック" w:cs="メイリオ" w:hint="eastAsia"/>
                <w:color w:val="000000"/>
                <w:kern w:val="0"/>
                <w:sz w:val="21"/>
                <w:szCs w:val="21"/>
              </w:rPr>
              <w:t>または放射性同位元素の使用・貯蔵・運搬・廃棄について</w:t>
            </w:r>
            <w:r w:rsidRPr="00CC0B3A">
              <w:rPr>
                <w:rFonts w:ascii="ＭＳ Ｐゴシック" w:eastAsia="ＭＳ Ｐゴシック" w:hAnsi="ＭＳ Ｐゴシック" w:cs="メイリオ" w:hint="eastAsia"/>
                <w:b/>
                <w:color w:val="000000"/>
                <w:kern w:val="0"/>
                <w:sz w:val="21"/>
                <w:szCs w:val="21"/>
              </w:rPr>
              <w:t>認められた施設設備で使用､貯蔵､運搬又は廃棄</w:t>
            </w:r>
            <w:r w:rsidRPr="00CC0B3A">
              <w:rPr>
                <w:rFonts w:ascii="ＭＳ Ｐゴシック" w:eastAsia="ＭＳ Ｐゴシック" w:hAnsi="ＭＳ Ｐゴシック" w:cs="メイリオ" w:hint="eastAsia"/>
                <w:color w:val="000000"/>
                <w:kern w:val="0"/>
                <w:sz w:val="21"/>
                <w:szCs w:val="21"/>
              </w:rPr>
              <w:t xml:space="preserve">をしている。　　　　　　　　　　　</w:t>
            </w:r>
            <w:r w:rsidRPr="00CC0B3A">
              <w:rPr>
                <w:rFonts w:ascii="ＭＳ Ｐゴシック" w:eastAsia="ＭＳ Ｐゴシック" w:hAnsi="ＭＳ Ｐゴシック" w:cs="メイリオ" w:hint="eastAsia"/>
                <w:b/>
                <w:color w:val="000000"/>
                <w:kern w:val="0"/>
                <w:sz w:val="21"/>
                <w:szCs w:val="21"/>
              </w:rPr>
              <w:t>認められた場所以外での使用</w:t>
            </w:r>
          </w:p>
        </w:tc>
        <w:tc>
          <w:tcPr>
            <w:tcW w:w="420" w:type="dxa"/>
            <w:tcBorders>
              <w:bottom w:val="single" w:sz="4" w:space="0" w:color="auto"/>
            </w:tcBorders>
            <w:shd w:val="clear" w:color="auto" w:fill="auto"/>
          </w:tcPr>
          <w:p w14:paraId="710DBEC0" w14:textId="63949A41" w:rsidR="00116622" w:rsidRPr="00CC0B3A" w:rsidRDefault="00116622" w:rsidP="00116622">
            <w:pPr>
              <w:snapToGrid w:val="0"/>
              <w:jc w:val="center"/>
              <w:rPr>
                <w:rFonts w:ascii="ＭＳ Ｐゴシック" w:eastAsia="ＭＳ Ｐゴシック" w:hAnsi="ＭＳ Ｐゴシック" w:cs="メイリオ"/>
                <w:sz w:val="21"/>
                <w:szCs w:val="21"/>
              </w:rPr>
            </w:pPr>
          </w:p>
        </w:tc>
      </w:tr>
      <w:tr w:rsidR="00E609A7" w:rsidRPr="00CC0B3A" w14:paraId="6366F3A9" w14:textId="77777777" w:rsidTr="0008064A">
        <w:trPr>
          <w:trHeight w:val="607"/>
        </w:trPr>
        <w:tc>
          <w:tcPr>
            <w:tcW w:w="682" w:type="dxa"/>
            <w:vMerge w:val="restart"/>
            <w:tcBorders>
              <w:top w:val="single" w:sz="4" w:space="0" w:color="auto"/>
            </w:tcBorders>
            <w:vAlign w:val="center"/>
          </w:tcPr>
          <w:p w14:paraId="54CF224A" w14:textId="77777777" w:rsidR="00E609A7" w:rsidRPr="00CC0B3A" w:rsidRDefault="00E609A7" w:rsidP="00E609A7">
            <w:pPr>
              <w:pStyle w:val="a3"/>
              <w:snapToGrid w:val="0"/>
              <w:jc w:val="center"/>
              <w:rPr>
                <w:rFonts w:ascii="ＭＳ Ｐゴシック" w:eastAsia="ＭＳ Ｐゴシック" w:hAnsi="ＭＳ Ｐゴシック" w:cs="メイリオ"/>
              </w:rPr>
            </w:pPr>
            <w:r w:rsidRPr="00CC0B3A">
              <w:rPr>
                <w:rFonts w:ascii="ＭＳ Ｐゴシック" w:eastAsia="ＭＳ Ｐゴシック" w:hAnsi="ＭＳ Ｐゴシック" w:cs="メイリオ" w:hint="eastAsia"/>
              </w:rPr>
              <w:t>6-11</w:t>
            </w:r>
          </w:p>
        </w:tc>
        <w:tc>
          <w:tcPr>
            <w:tcW w:w="10185" w:type="dxa"/>
            <w:gridSpan w:val="2"/>
            <w:tcBorders>
              <w:top w:val="single" w:sz="4" w:space="0" w:color="auto"/>
              <w:bottom w:val="single" w:sz="4" w:space="0" w:color="auto"/>
            </w:tcBorders>
            <w:shd w:val="clear" w:color="auto" w:fill="D9D9D9" w:themeFill="background1" w:themeFillShade="D9"/>
            <w:vAlign w:val="center"/>
          </w:tcPr>
          <w:p w14:paraId="29635956" w14:textId="77777777" w:rsidR="00E609A7" w:rsidRPr="00CC0B3A" w:rsidRDefault="00E609A7" w:rsidP="0008064A">
            <w:pPr>
              <w:snapToGrid w:val="0"/>
              <w:jc w:val="both"/>
              <w:rPr>
                <w:rFonts w:ascii="ＭＳ Ｐゴシック" w:eastAsia="ＭＳ Ｐゴシック" w:hAnsi="ＭＳ Ｐゴシック" w:cs="メイリオ"/>
                <w:sz w:val="21"/>
                <w:szCs w:val="21"/>
              </w:rPr>
            </w:pPr>
            <w:r w:rsidRPr="00CC0B3A">
              <w:rPr>
                <w:rFonts w:ascii="ＭＳ Ｐゴシック" w:eastAsia="ＭＳ Ｐゴシック" w:hAnsi="ＭＳ Ｐゴシック" w:cs="メイリオ" w:hint="eastAsia"/>
                <w:color w:val="000000"/>
                <w:kern w:val="0"/>
                <w:sz w:val="21"/>
                <w:szCs w:val="21"/>
              </w:rPr>
              <w:t>診療用放射線照射器具、診療用放射性同位元素及び陽電子断層撮影診療用放射性同位元素の管理が適切に行われているか</w:t>
            </w:r>
            <w:r w:rsidR="008B2F59" w:rsidRPr="00CC0B3A">
              <w:rPr>
                <w:rFonts w:ascii="ＭＳ Ｐゴシック" w:eastAsia="ＭＳ Ｐゴシック" w:hAnsi="ＭＳ Ｐゴシック" w:cs="メイリオ" w:hint="eastAsia"/>
                <w:color w:val="000000"/>
                <w:kern w:val="0"/>
                <w:sz w:val="21"/>
                <w:szCs w:val="21"/>
              </w:rPr>
              <w:t>。</w:t>
            </w:r>
          </w:p>
        </w:tc>
      </w:tr>
      <w:tr w:rsidR="00116622" w:rsidRPr="00CC0B3A" w14:paraId="01CDD4FB" w14:textId="77777777" w:rsidTr="00116622">
        <w:trPr>
          <w:trHeight w:val="418"/>
        </w:trPr>
        <w:tc>
          <w:tcPr>
            <w:tcW w:w="682" w:type="dxa"/>
            <w:vMerge/>
          </w:tcPr>
          <w:p w14:paraId="7F9E75CE" w14:textId="77777777" w:rsidR="00116622" w:rsidRPr="00CC0B3A" w:rsidRDefault="00116622" w:rsidP="00116622">
            <w:pPr>
              <w:pStyle w:val="a3"/>
              <w:snapToGrid w:val="0"/>
              <w:rPr>
                <w:rFonts w:ascii="ＭＳ Ｐゴシック" w:eastAsia="ＭＳ Ｐゴシック" w:hAnsi="ＭＳ Ｐゴシック" w:cs="メイリオ"/>
              </w:rPr>
            </w:pPr>
          </w:p>
        </w:tc>
        <w:tc>
          <w:tcPr>
            <w:tcW w:w="9765" w:type="dxa"/>
            <w:tcBorders>
              <w:top w:val="single" w:sz="4" w:space="0" w:color="auto"/>
              <w:bottom w:val="dotted" w:sz="4" w:space="0" w:color="auto"/>
              <w:right w:val="single" w:sz="4" w:space="0" w:color="auto"/>
            </w:tcBorders>
            <w:shd w:val="clear" w:color="auto" w:fill="auto"/>
            <w:vAlign w:val="center"/>
          </w:tcPr>
          <w:p w14:paraId="7D1A50C0" w14:textId="21E5FB6C" w:rsidR="00116622" w:rsidRPr="00CC0B3A" w:rsidRDefault="00116622" w:rsidP="00116622">
            <w:pPr>
              <w:pStyle w:val="aa"/>
              <w:numPr>
                <w:ilvl w:val="0"/>
                <w:numId w:val="34"/>
              </w:numPr>
              <w:snapToGrid w:val="0"/>
              <w:ind w:leftChars="0" w:left="210" w:hanging="210"/>
              <w:jc w:val="both"/>
              <w:rPr>
                <w:rFonts w:ascii="ＭＳ Ｐゴシック" w:eastAsia="ＭＳ Ｐゴシック" w:hAnsi="ＭＳ Ｐゴシック" w:cs="メイリオ"/>
                <w:color w:val="000000"/>
                <w:kern w:val="0"/>
                <w:sz w:val="21"/>
                <w:szCs w:val="21"/>
              </w:rPr>
            </w:pPr>
            <w:r w:rsidRPr="00CC0B3A">
              <w:rPr>
                <w:rFonts w:ascii="ＭＳ Ｐゴシック" w:eastAsia="ＭＳ Ｐゴシック" w:hAnsi="ＭＳ Ｐゴシック" w:cs="メイリオ" w:hint="eastAsia"/>
                <w:color w:val="000000"/>
                <w:kern w:val="0"/>
                <w:sz w:val="21"/>
                <w:szCs w:val="21"/>
              </w:rPr>
              <w:t>診療用放射線照射器具の</w:t>
            </w:r>
            <w:r w:rsidRPr="00CC0B3A">
              <w:rPr>
                <w:rFonts w:ascii="ＭＳ Ｐゴシック" w:eastAsia="ＭＳ Ｐゴシック" w:hAnsi="ＭＳ Ｐゴシック" w:cs="メイリオ" w:hint="eastAsia"/>
                <w:b/>
                <w:color w:val="000000"/>
                <w:kern w:val="0"/>
                <w:sz w:val="21"/>
                <w:szCs w:val="21"/>
              </w:rPr>
              <w:t>紛失防止について適切な措置を</w:t>
            </w:r>
            <w:r w:rsidRPr="00CC0B3A">
              <w:rPr>
                <w:rFonts w:ascii="ＭＳ Ｐゴシック" w:eastAsia="ＭＳ Ｐゴシック" w:hAnsi="ＭＳ Ｐゴシック" w:cs="メイリオ" w:hint="eastAsia"/>
                <w:color w:val="000000"/>
                <w:kern w:val="0"/>
                <w:sz w:val="21"/>
                <w:szCs w:val="21"/>
              </w:rPr>
              <w:t>講じている。</w:t>
            </w:r>
          </w:p>
        </w:tc>
        <w:tc>
          <w:tcPr>
            <w:tcW w:w="420" w:type="dxa"/>
            <w:tcBorders>
              <w:top w:val="single" w:sz="4" w:space="0" w:color="auto"/>
              <w:left w:val="single" w:sz="4" w:space="0" w:color="auto"/>
              <w:bottom w:val="dotted" w:sz="4" w:space="0" w:color="auto"/>
            </w:tcBorders>
            <w:shd w:val="clear" w:color="auto" w:fill="auto"/>
          </w:tcPr>
          <w:p w14:paraId="7598CBC2" w14:textId="3A3C199D" w:rsidR="00116622" w:rsidRPr="00CC0B3A" w:rsidRDefault="00116622" w:rsidP="00116622">
            <w:pPr>
              <w:snapToGrid w:val="0"/>
              <w:jc w:val="center"/>
              <w:rPr>
                <w:rFonts w:ascii="ＭＳ Ｐゴシック" w:eastAsia="ＭＳ Ｐゴシック" w:hAnsi="ＭＳ Ｐゴシック" w:cs="メイリオ"/>
                <w:sz w:val="21"/>
                <w:szCs w:val="21"/>
              </w:rPr>
            </w:pPr>
          </w:p>
        </w:tc>
      </w:tr>
      <w:tr w:rsidR="00116622" w:rsidRPr="00CC0B3A" w14:paraId="6FDD4C7C" w14:textId="77777777" w:rsidTr="00116622">
        <w:trPr>
          <w:trHeight w:val="693"/>
        </w:trPr>
        <w:tc>
          <w:tcPr>
            <w:tcW w:w="682" w:type="dxa"/>
            <w:vMerge/>
          </w:tcPr>
          <w:p w14:paraId="50704C44" w14:textId="77777777" w:rsidR="00116622" w:rsidRPr="00CC0B3A" w:rsidRDefault="00116622" w:rsidP="00116622">
            <w:pPr>
              <w:pStyle w:val="a3"/>
              <w:snapToGrid w:val="0"/>
              <w:rPr>
                <w:rFonts w:ascii="ＭＳ Ｐゴシック" w:eastAsia="ＭＳ Ｐゴシック" w:hAnsi="ＭＳ Ｐゴシック" w:cs="メイリオ"/>
              </w:rPr>
            </w:pPr>
          </w:p>
        </w:tc>
        <w:tc>
          <w:tcPr>
            <w:tcW w:w="9765" w:type="dxa"/>
            <w:tcBorders>
              <w:top w:val="dotted" w:sz="4" w:space="0" w:color="auto"/>
              <w:right w:val="single" w:sz="4" w:space="0" w:color="auto"/>
            </w:tcBorders>
            <w:shd w:val="clear" w:color="auto" w:fill="auto"/>
            <w:vAlign w:val="center"/>
          </w:tcPr>
          <w:p w14:paraId="7F2AB78D" w14:textId="09718596" w:rsidR="00116622" w:rsidRPr="00CC0B3A" w:rsidRDefault="00116622" w:rsidP="00116622">
            <w:pPr>
              <w:pStyle w:val="aa"/>
              <w:numPr>
                <w:ilvl w:val="0"/>
                <w:numId w:val="34"/>
              </w:numPr>
              <w:snapToGrid w:val="0"/>
              <w:ind w:leftChars="0" w:left="210" w:hanging="210"/>
              <w:jc w:val="both"/>
              <w:rPr>
                <w:rFonts w:ascii="ＭＳ Ｐゴシック" w:eastAsia="ＭＳ Ｐゴシック" w:hAnsi="ＭＳ Ｐゴシック" w:cs="メイリオ"/>
                <w:color w:val="000000"/>
                <w:kern w:val="0"/>
                <w:sz w:val="21"/>
                <w:szCs w:val="21"/>
              </w:rPr>
            </w:pPr>
            <w:r w:rsidRPr="00CC0B3A">
              <w:rPr>
                <w:rFonts w:ascii="ＭＳ Ｐゴシック" w:eastAsia="ＭＳ Ｐゴシック" w:hAnsi="ＭＳ Ｐゴシック" w:cs="メイリオ" w:hint="eastAsia"/>
                <w:color w:val="000000"/>
                <w:kern w:val="0"/>
                <w:sz w:val="21"/>
                <w:szCs w:val="21"/>
              </w:rPr>
              <w:t>診療用放射性同位元素又は陽電子断層撮影診療用放射性同位元素の</w:t>
            </w:r>
            <w:r w:rsidRPr="00CC0B3A">
              <w:rPr>
                <w:rFonts w:ascii="ＭＳ Ｐゴシック" w:eastAsia="ＭＳ Ｐゴシック" w:hAnsi="ＭＳ Ｐゴシック" w:cs="メイリオ" w:hint="eastAsia"/>
                <w:b/>
                <w:color w:val="000000"/>
                <w:kern w:val="0"/>
                <w:sz w:val="21"/>
                <w:szCs w:val="21"/>
              </w:rPr>
              <w:t>使用廃止後の措置</w:t>
            </w:r>
            <w:r w:rsidRPr="00CC0B3A">
              <w:rPr>
                <w:rFonts w:ascii="ＭＳ Ｐゴシック" w:eastAsia="ＭＳ Ｐゴシック" w:hAnsi="ＭＳ Ｐゴシック" w:cs="メイリオ" w:hint="eastAsia"/>
                <w:color w:val="000000"/>
                <w:kern w:val="0"/>
                <w:sz w:val="21"/>
                <w:szCs w:val="21"/>
              </w:rPr>
              <w:t>について適切な措置を行った。</w:t>
            </w:r>
          </w:p>
        </w:tc>
        <w:tc>
          <w:tcPr>
            <w:tcW w:w="420" w:type="dxa"/>
            <w:tcBorders>
              <w:top w:val="dotted" w:sz="4" w:space="0" w:color="auto"/>
              <w:left w:val="single" w:sz="4" w:space="0" w:color="auto"/>
            </w:tcBorders>
            <w:shd w:val="clear" w:color="auto" w:fill="auto"/>
          </w:tcPr>
          <w:p w14:paraId="24D08DD1" w14:textId="7A6598C2" w:rsidR="00116622" w:rsidRPr="00CC0B3A" w:rsidRDefault="00116622" w:rsidP="00116622">
            <w:pPr>
              <w:snapToGrid w:val="0"/>
              <w:jc w:val="center"/>
              <w:rPr>
                <w:rFonts w:ascii="ＭＳ Ｐゴシック" w:eastAsia="ＭＳ Ｐゴシック" w:hAnsi="ＭＳ Ｐゴシック" w:cs="メイリオ"/>
                <w:sz w:val="21"/>
                <w:szCs w:val="21"/>
              </w:rPr>
            </w:pPr>
          </w:p>
        </w:tc>
      </w:tr>
      <w:tr w:rsidR="00116622" w:rsidRPr="00CC0B3A" w14:paraId="5B1AAEF0" w14:textId="77777777" w:rsidTr="00116622">
        <w:trPr>
          <w:trHeight w:val="701"/>
        </w:trPr>
        <w:tc>
          <w:tcPr>
            <w:tcW w:w="682" w:type="dxa"/>
            <w:tcBorders>
              <w:bottom w:val="single" w:sz="4" w:space="0" w:color="auto"/>
            </w:tcBorders>
            <w:vAlign w:val="center"/>
          </w:tcPr>
          <w:p w14:paraId="17CC2EC8" w14:textId="77777777" w:rsidR="00116622" w:rsidRPr="00CC0B3A" w:rsidRDefault="00116622" w:rsidP="00116622">
            <w:pPr>
              <w:pStyle w:val="a3"/>
              <w:snapToGrid w:val="0"/>
              <w:jc w:val="center"/>
              <w:rPr>
                <w:rFonts w:ascii="ＭＳ Ｐゴシック" w:eastAsia="ＭＳ Ｐゴシック" w:hAnsi="ＭＳ Ｐゴシック" w:cs="メイリオ"/>
              </w:rPr>
            </w:pPr>
            <w:r w:rsidRPr="00CC0B3A">
              <w:rPr>
                <w:rFonts w:ascii="ＭＳ Ｐゴシック" w:eastAsia="ＭＳ Ｐゴシック" w:hAnsi="ＭＳ Ｐゴシック" w:cs="メイリオ"/>
              </w:rPr>
              <w:br w:type="page"/>
            </w:r>
            <w:r w:rsidRPr="00CC0B3A">
              <w:rPr>
                <w:rFonts w:ascii="ＭＳ Ｐゴシック" w:eastAsia="ＭＳ Ｐゴシック" w:hAnsi="ＭＳ Ｐゴシック" w:cs="メイリオ" w:hint="eastAsia"/>
              </w:rPr>
              <w:t>6-12</w:t>
            </w:r>
          </w:p>
        </w:tc>
        <w:tc>
          <w:tcPr>
            <w:tcW w:w="9765" w:type="dxa"/>
            <w:tcBorders>
              <w:bottom w:val="single" w:sz="4" w:space="0" w:color="auto"/>
            </w:tcBorders>
            <w:shd w:val="clear" w:color="auto" w:fill="auto"/>
            <w:vAlign w:val="center"/>
          </w:tcPr>
          <w:p w14:paraId="0F2B5A58" w14:textId="77777777" w:rsidR="00116622" w:rsidRPr="00CC0B3A" w:rsidRDefault="00116622" w:rsidP="00116622">
            <w:pPr>
              <w:snapToGrid w:val="0"/>
              <w:ind w:firstLineChars="100" w:firstLine="210"/>
              <w:jc w:val="both"/>
              <w:rPr>
                <w:rFonts w:ascii="ＭＳ Ｐゴシック" w:eastAsia="ＭＳ Ｐゴシック" w:hAnsi="ＭＳ Ｐゴシック" w:cs="メイリオ"/>
                <w:color w:val="000000"/>
                <w:kern w:val="0"/>
                <w:sz w:val="21"/>
                <w:szCs w:val="21"/>
              </w:rPr>
            </w:pPr>
            <w:r w:rsidRPr="00CC0B3A">
              <w:rPr>
                <w:rFonts w:ascii="ＭＳ Ｐゴシック" w:eastAsia="ＭＳ Ｐゴシック" w:hAnsi="ＭＳ Ｐゴシック" w:cs="メイリオ" w:hint="eastAsia"/>
                <w:color w:val="000000"/>
                <w:kern w:val="0"/>
                <w:sz w:val="21"/>
                <w:szCs w:val="21"/>
              </w:rPr>
              <w:t>エックス線装置、診療用高エネルギー放射線発生装置、診療用粒子線照射装置、診療用放射線照射装置及び放射性同位元素装備診療機器について、</w:t>
            </w:r>
            <w:r w:rsidRPr="00CC0B3A">
              <w:rPr>
                <w:rFonts w:ascii="ＭＳ Ｐゴシック" w:eastAsia="ＭＳ Ｐゴシック" w:hAnsi="ＭＳ Ｐゴシック" w:cs="メイリオ" w:hint="eastAsia"/>
                <w:b/>
                <w:color w:val="000000"/>
                <w:kern w:val="0"/>
                <w:sz w:val="21"/>
                <w:szCs w:val="21"/>
              </w:rPr>
              <w:t>所定の障害防止の方法</w:t>
            </w:r>
            <w:r w:rsidRPr="00CC0B3A">
              <w:rPr>
                <w:rFonts w:ascii="ＭＳ Ｐゴシック" w:eastAsia="ＭＳ Ｐゴシック" w:hAnsi="ＭＳ Ｐゴシック" w:cs="メイリオ" w:hint="eastAsia"/>
                <w:color w:val="000000"/>
                <w:kern w:val="0"/>
                <w:sz w:val="21"/>
                <w:szCs w:val="21"/>
              </w:rPr>
              <w:t>を講じている。</w:t>
            </w:r>
          </w:p>
        </w:tc>
        <w:tc>
          <w:tcPr>
            <w:tcW w:w="420" w:type="dxa"/>
            <w:tcBorders>
              <w:top w:val="single" w:sz="4" w:space="0" w:color="auto"/>
            </w:tcBorders>
            <w:shd w:val="clear" w:color="auto" w:fill="auto"/>
          </w:tcPr>
          <w:p w14:paraId="0D35917A" w14:textId="18094AC5" w:rsidR="00116622" w:rsidRPr="00CC0B3A" w:rsidRDefault="00116622" w:rsidP="00116622">
            <w:pPr>
              <w:snapToGrid w:val="0"/>
              <w:jc w:val="center"/>
              <w:rPr>
                <w:rFonts w:ascii="ＭＳ Ｐゴシック" w:eastAsia="ＭＳ Ｐゴシック" w:hAnsi="ＭＳ Ｐゴシック" w:cs="メイリオ"/>
                <w:sz w:val="21"/>
                <w:szCs w:val="21"/>
              </w:rPr>
            </w:pPr>
          </w:p>
        </w:tc>
      </w:tr>
      <w:tr w:rsidR="00116622" w:rsidRPr="00CC0B3A" w14:paraId="4A4F9C8C" w14:textId="77777777" w:rsidTr="00116622">
        <w:trPr>
          <w:trHeight w:val="699"/>
        </w:trPr>
        <w:tc>
          <w:tcPr>
            <w:tcW w:w="682" w:type="dxa"/>
            <w:tcBorders>
              <w:top w:val="single" w:sz="4" w:space="0" w:color="auto"/>
            </w:tcBorders>
            <w:vAlign w:val="center"/>
          </w:tcPr>
          <w:p w14:paraId="1F9798E9" w14:textId="77777777" w:rsidR="00116622" w:rsidRPr="00CC0B3A" w:rsidRDefault="00116622" w:rsidP="00116622">
            <w:pPr>
              <w:pStyle w:val="a3"/>
              <w:snapToGrid w:val="0"/>
              <w:jc w:val="center"/>
              <w:rPr>
                <w:rFonts w:ascii="ＭＳ Ｐゴシック" w:eastAsia="ＭＳ Ｐゴシック" w:hAnsi="ＭＳ Ｐゴシック" w:cs="メイリオ"/>
              </w:rPr>
            </w:pPr>
            <w:r w:rsidRPr="00CC0B3A">
              <w:rPr>
                <w:rFonts w:ascii="ＭＳ Ｐゴシック" w:eastAsia="ＭＳ Ｐゴシック" w:hAnsi="ＭＳ Ｐゴシック" w:cs="メイリオ" w:hint="eastAsia"/>
              </w:rPr>
              <w:lastRenderedPageBreak/>
              <w:t>6-17</w:t>
            </w:r>
          </w:p>
        </w:tc>
        <w:tc>
          <w:tcPr>
            <w:tcW w:w="9765" w:type="dxa"/>
            <w:tcBorders>
              <w:top w:val="single" w:sz="4" w:space="0" w:color="auto"/>
            </w:tcBorders>
            <w:shd w:val="clear" w:color="auto" w:fill="auto"/>
            <w:vAlign w:val="center"/>
          </w:tcPr>
          <w:p w14:paraId="15D1D9F2" w14:textId="77777777" w:rsidR="00116622" w:rsidRPr="00CC0B3A" w:rsidRDefault="00116622" w:rsidP="00116622">
            <w:pPr>
              <w:tabs>
                <w:tab w:val="num" w:pos="201"/>
              </w:tabs>
              <w:snapToGrid w:val="0"/>
              <w:ind w:firstLineChars="100" w:firstLine="210"/>
              <w:jc w:val="both"/>
              <w:rPr>
                <w:rFonts w:ascii="ＭＳ Ｐゴシック" w:eastAsia="ＭＳ Ｐゴシック" w:hAnsi="ＭＳ Ｐゴシック" w:cs="メイリオ"/>
                <w:color w:val="000000"/>
                <w:kern w:val="0"/>
                <w:sz w:val="21"/>
                <w:szCs w:val="21"/>
              </w:rPr>
            </w:pPr>
            <w:r w:rsidRPr="00CC0B3A">
              <w:rPr>
                <w:rFonts w:ascii="ＭＳ Ｐゴシック" w:eastAsia="ＭＳ Ｐゴシック" w:hAnsi="ＭＳ Ｐゴシック" w:cs="メイリオ" w:hint="eastAsia"/>
                <w:color w:val="000000"/>
                <w:kern w:val="0"/>
                <w:sz w:val="21"/>
                <w:szCs w:val="21"/>
              </w:rPr>
              <w:t>事故発生に伴う連絡網並びに通報先等を記載した、通報基準や通報体制を予め定めている。</w:t>
            </w:r>
          </w:p>
          <w:p w14:paraId="2EA2CE57" w14:textId="77777777" w:rsidR="00116622" w:rsidRPr="00CC0B3A" w:rsidRDefault="00116622" w:rsidP="00116622">
            <w:pPr>
              <w:tabs>
                <w:tab w:val="num" w:pos="201"/>
              </w:tabs>
              <w:snapToGrid w:val="0"/>
              <w:ind w:firstLineChars="1415" w:firstLine="2983"/>
              <w:jc w:val="both"/>
              <w:rPr>
                <w:rFonts w:ascii="ＭＳ Ｐゴシック" w:eastAsia="ＭＳ Ｐゴシック" w:hAnsi="ＭＳ Ｐゴシック" w:cs="メイリオ"/>
                <w:b/>
                <w:color w:val="000000"/>
                <w:kern w:val="0"/>
                <w:sz w:val="21"/>
                <w:szCs w:val="21"/>
              </w:rPr>
            </w:pPr>
            <w:r w:rsidRPr="00CC0B3A">
              <w:rPr>
                <w:rFonts w:ascii="ＭＳ Ｐゴシック" w:eastAsia="ＭＳ Ｐゴシック" w:hAnsi="ＭＳ Ｐゴシック" w:cs="メイリオ" w:hint="eastAsia"/>
                <w:b/>
                <w:color w:val="000000"/>
                <w:kern w:val="0"/>
                <w:sz w:val="21"/>
                <w:szCs w:val="21"/>
              </w:rPr>
              <w:t>災害、盗難、紛失等で放射線障害の発生又は恐れのある場合の体制</w:t>
            </w:r>
          </w:p>
        </w:tc>
        <w:tc>
          <w:tcPr>
            <w:tcW w:w="420" w:type="dxa"/>
            <w:tcBorders>
              <w:top w:val="single" w:sz="4" w:space="0" w:color="auto"/>
            </w:tcBorders>
            <w:shd w:val="clear" w:color="auto" w:fill="auto"/>
          </w:tcPr>
          <w:p w14:paraId="36D2A6A3" w14:textId="4964C501" w:rsidR="00116622" w:rsidRPr="00CC0B3A" w:rsidRDefault="00116622" w:rsidP="00116622">
            <w:pPr>
              <w:snapToGrid w:val="0"/>
              <w:jc w:val="center"/>
              <w:rPr>
                <w:rFonts w:ascii="ＭＳ Ｐゴシック" w:eastAsia="ＭＳ Ｐゴシック" w:hAnsi="ＭＳ Ｐゴシック" w:cs="メイリオ"/>
                <w:sz w:val="21"/>
                <w:szCs w:val="21"/>
              </w:rPr>
            </w:pPr>
          </w:p>
        </w:tc>
      </w:tr>
      <w:tr w:rsidR="00FC4523" w:rsidRPr="00CC0B3A" w14:paraId="22836D70" w14:textId="77777777" w:rsidTr="000542AE">
        <w:trPr>
          <w:trHeight w:val="429"/>
        </w:trPr>
        <w:tc>
          <w:tcPr>
            <w:tcW w:w="682" w:type="dxa"/>
            <w:vMerge w:val="restart"/>
            <w:tcBorders>
              <w:top w:val="single" w:sz="4" w:space="0" w:color="auto"/>
            </w:tcBorders>
            <w:vAlign w:val="center"/>
          </w:tcPr>
          <w:p w14:paraId="2E3EA75F" w14:textId="77777777" w:rsidR="00FC4523" w:rsidRPr="00CC0B3A" w:rsidRDefault="00FC4523" w:rsidP="00E609A7">
            <w:pPr>
              <w:pStyle w:val="a3"/>
              <w:snapToGrid w:val="0"/>
              <w:jc w:val="center"/>
              <w:rPr>
                <w:rFonts w:ascii="ＭＳ Ｐゴシック" w:eastAsia="ＭＳ Ｐゴシック" w:hAnsi="ＭＳ Ｐゴシック" w:cs="メイリオ"/>
              </w:rPr>
            </w:pPr>
            <w:r w:rsidRPr="00CC0B3A">
              <w:rPr>
                <w:rFonts w:ascii="ＭＳ Ｐゴシック" w:eastAsia="ＭＳ Ｐゴシック" w:hAnsi="ＭＳ Ｐゴシック" w:cs="メイリオ" w:hint="eastAsia"/>
              </w:rPr>
              <w:t>6-19</w:t>
            </w:r>
          </w:p>
        </w:tc>
        <w:tc>
          <w:tcPr>
            <w:tcW w:w="10185" w:type="dxa"/>
            <w:gridSpan w:val="2"/>
            <w:tcBorders>
              <w:top w:val="single" w:sz="4" w:space="0" w:color="auto"/>
              <w:bottom w:val="single" w:sz="4" w:space="0" w:color="auto"/>
            </w:tcBorders>
            <w:shd w:val="pct10" w:color="auto" w:fill="auto"/>
            <w:vAlign w:val="center"/>
          </w:tcPr>
          <w:p w14:paraId="34A7C027" w14:textId="77777777" w:rsidR="0089229A" w:rsidRPr="00CC0B3A" w:rsidRDefault="00FC4523" w:rsidP="000542AE">
            <w:pPr>
              <w:tabs>
                <w:tab w:val="num" w:pos="201"/>
              </w:tabs>
              <w:snapToGrid w:val="0"/>
              <w:jc w:val="both"/>
              <w:rPr>
                <w:rFonts w:ascii="ＭＳ Ｐゴシック" w:eastAsia="ＭＳ Ｐゴシック" w:hAnsi="ＭＳ Ｐゴシック" w:cs="メイリオ"/>
                <w:color w:val="000000"/>
                <w:kern w:val="0"/>
                <w:sz w:val="21"/>
                <w:szCs w:val="21"/>
              </w:rPr>
            </w:pPr>
            <w:r w:rsidRPr="00CC0B3A">
              <w:rPr>
                <w:rFonts w:ascii="ＭＳ Ｐゴシック" w:eastAsia="ＭＳ Ｐゴシック" w:hAnsi="ＭＳ Ｐゴシック" w:cs="メイリオ" w:hint="eastAsia"/>
                <w:color w:val="000000"/>
                <w:kern w:val="0"/>
                <w:sz w:val="21"/>
                <w:szCs w:val="21"/>
              </w:rPr>
              <w:t>陽電子断層撮影診療用放射性同位元素を使用できる体制が確保されているか。</w:t>
            </w:r>
          </w:p>
        </w:tc>
      </w:tr>
      <w:tr w:rsidR="00116622" w:rsidRPr="00CC0B3A" w14:paraId="0BB7C50C" w14:textId="77777777" w:rsidTr="00116622">
        <w:trPr>
          <w:trHeight w:val="1825"/>
        </w:trPr>
        <w:tc>
          <w:tcPr>
            <w:tcW w:w="682" w:type="dxa"/>
            <w:vMerge/>
          </w:tcPr>
          <w:p w14:paraId="270A304A" w14:textId="77777777" w:rsidR="00116622" w:rsidRPr="00CC0B3A" w:rsidRDefault="00116622" w:rsidP="00116622">
            <w:pPr>
              <w:pStyle w:val="a3"/>
              <w:snapToGrid w:val="0"/>
              <w:rPr>
                <w:rFonts w:ascii="ＭＳ Ｐゴシック" w:eastAsia="ＭＳ Ｐゴシック" w:hAnsi="ＭＳ Ｐゴシック" w:cs="メイリオ"/>
              </w:rPr>
            </w:pPr>
          </w:p>
        </w:tc>
        <w:tc>
          <w:tcPr>
            <w:tcW w:w="9765" w:type="dxa"/>
            <w:tcBorders>
              <w:top w:val="single" w:sz="4" w:space="0" w:color="auto"/>
              <w:bottom w:val="dotted" w:sz="4" w:space="0" w:color="auto"/>
            </w:tcBorders>
            <w:shd w:val="clear" w:color="auto" w:fill="auto"/>
            <w:vAlign w:val="center"/>
          </w:tcPr>
          <w:p w14:paraId="4CEB4F1D" w14:textId="77777777" w:rsidR="00116622" w:rsidRPr="00CC0B3A" w:rsidRDefault="00116622" w:rsidP="00116622">
            <w:pPr>
              <w:pStyle w:val="aa"/>
              <w:numPr>
                <w:ilvl w:val="0"/>
                <w:numId w:val="21"/>
              </w:numPr>
              <w:snapToGrid w:val="0"/>
              <w:ind w:leftChars="0" w:left="210" w:hanging="210"/>
              <w:jc w:val="both"/>
              <w:rPr>
                <w:rFonts w:ascii="ＭＳ Ｐゴシック" w:eastAsia="ＭＳ Ｐゴシック" w:hAnsi="ＭＳ Ｐゴシック" w:cs="メイリオ"/>
                <w:color w:val="000000"/>
                <w:kern w:val="0"/>
                <w:sz w:val="21"/>
                <w:szCs w:val="21"/>
              </w:rPr>
            </w:pPr>
            <w:r w:rsidRPr="00CC0B3A">
              <w:rPr>
                <w:rFonts w:ascii="ＭＳ Ｐゴシック" w:eastAsia="ＭＳ Ｐゴシック" w:hAnsi="ＭＳ Ｐゴシック" w:cs="メイリオ" w:hint="eastAsia"/>
                <w:color w:val="000000"/>
                <w:kern w:val="0"/>
                <w:sz w:val="21"/>
                <w:szCs w:val="21"/>
              </w:rPr>
              <w:t>放射線障害の防止に関して下記のような</w:t>
            </w:r>
            <w:r w:rsidRPr="00CC0B3A">
              <w:rPr>
                <w:rFonts w:ascii="ＭＳ Ｐゴシック" w:eastAsia="ＭＳ Ｐゴシック" w:hAnsi="ＭＳ Ｐゴシック" w:cs="メイリオ" w:hint="eastAsia"/>
                <w:b/>
                <w:color w:val="000000"/>
                <w:kern w:val="0"/>
                <w:sz w:val="21"/>
                <w:szCs w:val="21"/>
              </w:rPr>
              <w:t>予防措置</w:t>
            </w:r>
            <w:r w:rsidRPr="00CC0B3A">
              <w:rPr>
                <w:rFonts w:ascii="ＭＳ Ｐゴシック" w:eastAsia="ＭＳ Ｐゴシック" w:hAnsi="ＭＳ Ｐゴシック" w:cs="メイリオ" w:hint="eastAsia"/>
                <w:color w:val="000000"/>
                <w:kern w:val="0"/>
                <w:sz w:val="21"/>
                <w:szCs w:val="21"/>
              </w:rPr>
              <w:t>を講じている。</w:t>
            </w:r>
          </w:p>
          <w:p w14:paraId="7A46E944" w14:textId="77777777" w:rsidR="00116622" w:rsidRPr="00CC0B3A" w:rsidRDefault="00116622" w:rsidP="00116622">
            <w:pPr>
              <w:pStyle w:val="aa"/>
              <w:numPr>
                <w:ilvl w:val="0"/>
                <w:numId w:val="31"/>
              </w:numPr>
              <w:snapToGrid w:val="0"/>
              <w:ind w:leftChars="0"/>
              <w:jc w:val="both"/>
              <w:rPr>
                <w:rFonts w:ascii="ＭＳ Ｐゴシック" w:eastAsia="ＭＳ Ｐゴシック" w:hAnsi="ＭＳ Ｐゴシック" w:cs="メイリオ"/>
                <w:color w:val="000000"/>
                <w:kern w:val="0"/>
                <w:sz w:val="21"/>
                <w:szCs w:val="21"/>
              </w:rPr>
            </w:pPr>
            <w:r w:rsidRPr="00CC0B3A">
              <w:rPr>
                <w:rFonts w:ascii="ＭＳ Ｐゴシック" w:eastAsia="ＭＳ Ｐゴシック" w:hAnsi="ＭＳ Ｐゴシック" w:cs="メイリオ" w:hint="eastAsia"/>
                <w:color w:val="000000"/>
                <w:kern w:val="0"/>
                <w:sz w:val="21"/>
                <w:szCs w:val="21"/>
              </w:rPr>
              <w:t>陽電子断層撮影診療に関する所定の研修を修了し、専門の知識及び経験を有する診療放射線技師を、陽電子断層撮影診療に関する安全管理に専ら従事させている。</w:t>
            </w:r>
          </w:p>
          <w:p w14:paraId="0D6FDED3" w14:textId="77777777" w:rsidR="00116622" w:rsidRPr="00CC0B3A" w:rsidRDefault="00116622" w:rsidP="00116622">
            <w:pPr>
              <w:pStyle w:val="aa"/>
              <w:numPr>
                <w:ilvl w:val="0"/>
                <w:numId w:val="31"/>
              </w:numPr>
              <w:snapToGrid w:val="0"/>
              <w:ind w:leftChars="0"/>
              <w:jc w:val="both"/>
              <w:rPr>
                <w:rFonts w:ascii="ＭＳ Ｐゴシック" w:eastAsia="ＭＳ Ｐゴシック" w:hAnsi="ＭＳ Ｐゴシック" w:cs="メイリオ"/>
                <w:color w:val="000000"/>
                <w:kern w:val="0"/>
                <w:sz w:val="21"/>
                <w:szCs w:val="21"/>
              </w:rPr>
            </w:pPr>
            <w:r w:rsidRPr="00CC0B3A">
              <w:rPr>
                <w:rFonts w:ascii="ＭＳ Ｐゴシック" w:eastAsia="ＭＳ Ｐゴシック" w:hAnsi="ＭＳ Ｐゴシック" w:cs="メイリオ" w:hint="eastAsia"/>
                <w:color w:val="000000"/>
                <w:kern w:val="0"/>
                <w:sz w:val="21"/>
                <w:szCs w:val="21"/>
              </w:rPr>
              <w:t>放射線の防護を含めた安全管理の体制の確立を目的とした委員会等を設けている。</w:t>
            </w:r>
          </w:p>
          <w:p w14:paraId="17C407B7" w14:textId="77777777" w:rsidR="00116622" w:rsidRPr="00CC0B3A" w:rsidRDefault="00116622" w:rsidP="00116622">
            <w:pPr>
              <w:pStyle w:val="aa"/>
              <w:numPr>
                <w:ilvl w:val="0"/>
                <w:numId w:val="31"/>
              </w:numPr>
              <w:snapToGrid w:val="0"/>
              <w:ind w:leftChars="0"/>
              <w:jc w:val="both"/>
              <w:rPr>
                <w:rFonts w:ascii="ＭＳ Ｐゴシック" w:eastAsia="ＭＳ Ｐゴシック" w:hAnsi="ＭＳ Ｐゴシック" w:cs="メイリオ"/>
                <w:color w:val="000000"/>
                <w:kern w:val="0"/>
                <w:sz w:val="21"/>
                <w:szCs w:val="21"/>
              </w:rPr>
            </w:pPr>
            <w:r w:rsidRPr="00CC0B3A">
              <w:rPr>
                <w:rFonts w:ascii="ＭＳ Ｐゴシック" w:eastAsia="ＭＳ Ｐゴシック" w:hAnsi="ＭＳ Ｐゴシック" w:cs="メイリオ" w:hint="eastAsia"/>
                <w:color w:val="000000"/>
                <w:kern w:val="0"/>
                <w:sz w:val="21"/>
                <w:szCs w:val="21"/>
              </w:rPr>
              <w:t>陽電子断層撮影診療用放射性同位元素の取扱いに関し、陽電子断層撮影診療を担当する医師又は歯科医師と薬剤師との連携が十分に図られるよう努めている。</w:t>
            </w:r>
          </w:p>
        </w:tc>
        <w:tc>
          <w:tcPr>
            <w:tcW w:w="420" w:type="dxa"/>
            <w:tcBorders>
              <w:top w:val="single" w:sz="4" w:space="0" w:color="auto"/>
              <w:bottom w:val="dotted" w:sz="4" w:space="0" w:color="auto"/>
            </w:tcBorders>
            <w:shd w:val="clear" w:color="auto" w:fill="auto"/>
          </w:tcPr>
          <w:p w14:paraId="5668C0C2" w14:textId="76E176D9" w:rsidR="00116622" w:rsidRPr="00CC0B3A" w:rsidRDefault="00116622" w:rsidP="00116622">
            <w:pPr>
              <w:snapToGrid w:val="0"/>
              <w:jc w:val="center"/>
              <w:rPr>
                <w:rFonts w:ascii="ＭＳ Ｐゴシック" w:eastAsia="ＭＳ Ｐゴシック" w:hAnsi="ＭＳ Ｐゴシック" w:cs="メイリオ"/>
                <w:sz w:val="21"/>
                <w:szCs w:val="21"/>
              </w:rPr>
            </w:pPr>
          </w:p>
        </w:tc>
      </w:tr>
      <w:tr w:rsidR="00116622" w:rsidRPr="00CC0B3A" w14:paraId="4EAA372B" w14:textId="77777777" w:rsidTr="00116622">
        <w:trPr>
          <w:trHeight w:val="1837"/>
        </w:trPr>
        <w:tc>
          <w:tcPr>
            <w:tcW w:w="682" w:type="dxa"/>
            <w:vMerge/>
          </w:tcPr>
          <w:p w14:paraId="240F066C" w14:textId="77777777" w:rsidR="00116622" w:rsidRPr="00CC0B3A" w:rsidRDefault="00116622" w:rsidP="00116622">
            <w:pPr>
              <w:pStyle w:val="a3"/>
              <w:snapToGrid w:val="0"/>
              <w:rPr>
                <w:rFonts w:ascii="ＭＳ Ｐゴシック" w:eastAsia="ＭＳ Ｐゴシック" w:hAnsi="ＭＳ Ｐゴシック" w:cs="メイリオ"/>
              </w:rPr>
            </w:pPr>
          </w:p>
        </w:tc>
        <w:tc>
          <w:tcPr>
            <w:tcW w:w="9765" w:type="dxa"/>
            <w:tcBorders>
              <w:top w:val="dotted" w:sz="4" w:space="0" w:color="auto"/>
            </w:tcBorders>
            <w:shd w:val="clear" w:color="auto" w:fill="auto"/>
            <w:vAlign w:val="center"/>
          </w:tcPr>
          <w:p w14:paraId="6F762563" w14:textId="77777777" w:rsidR="00116622" w:rsidRPr="00CC0B3A" w:rsidRDefault="00116622" w:rsidP="00116622">
            <w:pPr>
              <w:pStyle w:val="aa"/>
              <w:numPr>
                <w:ilvl w:val="0"/>
                <w:numId w:val="23"/>
              </w:numPr>
              <w:snapToGrid w:val="0"/>
              <w:ind w:leftChars="0" w:left="210" w:hanging="210"/>
              <w:jc w:val="both"/>
              <w:rPr>
                <w:rFonts w:ascii="ＭＳ Ｐゴシック" w:eastAsia="ＭＳ Ｐゴシック" w:hAnsi="ＭＳ Ｐゴシック" w:cs="メイリオ"/>
                <w:color w:val="000000"/>
                <w:kern w:val="0"/>
                <w:sz w:val="21"/>
                <w:szCs w:val="21"/>
              </w:rPr>
            </w:pPr>
            <w:r w:rsidRPr="00CC0B3A">
              <w:rPr>
                <w:rFonts w:ascii="ＭＳ Ｐゴシック" w:eastAsia="ＭＳ Ｐゴシック" w:hAnsi="ＭＳ Ｐゴシック" w:cs="メイリオ" w:hint="eastAsia"/>
                <w:color w:val="000000"/>
                <w:kern w:val="0"/>
                <w:sz w:val="21"/>
                <w:szCs w:val="21"/>
              </w:rPr>
              <w:t>陽電子断層撮影診療用放射性同位元素を使用できる、下記要件をすべて満たす</w:t>
            </w:r>
            <w:r w:rsidRPr="00CC0B3A">
              <w:rPr>
                <w:rFonts w:ascii="ＭＳ Ｐゴシック" w:eastAsia="ＭＳ Ｐゴシック" w:hAnsi="ＭＳ Ｐゴシック" w:cs="メイリオ" w:hint="eastAsia"/>
                <w:b/>
                <w:color w:val="000000"/>
                <w:kern w:val="0"/>
                <w:sz w:val="21"/>
                <w:szCs w:val="21"/>
              </w:rPr>
              <w:t>医師又は歯科医師を配置</w:t>
            </w:r>
            <w:r w:rsidRPr="00CC0B3A">
              <w:rPr>
                <w:rFonts w:ascii="ＭＳ Ｐゴシック" w:eastAsia="ＭＳ Ｐゴシック" w:hAnsi="ＭＳ Ｐゴシック" w:cs="メイリオ" w:hint="eastAsia"/>
                <w:color w:val="000000"/>
                <w:kern w:val="0"/>
                <w:sz w:val="21"/>
                <w:szCs w:val="21"/>
              </w:rPr>
              <w:t>している。</w:t>
            </w:r>
          </w:p>
          <w:p w14:paraId="22854419" w14:textId="77777777" w:rsidR="00116622" w:rsidRPr="00CC0B3A" w:rsidRDefault="00116622" w:rsidP="00116622">
            <w:pPr>
              <w:pStyle w:val="aa"/>
              <w:numPr>
                <w:ilvl w:val="0"/>
                <w:numId w:val="32"/>
              </w:numPr>
              <w:snapToGrid w:val="0"/>
              <w:ind w:leftChars="0"/>
              <w:jc w:val="both"/>
              <w:rPr>
                <w:rFonts w:ascii="ＭＳ Ｐゴシック" w:eastAsia="ＭＳ Ｐゴシック" w:hAnsi="ＭＳ Ｐゴシック" w:cs="メイリオ"/>
                <w:color w:val="000000"/>
                <w:kern w:val="0"/>
                <w:sz w:val="21"/>
                <w:szCs w:val="21"/>
              </w:rPr>
            </w:pPr>
            <w:r w:rsidRPr="00CC0B3A">
              <w:rPr>
                <w:rFonts w:ascii="ＭＳ Ｐゴシック" w:eastAsia="ＭＳ Ｐゴシック" w:hAnsi="ＭＳ Ｐゴシック" w:cs="メイリオ" w:hint="eastAsia"/>
                <w:color w:val="000000"/>
                <w:kern w:val="0"/>
                <w:sz w:val="21"/>
                <w:szCs w:val="21"/>
              </w:rPr>
              <w:t>当該病院又は診療所の常勤職員である。</w:t>
            </w:r>
          </w:p>
          <w:p w14:paraId="6D9233BE" w14:textId="77777777" w:rsidR="00116622" w:rsidRPr="00CC0B3A" w:rsidRDefault="00116622" w:rsidP="00116622">
            <w:pPr>
              <w:pStyle w:val="aa"/>
              <w:numPr>
                <w:ilvl w:val="0"/>
                <w:numId w:val="32"/>
              </w:numPr>
              <w:snapToGrid w:val="0"/>
              <w:ind w:leftChars="0"/>
              <w:jc w:val="both"/>
              <w:rPr>
                <w:rFonts w:ascii="ＭＳ Ｐゴシック" w:eastAsia="ＭＳ Ｐゴシック" w:hAnsi="ＭＳ Ｐゴシック" w:cs="メイリオ"/>
                <w:color w:val="000000"/>
                <w:kern w:val="0"/>
                <w:sz w:val="21"/>
                <w:szCs w:val="21"/>
              </w:rPr>
            </w:pPr>
            <w:r w:rsidRPr="00CC0B3A">
              <w:rPr>
                <w:rFonts w:ascii="ＭＳ Ｐゴシック" w:eastAsia="ＭＳ Ｐゴシック" w:hAnsi="ＭＳ Ｐゴシック" w:cs="メイリオ" w:hint="eastAsia"/>
                <w:color w:val="000000"/>
                <w:kern w:val="0"/>
                <w:sz w:val="21"/>
                <w:szCs w:val="21"/>
              </w:rPr>
              <w:t>陽電子断層撮影診療に関する安全管理の責任者である。</w:t>
            </w:r>
          </w:p>
          <w:p w14:paraId="1CD7F6DD" w14:textId="77777777" w:rsidR="00116622" w:rsidRPr="00CC0B3A" w:rsidRDefault="00116622" w:rsidP="00116622">
            <w:pPr>
              <w:pStyle w:val="aa"/>
              <w:numPr>
                <w:ilvl w:val="0"/>
                <w:numId w:val="32"/>
              </w:numPr>
              <w:snapToGrid w:val="0"/>
              <w:ind w:leftChars="0"/>
              <w:jc w:val="both"/>
              <w:rPr>
                <w:rFonts w:ascii="ＭＳ Ｐゴシック" w:eastAsia="ＭＳ Ｐゴシック" w:hAnsi="ＭＳ Ｐゴシック" w:cs="メイリオ"/>
                <w:color w:val="000000"/>
                <w:kern w:val="0"/>
                <w:sz w:val="21"/>
                <w:szCs w:val="21"/>
              </w:rPr>
            </w:pPr>
            <w:r w:rsidRPr="00CC0B3A">
              <w:rPr>
                <w:rFonts w:ascii="ＭＳ Ｐゴシック" w:eastAsia="ＭＳ Ｐゴシック" w:hAnsi="ＭＳ Ｐゴシック" w:cs="メイリオ" w:hint="eastAsia"/>
                <w:color w:val="000000"/>
                <w:kern w:val="0"/>
                <w:sz w:val="21"/>
                <w:szCs w:val="21"/>
              </w:rPr>
              <w:t>核医学診断の経験を３年以上有している。</w:t>
            </w:r>
          </w:p>
          <w:p w14:paraId="2426330F" w14:textId="77777777" w:rsidR="00116622" w:rsidRPr="00CC0B3A" w:rsidRDefault="00116622" w:rsidP="00116622">
            <w:pPr>
              <w:pStyle w:val="aa"/>
              <w:numPr>
                <w:ilvl w:val="0"/>
                <w:numId w:val="32"/>
              </w:numPr>
              <w:snapToGrid w:val="0"/>
              <w:ind w:leftChars="0"/>
              <w:jc w:val="both"/>
              <w:rPr>
                <w:rFonts w:ascii="ＭＳ Ｐゴシック" w:eastAsia="ＭＳ Ｐゴシック" w:hAnsi="ＭＳ Ｐゴシック" w:cs="メイリオ"/>
                <w:color w:val="000000"/>
                <w:kern w:val="0"/>
                <w:sz w:val="21"/>
                <w:szCs w:val="21"/>
              </w:rPr>
            </w:pPr>
            <w:r w:rsidRPr="00CC0B3A">
              <w:rPr>
                <w:rFonts w:ascii="ＭＳ Ｐゴシック" w:eastAsia="ＭＳ Ｐゴシック" w:hAnsi="ＭＳ Ｐゴシック" w:cs="メイリオ" w:hint="eastAsia"/>
                <w:color w:val="000000"/>
                <w:kern w:val="0"/>
                <w:sz w:val="21"/>
                <w:szCs w:val="21"/>
              </w:rPr>
              <w:t>陽電子断層撮影診療全般に関する所定の研修を修了している。</w:t>
            </w:r>
          </w:p>
        </w:tc>
        <w:tc>
          <w:tcPr>
            <w:tcW w:w="420" w:type="dxa"/>
            <w:tcBorders>
              <w:top w:val="dotted" w:sz="4" w:space="0" w:color="auto"/>
            </w:tcBorders>
            <w:shd w:val="clear" w:color="auto" w:fill="auto"/>
          </w:tcPr>
          <w:p w14:paraId="688197D2" w14:textId="5B9F75C7" w:rsidR="00116622" w:rsidRPr="00CC0B3A" w:rsidRDefault="00116622" w:rsidP="00116622">
            <w:pPr>
              <w:snapToGrid w:val="0"/>
              <w:jc w:val="center"/>
              <w:rPr>
                <w:rFonts w:ascii="ＭＳ Ｐゴシック" w:eastAsia="ＭＳ Ｐゴシック" w:hAnsi="ＭＳ Ｐゴシック" w:cs="メイリオ"/>
                <w:sz w:val="21"/>
                <w:szCs w:val="21"/>
              </w:rPr>
            </w:pPr>
          </w:p>
        </w:tc>
      </w:tr>
    </w:tbl>
    <w:p w14:paraId="4D6A255E" w14:textId="77777777" w:rsidR="000542AE" w:rsidRPr="00CC0B3A" w:rsidRDefault="000542AE" w:rsidP="00E609A7">
      <w:pPr>
        <w:snapToGrid w:val="0"/>
        <w:rPr>
          <w:rFonts w:ascii="ＭＳ Ｐゴシック" w:eastAsia="ＭＳ Ｐゴシック" w:hAnsi="ＭＳ Ｐゴシック" w:cs="メイリオ"/>
          <w:sz w:val="22"/>
          <w:szCs w:val="22"/>
        </w:rPr>
      </w:pPr>
    </w:p>
    <w:p w14:paraId="5915F286" w14:textId="77777777" w:rsidR="00E545A6" w:rsidRPr="00CC0B3A" w:rsidRDefault="00E545A6" w:rsidP="00E609A7">
      <w:pPr>
        <w:snapToGrid w:val="0"/>
        <w:rPr>
          <w:rFonts w:ascii="ＭＳ Ｐゴシック" w:eastAsia="ＭＳ Ｐゴシック" w:hAnsi="ＭＳ Ｐゴシック" w:cs="メイリオ"/>
          <w:sz w:val="22"/>
          <w:szCs w:val="22"/>
        </w:rPr>
      </w:pPr>
    </w:p>
    <w:p w14:paraId="35A489FF" w14:textId="77777777" w:rsidR="00850DE6" w:rsidRPr="00CC0B3A" w:rsidRDefault="00850DE6" w:rsidP="00E609A7">
      <w:pPr>
        <w:snapToGrid w:val="0"/>
        <w:rPr>
          <w:rFonts w:ascii="ＭＳ Ｐゴシック" w:eastAsia="ＭＳ Ｐゴシック" w:hAnsi="ＭＳ Ｐゴシック" w:cs="メイリオ"/>
          <w:sz w:val="22"/>
          <w:szCs w:val="22"/>
        </w:rPr>
      </w:pPr>
      <w:r w:rsidRPr="00CC0B3A">
        <w:rPr>
          <w:rFonts w:ascii="ＭＳ Ｐゴシック" w:eastAsia="ＭＳ Ｐゴシック" w:hAnsi="ＭＳ Ｐゴシック" w:cs="メイリオ" w:hint="eastAsia"/>
          <w:sz w:val="22"/>
          <w:szCs w:val="22"/>
        </w:rPr>
        <w:t>※診療用放射線に係る安全管理のための</w:t>
      </w:r>
      <w:r w:rsidR="000542AE" w:rsidRPr="00CC0B3A">
        <w:rPr>
          <w:rFonts w:ascii="ＭＳ Ｐゴシック" w:eastAsia="ＭＳ Ｐゴシック" w:hAnsi="ＭＳ Ｐゴシック" w:cs="メイリオ" w:hint="eastAsia"/>
          <w:sz w:val="22"/>
          <w:szCs w:val="22"/>
        </w:rPr>
        <w:t>指針について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18"/>
        <w:gridCol w:w="1038"/>
        <w:gridCol w:w="8709"/>
        <w:gridCol w:w="506"/>
      </w:tblGrid>
      <w:tr w:rsidR="00116622" w:rsidRPr="00CC0B3A" w14:paraId="47C4DF64" w14:textId="77777777" w:rsidTr="00116622">
        <w:trPr>
          <w:trHeight w:val="1082"/>
        </w:trPr>
        <w:tc>
          <w:tcPr>
            <w:tcW w:w="618" w:type="dxa"/>
            <w:vMerge w:val="restart"/>
            <w:tcBorders>
              <w:top w:val="single" w:sz="4" w:space="0" w:color="auto"/>
            </w:tcBorders>
          </w:tcPr>
          <w:p w14:paraId="044EBDCD" w14:textId="77777777" w:rsidR="00116622" w:rsidRPr="00CC0B3A" w:rsidRDefault="00116622" w:rsidP="00116622">
            <w:pPr>
              <w:pStyle w:val="a3"/>
              <w:spacing w:line="300" w:lineRule="exact"/>
              <w:rPr>
                <w:rFonts w:ascii="ＭＳ Ｐゴシック" w:eastAsia="ＭＳ Ｐゴシック" w:hAnsi="ＭＳ Ｐゴシック" w:cs="ＭＳ ゴシック"/>
              </w:rPr>
            </w:pPr>
            <w:r w:rsidRPr="00CC0B3A">
              <w:rPr>
                <w:rFonts w:ascii="ＭＳ Ｐゴシック" w:eastAsia="ＭＳ Ｐゴシック" w:hAnsi="ＭＳ Ｐゴシック" w:cs="ＭＳ ゴシック" w:hint="eastAsia"/>
              </w:rPr>
              <w:t>2-12</w:t>
            </w:r>
          </w:p>
          <w:p w14:paraId="5BD423DC" w14:textId="77777777" w:rsidR="00116622" w:rsidRPr="00CC0B3A" w:rsidRDefault="00116622" w:rsidP="00116622">
            <w:pPr>
              <w:pStyle w:val="a3"/>
              <w:spacing w:line="300" w:lineRule="exact"/>
              <w:rPr>
                <w:rFonts w:ascii="ＭＳ Ｐゴシック" w:eastAsia="ＭＳ Ｐゴシック" w:hAnsi="ＭＳ Ｐゴシック" w:cs="ＭＳ ゴシック"/>
              </w:rPr>
            </w:pPr>
          </w:p>
          <w:p w14:paraId="74708636" w14:textId="77777777" w:rsidR="00116622" w:rsidRPr="00CC0B3A" w:rsidRDefault="00116622" w:rsidP="00116622">
            <w:pPr>
              <w:pStyle w:val="a3"/>
              <w:spacing w:line="300" w:lineRule="exact"/>
              <w:rPr>
                <w:rFonts w:ascii="ＭＳ Ｐゴシック" w:eastAsia="ＭＳ Ｐゴシック" w:hAnsi="ＭＳ Ｐゴシック" w:cs="ＭＳ ゴシック"/>
              </w:rPr>
            </w:pPr>
          </w:p>
          <w:p w14:paraId="1BD9B6E9" w14:textId="77777777" w:rsidR="00116622" w:rsidRPr="00CC0B3A" w:rsidRDefault="00116622" w:rsidP="00116622">
            <w:pPr>
              <w:pStyle w:val="a3"/>
              <w:spacing w:line="300" w:lineRule="exact"/>
              <w:rPr>
                <w:rFonts w:ascii="ＭＳ Ｐゴシック" w:eastAsia="ＭＳ Ｐゴシック" w:hAnsi="ＭＳ Ｐゴシック" w:cs="ＭＳ ゴシック"/>
              </w:rPr>
            </w:pPr>
          </w:p>
          <w:p w14:paraId="0A4AD4B3" w14:textId="77777777" w:rsidR="00116622" w:rsidRPr="00CC0B3A" w:rsidRDefault="00116622" w:rsidP="00116622">
            <w:pPr>
              <w:pStyle w:val="a3"/>
              <w:spacing w:line="300" w:lineRule="exact"/>
              <w:rPr>
                <w:rFonts w:ascii="ＭＳ Ｐゴシック" w:eastAsia="ＭＳ Ｐゴシック" w:hAnsi="ＭＳ Ｐゴシック" w:cs="ＭＳ ゴシック"/>
              </w:rPr>
            </w:pPr>
          </w:p>
          <w:p w14:paraId="73CE9883" w14:textId="77777777" w:rsidR="00116622" w:rsidRPr="00CC0B3A" w:rsidRDefault="00116622" w:rsidP="00116622">
            <w:pPr>
              <w:pStyle w:val="a3"/>
              <w:spacing w:line="300" w:lineRule="exact"/>
              <w:rPr>
                <w:rFonts w:ascii="ＭＳ Ｐゴシック" w:eastAsia="ＭＳ Ｐゴシック" w:hAnsi="ＭＳ Ｐゴシック" w:cs="ＭＳ ゴシック"/>
              </w:rPr>
            </w:pPr>
          </w:p>
          <w:p w14:paraId="57BDD05A" w14:textId="77777777" w:rsidR="00116622" w:rsidRPr="00CC0B3A" w:rsidRDefault="00116622" w:rsidP="00116622">
            <w:pPr>
              <w:pStyle w:val="a3"/>
              <w:spacing w:line="300" w:lineRule="exact"/>
              <w:rPr>
                <w:rFonts w:ascii="ＭＳ Ｐゴシック" w:eastAsia="ＭＳ Ｐゴシック" w:hAnsi="ＭＳ Ｐゴシック" w:cs="ＭＳ ゴシック"/>
              </w:rPr>
            </w:pPr>
          </w:p>
          <w:p w14:paraId="27EEE2CA" w14:textId="77777777" w:rsidR="00116622" w:rsidRPr="00CC0B3A" w:rsidRDefault="00116622" w:rsidP="00116622">
            <w:pPr>
              <w:pStyle w:val="a3"/>
              <w:spacing w:line="300" w:lineRule="exact"/>
              <w:rPr>
                <w:rFonts w:ascii="ＭＳ Ｐゴシック" w:eastAsia="ＭＳ Ｐゴシック" w:hAnsi="ＭＳ Ｐゴシック" w:cs="ＭＳ ゴシック"/>
              </w:rPr>
            </w:pPr>
          </w:p>
          <w:p w14:paraId="127F2DE9" w14:textId="77777777" w:rsidR="00116622" w:rsidRPr="00CC0B3A" w:rsidRDefault="00116622" w:rsidP="00116622">
            <w:pPr>
              <w:pStyle w:val="a3"/>
              <w:spacing w:line="300" w:lineRule="exact"/>
              <w:rPr>
                <w:rFonts w:ascii="ＭＳ Ｐゴシック" w:eastAsia="ＭＳ Ｐゴシック" w:hAnsi="ＭＳ Ｐゴシック" w:cs="ＭＳ ゴシック"/>
              </w:rPr>
            </w:pPr>
          </w:p>
          <w:p w14:paraId="341104E8" w14:textId="77777777" w:rsidR="00116622" w:rsidRPr="00CC0B3A" w:rsidRDefault="00116622" w:rsidP="00116622">
            <w:pPr>
              <w:pStyle w:val="a3"/>
              <w:spacing w:line="300" w:lineRule="exact"/>
              <w:rPr>
                <w:rFonts w:ascii="ＭＳ Ｐゴシック" w:eastAsia="ＭＳ Ｐゴシック" w:hAnsi="ＭＳ Ｐゴシック" w:cs="ＭＳ ゴシック"/>
              </w:rPr>
            </w:pPr>
          </w:p>
          <w:p w14:paraId="0BF61A24" w14:textId="77777777" w:rsidR="00116622" w:rsidRPr="00CC0B3A" w:rsidRDefault="00116622" w:rsidP="00116622">
            <w:pPr>
              <w:pStyle w:val="a3"/>
              <w:spacing w:line="300" w:lineRule="exact"/>
              <w:rPr>
                <w:rFonts w:ascii="ＭＳ Ｐゴシック" w:eastAsia="ＭＳ Ｐゴシック" w:hAnsi="ＭＳ Ｐゴシック" w:cs="ＭＳ ゴシック"/>
              </w:rPr>
            </w:pPr>
          </w:p>
          <w:p w14:paraId="7B559318" w14:textId="77777777" w:rsidR="00116622" w:rsidRPr="00CC0B3A" w:rsidRDefault="00116622" w:rsidP="00116622">
            <w:pPr>
              <w:pStyle w:val="a3"/>
              <w:spacing w:line="300" w:lineRule="exact"/>
              <w:rPr>
                <w:rFonts w:ascii="ＭＳ Ｐゴシック" w:eastAsia="ＭＳ Ｐゴシック" w:hAnsi="ＭＳ Ｐゴシック" w:cs="ＭＳ ゴシック"/>
              </w:rPr>
            </w:pPr>
          </w:p>
          <w:p w14:paraId="1CF8EC84" w14:textId="77777777" w:rsidR="00116622" w:rsidRPr="00CC0B3A" w:rsidRDefault="00116622" w:rsidP="00116622">
            <w:pPr>
              <w:pStyle w:val="a3"/>
              <w:spacing w:line="300" w:lineRule="exact"/>
              <w:rPr>
                <w:rFonts w:ascii="ＭＳ Ｐゴシック" w:eastAsia="ＭＳ Ｐゴシック" w:hAnsi="ＭＳ Ｐゴシック" w:cs="ＭＳ ゴシック"/>
              </w:rPr>
            </w:pPr>
          </w:p>
          <w:p w14:paraId="149653E8" w14:textId="77777777" w:rsidR="00116622" w:rsidRPr="00CC0B3A" w:rsidRDefault="00116622" w:rsidP="00116622">
            <w:pPr>
              <w:pStyle w:val="a3"/>
              <w:spacing w:line="300" w:lineRule="exact"/>
              <w:rPr>
                <w:rFonts w:ascii="ＭＳ Ｐゴシック" w:eastAsia="ＭＳ Ｐゴシック" w:hAnsi="ＭＳ Ｐゴシック" w:cs="ＭＳ ゴシック"/>
              </w:rPr>
            </w:pPr>
          </w:p>
          <w:p w14:paraId="661D977D" w14:textId="77777777" w:rsidR="00116622" w:rsidRPr="00CC0B3A" w:rsidRDefault="00116622" w:rsidP="00116622">
            <w:pPr>
              <w:pStyle w:val="a3"/>
              <w:spacing w:line="300" w:lineRule="exact"/>
              <w:rPr>
                <w:rFonts w:ascii="ＭＳ Ｐゴシック" w:eastAsia="ＭＳ Ｐゴシック" w:hAnsi="ＭＳ Ｐゴシック" w:cs="ＭＳ ゴシック"/>
              </w:rPr>
            </w:pPr>
          </w:p>
          <w:p w14:paraId="184976B2" w14:textId="77777777" w:rsidR="00116622" w:rsidRPr="00CC0B3A" w:rsidRDefault="00116622" w:rsidP="00116622">
            <w:pPr>
              <w:pStyle w:val="a3"/>
              <w:spacing w:line="300" w:lineRule="exact"/>
              <w:rPr>
                <w:rFonts w:ascii="ＭＳ Ｐゴシック" w:eastAsia="ＭＳ Ｐゴシック" w:hAnsi="ＭＳ Ｐゴシック" w:cs="ＭＳ ゴシック"/>
              </w:rPr>
            </w:pPr>
          </w:p>
          <w:p w14:paraId="555B4DCD" w14:textId="77777777" w:rsidR="00116622" w:rsidRPr="00CC0B3A" w:rsidRDefault="00116622" w:rsidP="00116622">
            <w:pPr>
              <w:pStyle w:val="a3"/>
              <w:spacing w:line="300" w:lineRule="exact"/>
              <w:rPr>
                <w:rFonts w:ascii="ＭＳ Ｐゴシック" w:eastAsia="ＭＳ Ｐゴシック" w:hAnsi="ＭＳ Ｐゴシック" w:cs="ＭＳ ゴシック"/>
              </w:rPr>
            </w:pPr>
          </w:p>
          <w:p w14:paraId="2AC481B9" w14:textId="77777777" w:rsidR="00116622" w:rsidRPr="00CC0B3A" w:rsidRDefault="00116622" w:rsidP="00116622">
            <w:pPr>
              <w:pStyle w:val="a3"/>
              <w:spacing w:line="300" w:lineRule="exact"/>
              <w:rPr>
                <w:rFonts w:ascii="ＭＳ Ｐゴシック" w:eastAsia="ＭＳ Ｐゴシック" w:hAnsi="ＭＳ Ｐゴシック" w:cs="ＭＳ ゴシック"/>
              </w:rPr>
            </w:pPr>
          </w:p>
          <w:p w14:paraId="4FB15E4A" w14:textId="77777777" w:rsidR="00116622" w:rsidRPr="00CC0B3A" w:rsidRDefault="00116622" w:rsidP="00116622">
            <w:pPr>
              <w:pStyle w:val="a3"/>
              <w:spacing w:line="300" w:lineRule="exact"/>
              <w:rPr>
                <w:rFonts w:ascii="ＭＳ Ｐゴシック" w:eastAsia="ＭＳ Ｐゴシック" w:hAnsi="ＭＳ Ｐゴシック" w:cs="ＭＳ ゴシック"/>
              </w:rPr>
            </w:pPr>
          </w:p>
          <w:p w14:paraId="627B0CAE" w14:textId="77777777" w:rsidR="00116622" w:rsidRPr="00CC0B3A" w:rsidRDefault="00116622" w:rsidP="00116622">
            <w:pPr>
              <w:pStyle w:val="a3"/>
              <w:spacing w:line="300" w:lineRule="exact"/>
              <w:rPr>
                <w:rFonts w:ascii="ＭＳ Ｐゴシック" w:eastAsia="ＭＳ Ｐゴシック" w:hAnsi="ＭＳ Ｐゴシック" w:cs="ＭＳ ゴシック"/>
              </w:rPr>
            </w:pPr>
          </w:p>
          <w:p w14:paraId="25A25A36" w14:textId="77777777" w:rsidR="00116622" w:rsidRPr="00CC0B3A" w:rsidRDefault="00116622" w:rsidP="00116622">
            <w:pPr>
              <w:pStyle w:val="a3"/>
              <w:spacing w:line="300" w:lineRule="exact"/>
              <w:rPr>
                <w:rFonts w:ascii="ＭＳ Ｐゴシック" w:eastAsia="ＭＳ Ｐゴシック" w:hAnsi="ＭＳ Ｐゴシック" w:cs="ＭＳ ゴシック"/>
              </w:rPr>
            </w:pPr>
          </w:p>
          <w:p w14:paraId="606B8BC7" w14:textId="77777777" w:rsidR="00116622" w:rsidRPr="00CC0B3A" w:rsidRDefault="00116622" w:rsidP="00116622">
            <w:pPr>
              <w:pStyle w:val="a3"/>
              <w:spacing w:line="300" w:lineRule="exact"/>
              <w:rPr>
                <w:rFonts w:ascii="ＭＳ Ｐゴシック" w:eastAsia="ＭＳ Ｐゴシック" w:hAnsi="ＭＳ Ｐゴシック" w:cs="ＭＳ ゴシック"/>
              </w:rPr>
            </w:pPr>
          </w:p>
          <w:p w14:paraId="18DE3A0C" w14:textId="77777777" w:rsidR="00116622" w:rsidRPr="00CC0B3A" w:rsidRDefault="00116622" w:rsidP="00116622">
            <w:pPr>
              <w:pStyle w:val="a3"/>
              <w:spacing w:line="300" w:lineRule="exact"/>
              <w:rPr>
                <w:rFonts w:ascii="ＭＳ Ｐゴシック" w:eastAsia="ＭＳ Ｐゴシック" w:hAnsi="ＭＳ Ｐゴシック" w:cs="ＭＳ ゴシック"/>
              </w:rPr>
            </w:pPr>
          </w:p>
          <w:p w14:paraId="20658F4A" w14:textId="77777777" w:rsidR="00116622" w:rsidRPr="00CC0B3A" w:rsidRDefault="00116622" w:rsidP="00116622">
            <w:pPr>
              <w:pStyle w:val="a3"/>
              <w:spacing w:line="300" w:lineRule="exact"/>
              <w:rPr>
                <w:rFonts w:ascii="ＭＳ Ｐゴシック" w:eastAsia="ＭＳ Ｐゴシック" w:hAnsi="ＭＳ Ｐゴシック" w:cs="ＭＳ ゴシック"/>
              </w:rPr>
            </w:pPr>
          </w:p>
          <w:p w14:paraId="7336D4CF" w14:textId="77777777" w:rsidR="00116622" w:rsidRPr="00CC0B3A" w:rsidRDefault="00116622" w:rsidP="00116622">
            <w:pPr>
              <w:pStyle w:val="a3"/>
              <w:spacing w:line="300" w:lineRule="exact"/>
              <w:rPr>
                <w:rFonts w:ascii="ＭＳ Ｐゴシック" w:eastAsia="ＭＳ Ｐゴシック" w:hAnsi="ＭＳ Ｐゴシック" w:cs="ＭＳ ゴシック"/>
              </w:rPr>
            </w:pPr>
          </w:p>
          <w:p w14:paraId="198EFB9E" w14:textId="77777777" w:rsidR="00116622" w:rsidRPr="00CC0B3A" w:rsidRDefault="00116622" w:rsidP="00116622">
            <w:pPr>
              <w:pStyle w:val="a3"/>
              <w:spacing w:line="300" w:lineRule="exact"/>
              <w:rPr>
                <w:rFonts w:ascii="ＭＳ Ｐゴシック" w:eastAsia="ＭＳ Ｐゴシック" w:hAnsi="ＭＳ Ｐゴシック" w:cs="ＭＳ ゴシック"/>
              </w:rPr>
            </w:pPr>
          </w:p>
          <w:p w14:paraId="1D579DF7" w14:textId="77777777" w:rsidR="00116622" w:rsidRPr="00CC0B3A" w:rsidRDefault="00116622" w:rsidP="00116622">
            <w:pPr>
              <w:pStyle w:val="a3"/>
              <w:spacing w:line="300" w:lineRule="exact"/>
              <w:rPr>
                <w:rFonts w:ascii="ＭＳ Ｐゴシック" w:eastAsia="ＭＳ Ｐゴシック" w:hAnsi="ＭＳ Ｐゴシック" w:cs="ＭＳ ゴシック"/>
              </w:rPr>
            </w:pPr>
          </w:p>
          <w:p w14:paraId="4553BDBC" w14:textId="77777777" w:rsidR="00116622" w:rsidRPr="00CC0B3A" w:rsidRDefault="00116622" w:rsidP="00116622">
            <w:pPr>
              <w:pStyle w:val="a3"/>
              <w:spacing w:line="300" w:lineRule="exact"/>
              <w:rPr>
                <w:rFonts w:ascii="ＭＳ Ｐゴシック" w:eastAsia="ＭＳ Ｐゴシック" w:hAnsi="ＭＳ Ｐゴシック" w:cs="ＭＳ ゴシック"/>
              </w:rPr>
            </w:pPr>
          </w:p>
          <w:p w14:paraId="38A2A732" w14:textId="77777777" w:rsidR="00116622" w:rsidRPr="00CC0B3A" w:rsidRDefault="00116622" w:rsidP="00116622">
            <w:pPr>
              <w:pStyle w:val="a3"/>
              <w:spacing w:line="300" w:lineRule="exact"/>
              <w:rPr>
                <w:rFonts w:ascii="ＭＳ Ｐゴシック" w:eastAsia="ＭＳ Ｐゴシック" w:hAnsi="ＭＳ Ｐゴシック" w:cs="ＭＳ ゴシック"/>
              </w:rPr>
            </w:pPr>
          </w:p>
          <w:p w14:paraId="52F4F118" w14:textId="77777777" w:rsidR="00116622" w:rsidRPr="00CC0B3A" w:rsidRDefault="00116622" w:rsidP="00116622">
            <w:pPr>
              <w:pStyle w:val="a3"/>
              <w:spacing w:line="300" w:lineRule="exact"/>
              <w:rPr>
                <w:rFonts w:ascii="ＭＳ Ｐゴシック" w:eastAsia="ＭＳ Ｐゴシック" w:hAnsi="ＭＳ Ｐゴシック" w:cs="ＭＳ ゴシック"/>
              </w:rPr>
            </w:pPr>
          </w:p>
          <w:p w14:paraId="19D20DF2" w14:textId="77777777" w:rsidR="00116622" w:rsidRPr="00CC0B3A" w:rsidRDefault="00116622" w:rsidP="00116622">
            <w:pPr>
              <w:pStyle w:val="a3"/>
              <w:spacing w:line="300" w:lineRule="exact"/>
              <w:rPr>
                <w:rFonts w:ascii="ＭＳ Ｐゴシック" w:eastAsia="ＭＳ Ｐゴシック" w:hAnsi="ＭＳ Ｐゴシック" w:cs="ＭＳ ゴシック"/>
              </w:rPr>
            </w:pPr>
          </w:p>
          <w:p w14:paraId="2A6DC9CB" w14:textId="77777777" w:rsidR="00116622" w:rsidRPr="00CC0B3A" w:rsidRDefault="00116622" w:rsidP="00116622">
            <w:pPr>
              <w:pStyle w:val="a3"/>
              <w:spacing w:line="300" w:lineRule="exact"/>
              <w:rPr>
                <w:rFonts w:ascii="ＭＳ Ｐゴシック" w:eastAsia="ＭＳ Ｐゴシック" w:hAnsi="ＭＳ Ｐゴシック" w:cs="ＭＳ ゴシック"/>
              </w:rPr>
            </w:pPr>
          </w:p>
          <w:p w14:paraId="50E33228" w14:textId="77777777" w:rsidR="00116622" w:rsidRPr="00CC0B3A" w:rsidRDefault="00116622" w:rsidP="00116622">
            <w:pPr>
              <w:pStyle w:val="a3"/>
              <w:spacing w:line="300" w:lineRule="exact"/>
              <w:rPr>
                <w:rFonts w:ascii="ＭＳ Ｐゴシック" w:eastAsia="ＭＳ Ｐゴシック" w:hAnsi="ＭＳ Ｐゴシック" w:cs="ＭＳ ゴシック"/>
              </w:rPr>
            </w:pPr>
          </w:p>
          <w:p w14:paraId="37081853" w14:textId="77777777" w:rsidR="00116622" w:rsidRPr="00CC0B3A" w:rsidRDefault="00116622" w:rsidP="00116622">
            <w:pPr>
              <w:pStyle w:val="a3"/>
              <w:spacing w:line="300" w:lineRule="exact"/>
              <w:rPr>
                <w:rFonts w:ascii="ＭＳ Ｐゴシック" w:eastAsia="ＭＳ Ｐゴシック" w:hAnsi="ＭＳ Ｐゴシック" w:cs="ＭＳ ゴシック"/>
              </w:rPr>
            </w:pPr>
          </w:p>
          <w:p w14:paraId="4C9A024A" w14:textId="77777777" w:rsidR="00116622" w:rsidRPr="00CC0B3A" w:rsidRDefault="00116622" w:rsidP="00116622">
            <w:pPr>
              <w:pStyle w:val="a3"/>
              <w:spacing w:line="300" w:lineRule="exact"/>
              <w:rPr>
                <w:rFonts w:ascii="ＭＳ Ｐゴシック" w:eastAsia="ＭＳ Ｐゴシック" w:hAnsi="ＭＳ Ｐゴシック" w:cs="ＭＳ ゴシック"/>
              </w:rPr>
            </w:pPr>
          </w:p>
          <w:p w14:paraId="4B56BE6D" w14:textId="77777777" w:rsidR="00116622" w:rsidRPr="00CC0B3A" w:rsidRDefault="00116622" w:rsidP="00116622">
            <w:pPr>
              <w:pStyle w:val="a3"/>
              <w:spacing w:line="300" w:lineRule="exact"/>
              <w:rPr>
                <w:rFonts w:ascii="ＭＳ Ｐゴシック" w:eastAsia="ＭＳ Ｐゴシック" w:hAnsi="ＭＳ Ｐゴシック" w:cs="ＭＳ ゴシック"/>
              </w:rPr>
            </w:pPr>
          </w:p>
          <w:p w14:paraId="59D44ADD" w14:textId="77777777" w:rsidR="00116622" w:rsidRPr="00CC0B3A" w:rsidRDefault="00116622" w:rsidP="00116622">
            <w:pPr>
              <w:pStyle w:val="a3"/>
              <w:spacing w:line="300" w:lineRule="exact"/>
              <w:rPr>
                <w:rFonts w:ascii="ＭＳ Ｐゴシック" w:eastAsia="ＭＳ Ｐゴシック" w:hAnsi="ＭＳ Ｐゴシック" w:cs="ＭＳ ゴシック"/>
              </w:rPr>
            </w:pPr>
          </w:p>
          <w:p w14:paraId="4048F65F" w14:textId="77777777" w:rsidR="00116622" w:rsidRPr="00CC0B3A" w:rsidRDefault="00116622" w:rsidP="00116622">
            <w:pPr>
              <w:pStyle w:val="a3"/>
              <w:spacing w:line="300" w:lineRule="exact"/>
              <w:rPr>
                <w:rFonts w:ascii="ＭＳ Ｐゴシック" w:eastAsia="ＭＳ Ｐゴシック" w:hAnsi="ＭＳ Ｐゴシック" w:cs="ＭＳ ゴシック"/>
              </w:rPr>
            </w:pPr>
          </w:p>
          <w:p w14:paraId="4A207E8A" w14:textId="77777777" w:rsidR="00116622" w:rsidRPr="00CC0B3A" w:rsidRDefault="00116622" w:rsidP="00116622">
            <w:pPr>
              <w:pStyle w:val="a3"/>
              <w:spacing w:line="300" w:lineRule="exact"/>
              <w:rPr>
                <w:rFonts w:ascii="ＭＳ Ｐゴシック" w:eastAsia="ＭＳ Ｐゴシック" w:hAnsi="ＭＳ Ｐゴシック" w:cs="ＭＳ ゴシック"/>
              </w:rPr>
            </w:pPr>
          </w:p>
          <w:p w14:paraId="5BA360C7" w14:textId="77777777" w:rsidR="00116622" w:rsidRPr="00CC0B3A" w:rsidRDefault="00116622" w:rsidP="00116622">
            <w:pPr>
              <w:pStyle w:val="a3"/>
              <w:spacing w:line="300" w:lineRule="exact"/>
              <w:rPr>
                <w:rFonts w:ascii="ＭＳ Ｐゴシック" w:eastAsia="ＭＳ Ｐゴシック" w:hAnsi="ＭＳ Ｐゴシック" w:cs="ＭＳ ゴシック"/>
              </w:rPr>
            </w:pPr>
          </w:p>
          <w:p w14:paraId="25C49AAC" w14:textId="77777777" w:rsidR="00116622" w:rsidRPr="00CC0B3A" w:rsidRDefault="00116622" w:rsidP="00116622">
            <w:pPr>
              <w:pStyle w:val="a3"/>
              <w:spacing w:line="300" w:lineRule="exact"/>
              <w:rPr>
                <w:rFonts w:ascii="ＭＳ Ｐゴシック" w:eastAsia="ＭＳ Ｐゴシック" w:hAnsi="ＭＳ Ｐゴシック" w:cs="ＭＳ ゴシック"/>
              </w:rPr>
            </w:pPr>
          </w:p>
          <w:p w14:paraId="026E6CF0" w14:textId="77777777" w:rsidR="00116622" w:rsidRPr="00CC0B3A" w:rsidRDefault="00116622" w:rsidP="00116622">
            <w:pPr>
              <w:pStyle w:val="a3"/>
              <w:spacing w:line="300" w:lineRule="exact"/>
              <w:rPr>
                <w:rFonts w:ascii="ＭＳ Ｐゴシック" w:eastAsia="ＭＳ Ｐゴシック" w:hAnsi="ＭＳ Ｐゴシック" w:cs="ＭＳ ゴシック"/>
              </w:rPr>
            </w:pPr>
          </w:p>
          <w:p w14:paraId="6155EC5B" w14:textId="77777777" w:rsidR="00116622" w:rsidRPr="00CC0B3A" w:rsidRDefault="00116622" w:rsidP="00116622">
            <w:pPr>
              <w:pStyle w:val="a3"/>
              <w:spacing w:line="300" w:lineRule="exact"/>
              <w:rPr>
                <w:rFonts w:ascii="ＭＳ Ｐゴシック" w:eastAsia="ＭＳ Ｐゴシック" w:hAnsi="ＭＳ Ｐゴシック" w:cs="ＭＳ ゴシック"/>
              </w:rPr>
            </w:pPr>
          </w:p>
          <w:p w14:paraId="38594F9B" w14:textId="77777777" w:rsidR="00116622" w:rsidRPr="00CC0B3A" w:rsidRDefault="00116622" w:rsidP="00116622">
            <w:pPr>
              <w:pStyle w:val="a3"/>
              <w:spacing w:line="300" w:lineRule="exact"/>
              <w:rPr>
                <w:rFonts w:ascii="ＭＳ Ｐゴシック" w:eastAsia="ＭＳ Ｐゴシック" w:hAnsi="ＭＳ Ｐゴシック" w:cs="ＭＳ ゴシック"/>
              </w:rPr>
            </w:pPr>
          </w:p>
          <w:p w14:paraId="554FB10B" w14:textId="77777777" w:rsidR="00116622" w:rsidRPr="00CC0B3A" w:rsidRDefault="00116622" w:rsidP="00116622">
            <w:pPr>
              <w:pStyle w:val="a3"/>
              <w:spacing w:line="300" w:lineRule="exact"/>
              <w:rPr>
                <w:rFonts w:ascii="ＭＳ Ｐゴシック" w:eastAsia="ＭＳ Ｐゴシック" w:hAnsi="ＭＳ Ｐゴシック" w:cs="ＭＳ ゴシック"/>
              </w:rPr>
            </w:pPr>
          </w:p>
          <w:p w14:paraId="6D47D4A0" w14:textId="77777777" w:rsidR="00116622" w:rsidRPr="00CC0B3A" w:rsidRDefault="00116622" w:rsidP="00116622">
            <w:pPr>
              <w:pStyle w:val="a3"/>
              <w:spacing w:line="300" w:lineRule="exact"/>
              <w:rPr>
                <w:rFonts w:ascii="ＭＳ Ｐゴシック" w:eastAsia="ＭＳ Ｐゴシック" w:hAnsi="ＭＳ Ｐゴシック" w:cs="ＭＳ ゴシック"/>
              </w:rPr>
            </w:pPr>
          </w:p>
          <w:p w14:paraId="77B4F1F6" w14:textId="77777777" w:rsidR="00116622" w:rsidRPr="00CC0B3A" w:rsidRDefault="00116622" w:rsidP="00116622">
            <w:pPr>
              <w:pStyle w:val="a3"/>
              <w:spacing w:line="300" w:lineRule="exact"/>
              <w:rPr>
                <w:rFonts w:ascii="ＭＳ Ｐゴシック" w:eastAsia="ＭＳ Ｐゴシック" w:hAnsi="ＭＳ Ｐゴシック" w:cs="ＭＳ ゴシック"/>
              </w:rPr>
            </w:pPr>
          </w:p>
        </w:tc>
        <w:tc>
          <w:tcPr>
            <w:tcW w:w="1038" w:type="dxa"/>
            <w:vMerge w:val="restart"/>
            <w:tcBorders>
              <w:top w:val="single" w:sz="4" w:space="0" w:color="auto"/>
            </w:tcBorders>
            <w:shd w:val="clear" w:color="auto" w:fill="auto"/>
          </w:tcPr>
          <w:p w14:paraId="73B363AC" w14:textId="77777777" w:rsidR="00116622" w:rsidRPr="00CC0B3A" w:rsidRDefault="00116622" w:rsidP="00116622">
            <w:pPr>
              <w:spacing w:line="300" w:lineRule="exact"/>
              <w:rPr>
                <w:rFonts w:ascii="ＭＳ Ｐゴシック" w:eastAsia="ＭＳ Ｐゴシック" w:hAnsi="ＭＳ Ｐゴシック" w:cs="ＭＳ ゴシック"/>
                <w:sz w:val="21"/>
                <w:szCs w:val="21"/>
              </w:rPr>
            </w:pPr>
            <w:r w:rsidRPr="00CC0B3A">
              <w:rPr>
                <w:rFonts w:ascii="ＭＳ Ｐゴシック" w:eastAsia="ＭＳ Ｐゴシック" w:hAnsi="ＭＳ Ｐゴシック" w:cs="ＭＳ ゴシック" w:hint="eastAsia"/>
                <w:sz w:val="21"/>
                <w:szCs w:val="21"/>
              </w:rPr>
              <w:lastRenderedPageBreak/>
              <w:t>診療用放射線に係る安全管理体制の確保</w:t>
            </w:r>
          </w:p>
          <w:p w14:paraId="4403C0AF" w14:textId="04F2B53F" w:rsidR="00116622" w:rsidRPr="00CC0B3A" w:rsidRDefault="00116622" w:rsidP="00116622">
            <w:pPr>
              <w:spacing w:line="300" w:lineRule="exact"/>
              <w:ind w:rightChars="-39" w:right="-94"/>
              <w:rPr>
                <w:rFonts w:ascii="ＭＳ Ｐゴシック" w:eastAsia="ＭＳ Ｐゴシック" w:hAnsi="ＭＳ Ｐゴシック" w:cs="ＭＳ ゴシック"/>
                <w:sz w:val="21"/>
                <w:szCs w:val="21"/>
              </w:rPr>
            </w:pPr>
            <w:r w:rsidRPr="00CC0B3A">
              <w:rPr>
                <w:rFonts w:ascii="ＭＳ Ｐゴシック" w:eastAsia="ＭＳ Ｐゴシック" w:hAnsi="ＭＳ Ｐゴシック" w:cs="ＭＳ ゴシック" w:hint="eastAsia"/>
                <w:sz w:val="21"/>
                <w:szCs w:val="21"/>
              </w:rPr>
              <w:t>（則1の11.2.3の2）</w:t>
            </w:r>
          </w:p>
          <w:p w14:paraId="5F03D582" w14:textId="77777777" w:rsidR="00116622" w:rsidRPr="00CC0B3A" w:rsidRDefault="00116622" w:rsidP="00116622">
            <w:pPr>
              <w:spacing w:line="300" w:lineRule="exact"/>
              <w:ind w:right="47"/>
              <w:rPr>
                <w:rFonts w:ascii="ＭＳ Ｐゴシック" w:eastAsia="ＭＳ Ｐゴシック" w:hAnsi="ＭＳ Ｐゴシック" w:cs="ＭＳ ゴシック"/>
                <w:sz w:val="21"/>
                <w:szCs w:val="21"/>
              </w:rPr>
            </w:pPr>
          </w:p>
          <w:p w14:paraId="0F90BA64" w14:textId="77777777" w:rsidR="00116622" w:rsidRPr="00CC0B3A" w:rsidRDefault="00116622" w:rsidP="00116622">
            <w:pPr>
              <w:spacing w:line="300" w:lineRule="exact"/>
              <w:ind w:right="47"/>
              <w:rPr>
                <w:rFonts w:ascii="ＭＳ Ｐゴシック" w:eastAsia="ＭＳ Ｐゴシック" w:hAnsi="ＭＳ Ｐゴシック" w:cs="ＭＳ ゴシック"/>
                <w:sz w:val="21"/>
                <w:szCs w:val="21"/>
              </w:rPr>
            </w:pPr>
          </w:p>
          <w:p w14:paraId="20B4620B" w14:textId="65400B89" w:rsidR="00116622" w:rsidRPr="00CC0B3A" w:rsidRDefault="00116622" w:rsidP="00116622">
            <w:pPr>
              <w:spacing w:line="300" w:lineRule="exact"/>
              <w:rPr>
                <w:rFonts w:ascii="ＭＳ Ｐゴシック" w:eastAsia="ＭＳ Ｐゴシック" w:hAnsi="ＭＳ Ｐゴシック" w:cs="ＭＳ ゴシック"/>
                <w:sz w:val="21"/>
                <w:szCs w:val="21"/>
              </w:rPr>
            </w:pPr>
            <w:r w:rsidRPr="00CC0B3A">
              <w:rPr>
                <w:rFonts w:ascii="ＭＳ Ｐゴシック" w:eastAsia="ＭＳ Ｐゴシック" w:hAnsi="ＭＳ Ｐゴシック" w:cs="ＭＳ ゴシック" w:hint="eastAsia"/>
                <w:sz w:val="21"/>
                <w:szCs w:val="21"/>
              </w:rPr>
              <w:t>参考：</w:t>
            </w:r>
          </w:p>
          <w:p w14:paraId="4321F259" w14:textId="77777777" w:rsidR="00116622" w:rsidRPr="00CC0B3A" w:rsidRDefault="00116622" w:rsidP="00116622">
            <w:pPr>
              <w:spacing w:line="300" w:lineRule="exact"/>
              <w:rPr>
                <w:rFonts w:ascii="ＭＳ Ｐゴシック" w:eastAsia="ＭＳ Ｐゴシック" w:hAnsi="ＭＳ Ｐゴシック" w:cs="ＭＳ ゴシック"/>
                <w:sz w:val="21"/>
                <w:szCs w:val="21"/>
              </w:rPr>
            </w:pPr>
            <w:r w:rsidRPr="00CC0B3A">
              <w:rPr>
                <w:rFonts w:ascii="ＭＳ Ｐゴシック" w:eastAsia="ＭＳ Ｐゴシック" w:hAnsi="ＭＳ Ｐゴシック" w:cs="ＭＳ ゴシック" w:hint="eastAsia"/>
                <w:sz w:val="21"/>
                <w:szCs w:val="21"/>
              </w:rPr>
              <w:t>日本放射線公衆安全学会、日本医学放射線学会</w:t>
            </w:r>
          </w:p>
          <w:p w14:paraId="085B1C93" w14:textId="77777777" w:rsidR="00116622" w:rsidRPr="00CC0B3A" w:rsidRDefault="00116622" w:rsidP="00116622">
            <w:pPr>
              <w:spacing w:line="300" w:lineRule="exact"/>
              <w:ind w:right="840"/>
              <w:rPr>
                <w:rFonts w:ascii="ＭＳ Ｐゴシック" w:eastAsia="ＭＳ Ｐゴシック" w:hAnsi="ＭＳ Ｐゴシック" w:cs="ＭＳ ゴシック"/>
                <w:sz w:val="21"/>
                <w:szCs w:val="21"/>
              </w:rPr>
            </w:pPr>
          </w:p>
          <w:p w14:paraId="2A63D785" w14:textId="77777777" w:rsidR="00116622" w:rsidRPr="00CC0B3A" w:rsidRDefault="00116622" w:rsidP="00116622">
            <w:pPr>
              <w:spacing w:line="300" w:lineRule="exact"/>
              <w:ind w:right="840"/>
              <w:rPr>
                <w:rFonts w:ascii="ＭＳ Ｐゴシック" w:eastAsia="ＭＳ Ｐゴシック" w:hAnsi="ＭＳ Ｐゴシック" w:cs="ＭＳ ゴシック"/>
                <w:sz w:val="21"/>
                <w:szCs w:val="21"/>
              </w:rPr>
            </w:pPr>
          </w:p>
          <w:p w14:paraId="534FD1EC" w14:textId="77777777" w:rsidR="00116622" w:rsidRPr="00CC0B3A" w:rsidRDefault="00116622" w:rsidP="00116622">
            <w:pPr>
              <w:spacing w:line="300" w:lineRule="exact"/>
              <w:ind w:right="840"/>
              <w:rPr>
                <w:rFonts w:ascii="ＭＳ Ｐゴシック" w:eastAsia="ＭＳ Ｐゴシック" w:hAnsi="ＭＳ Ｐゴシック" w:cs="ＭＳ ゴシック"/>
                <w:sz w:val="21"/>
                <w:szCs w:val="21"/>
              </w:rPr>
            </w:pPr>
          </w:p>
          <w:p w14:paraId="383524F3" w14:textId="77777777" w:rsidR="00116622" w:rsidRPr="00CC0B3A" w:rsidRDefault="00116622" w:rsidP="00116622">
            <w:pPr>
              <w:spacing w:line="300" w:lineRule="exact"/>
              <w:ind w:right="840"/>
              <w:rPr>
                <w:rFonts w:ascii="ＭＳ Ｐゴシック" w:eastAsia="ＭＳ Ｐゴシック" w:hAnsi="ＭＳ Ｐゴシック" w:cs="ＭＳ ゴシック"/>
                <w:sz w:val="21"/>
                <w:szCs w:val="21"/>
              </w:rPr>
            </w:pPr>
          </w:p>
          <w:p w14:paraId="69D74C6D" w14:textId="77777777" w:rsidR="00116622" w:rsidRPr="00CC0B3A" w:rsidRDefault="00116622" w:rsidP="00116622">
            <w:pPr>
              <w:spacing w:line="300" w:lineRule="exact"/>
              <w:ind w:right="840"/>
              <w:rPr>
                <w:rFonts w:ascii="ＭＳ Ｐゴシック" w:eastAsia="ＭＳ Ｐゴシック" w:hAnsi="ＭＳ Ｐゴシック" w:cs="ＭＳ ゴシック"/>
                <w:sz w:val="21"/>
                <w:szCs w:val="21"/>
              </w:rPr>
            </w:pPr>
          </w:p>
          <w:p w14:paraId="039BDCC0" w14:textId="77777777" w:rsidR="00116622" w:rsidRPr="00CC0B3A" w:rsidRDefault="00116622" w:rsidP="00116622">
            <w:pPr>
              <w:spacing w:line="300" w:lineRule="exact"/>
              <w:ind w:right="840"/>
              <w:rPr>
                <w:rFonts w:ascii="ＭＳ Ｐゴシック" w:eastAsia="ＭＳ Ｐゴシック" w:hAnsi="ＭＳ Ｐゴシック" w:cs="ＭＳ ゴシック"/>
                <w:sz w:val="21"/>
                <w:szCs w:val="21"/>
              </w:rPr>
            </w:pPr>
          </w:p>
          <w:p w14:paraId="0D705B7D" w14:textId="77777777" w:rsidR="00116622" w:rsidRPr="00CC0B3A" w:rsidRDefault="00116622" w:rsidP="00116622">
            <w:pPr>
              <w:spacing w:line="300" w:lineRule="exact"/>
              <w:ind w:right="840"/>
              <w:rPr>
                <w:rFonts w:ascii="ＭＳ Ｐゴシック" w:eastAsia="ＭＳ Ｐゴシック" w:hAnsi="ＭＳ Ｐゴシック" w:cs="ＭＳ ゴシック"/>
                <w:sz w:val="21"/>
                <w:szCs w:val="21"/>
              </w:rPr>
            </w:pPr>
          </w:p>
          <w:p w14:paraId="2A72848E" w14:textId="77777777" w:rsidR="00116622" w:rsidRPr="00CC0B3A" w:rsidRDefault="00116622" w:rsidP="00116622">
            <w:pPr>
              <w:spacing w:line="300" w:lineRule="exact"/>
              <w:ind w:right="840"/>
              <w:rPr>
                <w:rFonts w:ascii="ＭＳ Ｐゴシック" w:eastAsia="ＭＳ Ｐゴシック" w:hAnsi="ＭＳ Ｐゴシック" w:cs="ＭＳ ゴシック"/>
                <w:sz w:val="21"/>
                <w:szCs w:val="21"/>
              </w:rPr>
            </w:pPr>
          </w:p>
          <w:p w14:paraId="065413A1" w14:textId="77777777" w:rsidR="00116622" w:rsidRPr="00CC0B3A" w:rsidRDefault="00116622" w:rsidP="00116622">
            <w:pPr>
              <w:spacing w:line="300" w:lineRule="exact"/>
              <w:ind w:right="840"/>
              <w:rPr>
                <w:rFonts w:ascii="ＭＳ Ｐゴシック" w:eastAsia="ＭＳ Ｐゴシック" w:hAnsi="ＭＳ Ｐゴシック" w:cs="ＭＳ ゴシック"/>
                <w:sz w:val="21"/>
                <w:szCs w:val="21"/>
              </w:rPr>
            </w:pPr>
          </w:p>
          <w:p w14:paraId="6281CB5F" w14:textId="77777777" w:rsidR="00116622" w:rsidRPr="00CC0B3A" w:rsidRDefault="00116622" w:rsidP="00116622">
            <w:pPr>
              <w:spacing w:line="300" w:lineRule="exact"/>
              <w:ind w:right="840"/>
              <w:rPr>
                <w:rFonts w:ascii="ＭＳ Ｐゴシック" w:eastAsia="ＭＳ Ｐゴシック" w:hAnsi="ＭＳ Ｐゴシック" w:cs="ＭＳ ゴシック"/>
                <w:sz w:val="21"/>
                <w:szCs w:val="21"/>
              </w:rPr>
            </w:pPr>
          </w:p>
          <w:p w14:paraId="2863EB15" w14:textId="77777777" w:rsidR="00116622" w:rsidRPr="00CC0B3A" w:rsidRDefault="00116622" w:rsidP="00116622">
            <w:pPr>
              <w:spacing w:line="300" w:lineRule="exact"/>
              <w:ind w:right="840"/>
              <w:rPr>
                <w:rFonts w:ascii="ＭＳ Ｐゴシック" w:eastAsia="ＭＳ Ｐゴシック" w:hAnsi="ＭＳ Ｐゴシック" w:cs="ＭＳ ゴシック"/>
                <w:sz w:val="21"/>
                <w:szCs w:val="21"/>
              </w:rPr>
            </w:pPr>
          </w:p>
          <w:p w14:paraId="1C3E49DD" w14:textId="77777777" w:rsidR="00116622" w:rsidRPr="00CC0B3A" w:rsidRDefault="00116622" w:rsidP="00116622">
            <w:pPr>
              <w:spacing w:line="300" w:lineRule="exact"/>
              <w:ind w:right="840"/>
              <w:rPr>
                <w:rFonts w:ascii="ＭＳ Ｐゴシック" w:eastAsia="ＭＳ Ｐゴシック" w:hAnsi="ＭＳ Ｐゴシック" w:cs="ＭＳ ゴシック"/>
                <w:sz w:val="21"/>
                <w:szCs w:val="21"/>
              </w:rPr>
            </w:pPr>
          </w:p>
          <w:p w14:paraId="1CA476D5" w14:textId="77777777" w:rsidR="00116622" w:rsidRPr="00CC0B3A" w:rsidRDefault="00116622" w:rsidP="00116622">
            <w:pPr>
              <w:spacing w:line="300" w:lineRule="exact"/>
              <w:ind w:right="840"/>
              <w:rPr>
                <w:rFonts w:ascii="ＭＳ Ｐゴシック" w:eastAsia="ＭＳ Ｐゴシック" w:hAnsi="ＭＳ Ｐゴシック" w:cs="ＭＳ ゴシック"/>
                <w:sz w:val="21"/>
                <w:szCs w:val="21"/>
              </w:rPr>
            </w:pPr>
          </w:p>
          <w:p w14:paraId="6C6F9128" w14:textId="77777777" w:rsidR="00116622" w:rsidRPr="00CC0B3A" w:rsidRDefault="00116622" w:rsidP="00116622">
            <w:pPr>
              <w:spacing w:line="300" w:lineRule="exact"/>
              <w:ind w:right="840"/>
              <w:rPr>
                <w:rFonts w:ascii="ＭＳ Ｐゴシック" w:eastAsia="ＭＳ Ｐゴシック" w:hAnsi="ＭＳ Ｐゴシック" w:cs="ＭＳ ゴシック"/>
                <w:sz w:val="21"/>
                <w:szCs w:val="21"/>
              </w:rPr>
            </w:pPr>
          </w:p>
          <w:p w14:paraId="0F20AC30" w14:textId="77777777" w:rsidR="00116622" w:rsidRPr="00CC0B3A" w:rsidRDefault="00116622" w:rsidP="00116622">
            <w:pPr>
              <w:spacing w:line="300" w:lineRule="exact"/>
              <w:ind w:right="840"/>
              <w:rPr>
                <w:rFonts w:ascii="ＭＳ Ｐゴシック" w:eastAsia="ＭＳ Ｐゴシック" w:hAnsi="ＭＳ Ｐゴシック" w:cs="ＭＳ ゴシック"/>
                <w:sz w:val="21"/>
                <w:szCs w:val="21"/>
              </w:rPr>
            </w:pPr>
          </w:p>
          <w:p w14:paraId="737A5C44" w14:textId="77777777" w:rsidR="00116622" w:rsidRPr="00CC0B3A" w:rsidRDefault="00116622" w:rsidP="00116622">
            <w:pPr>
              <w:spacing w:line="300" w:lineRule="exact"/>
              <w:ind w:right="840"/>
              <w:rPr>
                <w:rFonts w:ascii="ＭＳ Ｐゴシック" w:eastAsia="ＭＳ Ｐゴシック" w:hAnsi="ＭＳ Ｐゴシック" w:cs="ＭＳ ゴシック"/>
                <w:sz w:val="21"/>
                <w:szCs w:val="21"/>
              </w:rPr>
            </w:pPr>
          </w:p>
          <w:p w14:paraId="38328AB3" w14:textId="77777777" w:rsidR="00116622" w:rsidRPr="00CC0B3A" w:rsidRDefault="00116622" w:rsidP="00116622">
            <w:pPr>
              <w:spacing w:line="300" w:lineRule="exact"/>
              <w:ind w:right="840"/>
              <w:rPr>
                <w:rFonts w:ascii="ＭＳ Ｐゴシック" w:eastAsia="ＭＳ Ｐゴシック" w:hAnsi="ＭＳ Ｐゴシック" w:cs="ＭＳ ゴシック"/>
                <w:sz w:val="21"/>
                <w:szCs w:val="21"/>
              </w:rPr>
            </w:pPr>
          </w:p>
          <w:p w14:paraId="05FFC162" w14:textId="77777777" w:rsidR="00116622" w:rsidRPr="00CC0B3A" w:rsidRDefault="00116622" w:rsidP="00116622">
            <w:pPr>
              <w:spacing w:line="300" w:lineRule="exact"/>
              <w:ind w:right="840"/>
              <w:rPr>
                <w:rFonts w:ascii="ＭＳ Ｐゴシック" w:eastAsia="ＭＳ Ｐゴシック" w:hAnsi="ＭＳ Ｐゴシック" w:cs="ＭＳ ゴシック"/>
                <w:sz w:val="21"/>
                <w:szCs w:val="21"/>
              </w:rPr>
            </w:pPr>
          </w:p>
          <w:p w14:paraId="3FAA8399" w14:textId="77777777" w:rsidR="00116622" w:rsidRPr="00CC0B3A" w:rsidRDefault="00116622" w:rsidP="00116622">
            <w:pPr>
              <w:spacing w:line="300" w:lineRule="exact"/>
              <w:ind w:right="840"/>
              <w:rPr>
                <w:rFonts w:ascii="ＭＳ Ｐゴシック" w:eastAsia="ＭＳ Ｐゴシック" w:hAnsi="ＭＳ Ｐゴシック" w:cs="ＭＳ ゴシック"/>
                <w:sz w:val="21"/>
                <w:szCs w:val="21"/>
              </w:rPr>
            </w:pPr>
          </w:p>
          <w:p w14:paraId="0B876ADD" w14:textId="77777777" w:rsidR="00116622" w:rsidRPr="00CC0B3A" w:rsidRDefault="00116622" w:rsidP="00116622">
            <w:pPr>
              <w:spacing w:line="300" w:lineRule="exact"/>
              <w:ind w:right="840"/>
              <w:rPr>
                <w:rFonts w:ascii="ＭＳ Ｐゴシック" w:eastAsia="ＭＳ Ｐゴシック" w:hAnsi="ＭＳ Ｐゴシック" w:cs="ＭＳ ゴシック"/>
                <w:sz w:val="21"/>
                <w:szCs w:val="21"/>
              </w:rPr>
            </w:pPr>
          </w:p>
          <w:p w14:paraId="651B5170" w14:textId="77777777" w:rsidR="00116622" w:rsidRPr="00CC0B3A" w:rsidRDefault="00116622" w:rsidP="00116622">
            <w:pPr>
              <w:spacing w:line="300" w:lineRule="exact"/>
              <w:ind w:right="840"/>
              <w:rPr>
                <w:rFonts w:ascii="ＭＳ Ｐゴシック" w:eastAsia="ＭＳ Ｐゴシック" w:hAnsi="ＭＳ Ｐゴシック" w:cs="ＭＳ ゴシック"/>
                <w:sz w:val="21"/>
                <w:szCs w:val="21"/>
              </w:rPr>
            </w:pPr>
          </w:p>
          <w:p w14:paraId="64101585" w14:textId="77777777" w:rsidR="00116622" w:rsidRPr="00CC0B3A" w:rsidRDefault="00116622" w:rsidP="00116622">
            <w:pPr>
              <w:spacing w:line="300" w:lineRule="exact"/>
              <w:ind w:right="840"/>
              <w:rPr>
                <w:rFonts w:ascii="ＭＳ Ｐゴシック" w:eastAsia="ＭＳ Ｐゴシック" w:hAnsi="ＭＳ Ｐゴシック" w:cs="ＭＳ ゴシック"/>
                <w:sz w:val="21"/>
                <w:szCs w:val="21"/>
              </w:rPr>
            </w:pPr>
          </w:p>
          <w:p w14:paraId="5816755E" w14:textId="77777777" w:rsidR="00116622" w:rsidRPr="00CC0B3A" w:rsidRDefault="00116622" w:rsidP="00116622">
            <w:pPr>
              <w:spacing w:line="300" w:lineRule="exact"/>
              <w:ind w:right="840"/>
              <w:rPr>
                <w:rFonts w:ascii="ＭＳ Ｐゴシック" w:eastAsia="ＭＳ Ｐゴシック" w:hAnsi="ＭＳ Ｐゴシック" w:cs="ＭＳ ゴシック"/>
                <w:sz w:val="21"/>
                <w:szCs w:val="21"/>
              </w:rPr>
            </w:pPr>
          </w:p>
          <w:p w14:paraId="70A1801F" w14:textId="77777777" w:rsidR="00116622" w:rsidRPr="00CC0B3A" w:rsidRDefault="00116622" w:rsidP="00116622">
            <w:pPr>
              <w:spacing w:line="300" w:lineRule="exact"/>
              <w:ind w:right="840"/>
              <w:rPr>
                <w:rFonts w:ascii="ＭＳ Ｐゴシック" w:eastAsia="ＭＳ Ｐゴシック" w:hAnsi="ＭＳ Ｐゴシック" w:cs="ＭＳ ゴシック"/>
                <w:sz w:val="21"/>
                <w:szCs w:val="21"/>
              </w:rPr>
            </w:pPr>
          </w:p>
          <w:p w14:paraId="7EBD1174" w14:textId="77777777" w:rsidR="00116622" w:rsidRPr="00CC0B3A" w:rsidRDefault="00116622" w:rsidP="00116622">
            <w:pPr>
              <w:spacing w:line="300" w:lineRule="exact"/>
              <w:ind w:right="840"/>
              <w:rPr>
                <w:rFonts w:ascii="ＭＳ Ｐゴシック" w:eastAsia="ＭＳ Ｐゴシック" w:hAnsi="ＭＳ Ｐゴシック" w:cs="ＭＳ ゴシック"/>
                <w:sz w:val="21"/>
                <w:szCs w:val="21"/>
              </w:rPr>
            </w:pPr>
          </w:p>
          <w:p w14:paraId="36539A6F" w14:textId="77777777" w:rsidR="00116622" w:rsidRPr="00CC0B3A" w:rsidRDefault="00116622" w:rsidP="00116622">
            <w:pPr>
              <w:spacing w:line="300" w:lineRule="exact"/>
              <w:ind w:right="840"/>
              <w:rPr>
                <w:rFonts w:ascii="ＭＳ Ｐゴシック" w:eastAsia="ＭＳ Ｐゴシック" w:hAnsi="ＭＳ Ｐゴシック" w:cs="ＭＳ ゴシック"/>
                <w:sz w:val="21"/>
                <w:szCs w:val="21"/>
              </w:rPr>
            </w:pPr>
          </w:p>
          <w:p w14:paraId="40586193" w14:textId="77777777" w:rsidR="00116622" w:rsidRPr="00CC0B3A" w:rsidRDefault="00116622" w:rsidP="00116622">
            <w:pPr>
              <w:spacing w:line="300" w:lineRule="exact"/>
              <w:ind w:right="840"/>
              <w:rPr>
                <w:rFonts w:ascii="ＭＳ Ｐゴシック" w:eastAsia="ＭＳ Ｐゴシック" w:hAnsi="ＭＳ Ｐゴシック" w:cs="ＭＳ ゴシック"/>
                <w:sz w:val="21"/>
                <w:szCs w:val="21"/>
              </w:rPr>
            </w:pPr>
          </w:p>
          <w:p w14:paraId="19A428A9" w14:textId="77777777" w:rsidR="00116622" w:rsidRPr="00CC0B3A" w:rsidRDefault="00116622" w:rsidP="00116622">
            <w:pPr>
              <w:spacing w:line="300" w:lineRule="exact"/>
              <w:ind w:right="840"/>
              <w:rPr>
                <w:rFonts w:ascii="ＭＳ Ｐゴシック" w:eastAsia="ＭＳ Ｐゴシック" w:hAnsi="ＭＳ Ｐゴシック" w:cs="ＭＳ ゴシック"/>
                <w:sz w:val="21"/>
                <w:szCs w:val="21"/>
              </w:rPr>
            </w:pPr>
          </w:p>
          <w:p w14:paraId="49B89038" w14:textId="77777777" w:rsidR="00116622" w:rsidRPr="00CC0B3A" w:rsidRDefault="00116622" w:rsidP="00116622">
            <w:pPr>
              <w:spacing w:line="300" w:lineRule="exact"/>
              <w:ind w:right="840"/>
              <w:rPr>
                <w:rFonts w:ascii="ＭＳ Ｐゴシック" w:eastAsia="ＭＳ Ｐゴシック" w:hAnsi="ＭＳ Ｐゴシック" w:cs="ＭＳ ゴシック"/>
                <w:sz w:val="21"/>
                <w:szCs w:val="21"/>
              </w:rPr>
            </w:pPr>
          </w:p>
          <w:p w14:paraId="4881905B" w14:textId="77777777" w:rsidR="00116622" w:rsidRPr="00CC0B3A" w:rsidRDefault="00116622" w:rsidP="00116622">
            <w:pPr>
              <w:spacing w:line="300" w:lineRule="exact"/>
              <w:ind w:right="840"/>
              <w:rPr>
                <w:rFonts w:ascii="ＭＳ Ｐゴシック" w:eastAsia="ＭＳ Ｐゴシック" w:hAnsi="ＭＳ Ｐゴシック" w:cs="ＭＳ ゴシック"/>
                <w:sz w:val="21"/>
                <w:szCs w:val="21"/>
              </w:rPr>
            </w:pPr>
          </w:p>
        </w:tc>
        <w:tc>
          <w:tcPr>
            <w:tcW w:w="8709" w:type="dxa"/>
            <w:tcBorders>
              <w:top w:val="single" w:sz="4" w:space="0" w:color="auto"/>
            </w:tcBorders>
            <w:shd w:val="clear" w:color="auto" w:fill="auto"/>
            <w:vAlign w:val="center"/>
          </w:tcPr>
          <w:p w14:paraId="2D8BCEFF" w14:textId="77777777" w:rsidR="00116622" w:rsidRPr="00CC0B3A" w:rsidRDefault="00116622" w:rsidP="00116622">
            <w:pPr>
              <w:widowControl w:val="0"/>
              <w:numPr>
                <w:ilvl w:val="0"/>
                <w:numId w:val="33"/>
              </w:numPr>
              <w:tabs>
                <w:tab w:val="num" w:pos="216"/>
              </w:tabs>
              <w:spacing w:line="300" w:lineRule="exact"/>
              <w:ind w:left="216" w:hanging="216"/>
              <w:jc w:val="both"/>
              <w:rPr>
                <w:rFonts w:ascii="ＭＳ Ｐゴシック" w:eastAsia="ＭＳ Ｐゴシック" w:hAnsi="ＭＳ Ｐゴシック" w:cs="ＭＳ 明朝"/>
                <w:color w:val="000000"/>
                <w:kern w:val="0"/>
                <w:sz w:val="21"/>
                <w:szCs w:val="21"/>
              </w:rPr>
            </w:pPr>
            <w:r w:rsidRPr="00CC0B3A">
              <w:rPr>
                <w:rFonts w:ascii="ＭＳ Ｐゴシック" w:eastAsia="ＭＳ Ｐゴシック" w:hAnsi="ＭＳ Ｐゴシック" w:cs="ＭＳ 明朝" w:hint="eastAsia"/>
                <w:color w:val="000000"/>
                <w:kern w:val="0"/>
                <w:sz w:val="21"/>
                <w:szCs w:val="21"/>
                <w:u w:val="single"/>
              </w:rPr>
              <w:lastRenderedPageBreak/>
              <w:t>診療用放射線に係る安全管理のための責任者</w:t>
            </w:r>
            <w:r w:rsidRPr="00CC0B3A">
              <w:rPr>
                <w:rFonts w:ascii="ＭＳ Ｐゴシック" w:eastAsia="ＭＳ Ｐゴシック" w:hAnsi="ＭＳ Ｐゴシック" w:cs="ＭＳ 明朝" w:hint="eastAsia"/>
                <w:color w:val="000000"/>
                <w:kern w:val="0"/>
                <w:sz w:val="21"/>
                <w:szCs w:val="21"/>
              </w:rPr>
              <w:t>を配置している。</w:t>
            </w:r>
          </w:p>
          <w:p w14:paraId="6790E19A" w14:textId="77777777" w:rsidR="00116622" w:rsidRPr="00CC0B3A" w:rsidRDefault="00116622" w:rsidP="00116622">
            <w:pPr>
              <w:pStyle w:val="aa"/>
              <w:spacing w:line="300" w:lineRule="exact"/>
              <w:ind w:leftChars="0" w:left="420"/>
              <w:jc w:val="both"/>
              <w:rPr>
                <w:rFonts w:ascii="ＭＳ Ｐゴシック" w:eastAsia="ＭＳ Ｐゴシック" w:hAnsi="ＭＳ Ｐゴシック" w:cs="ＭＳ 明朝"/>
                <w:color w:val="000000"/>
                <w:kern w:val="0"/>
                <w:sz w:val="21"/>
                <w:szCs w:val="21"/>
              </w:rPr>
            </w:pPr>
            <w:r w:rsidRPr="00CC0B3A">
              <w:rPr>
                <w:rFonts w:ascii="ＭＳ Ｐゴシック" w:eastAsia="ＭＳ Ｐゴシック" w:hAnsi="ＭＳ Ｐゴシック" w:cs="ＭＳ 明朝" w:hint="eastAsia"/>
                <w:color w:val="000000"/>
                <w:kern w:val="0"/>
                <w:sz w:val="21"/>
                <w:szCs w:val="21"/>
              </w:rPr>
              <w:t xml:space="preserve">職種：　</w:t>
            </w:r>
            <w:sdt>
              <w:sdtPr>
                <w:rPr>
                  <w:rFonts w:ascii="ＭＳ Ｐゴシック" w:eastAsia="ＭＳ Ｐゴシック" w:hAnsi="ＭＳ Ｐゴシック" w:cs="ＭＳ 明朝" w:hint="eastAsia"/>
                  <w:color w:val="000000"/>
                  <w:kern w:val="0"/>
                  <w:sz w:val="21"/>
                  <w:szCs w:val="21"/>
                </w:rPr>
                <w:id w:val="-2046283024"/>
                <w14:checkbox>
                  <w14:checked w14:val="0"/>
                  <w14:checkedState w14:val="00FE" w14:font="Wingdings"/>
                  <w14:uncheckedState w14:val="2610" w14:font="ＭＳ ゴシック"/>
                </w14:checkbox>
              </w:sdtPr>
              <w:sdtEndPr/>
              <w:sdtContent>
                <w:r w:rsidRPr="00CC0B3A">
                  <w:rPr>
                    <w:rFonts w:ascii="ＭＳ Ｐゴシック" w:eastAsia="ＭＳ Ｐゴシック" w:hAnsi="ＭＳ Ｐゴシック" w:cs="ＭＳ 明朝" w:hint="eastAsia"/>
                    <w:color w:val="000000"/>
                    <w:kern w:val="0"/>
                    <w:sz w:val="21"/>
                    <w:szCs w:val="21"/>
                  </w:rPr>
                  <w:t>☐</w:t>
                </w:r>
              </w:sdtContent>
            </w:sdt>
            <w:r w:rsidRPr="00CC0B3A">
              <w:rPr>
                <w:rFonts w:ascii="ＭＳ Ｐゴシック" w:eastAsia="ＭＳ Ｐゴシック" w:hAnsi="ＭＳ Ｐゴシック" w:cs="ＭＳ 明朝" w:hint="eastAsia"/>
                <w:color w:val="000000"/>
                <w:kern w:val="0"/>
                <w:sz w:val="21"/>
                <w:szCs w:val="21"/>
              </w:rPr>
              <w:t>医師</w:t>
            </w:r>
            <w:r w:rsidRPr="00CC0B3A">
              <w:rPr>
                <w:rFonts w:ascii="ＭＳ Ｐゴシック" w:eastAsia="ＭＳ Ｐゴシック" w:hAnsi="ＭＳ Ｐゴシック" w:cs="ＭＳ 明朝" w:hint="eastAsia"/>
                <w:color w:val="000000"/>
                <w:kern w:val="0"/>
                <w:sz w:val="16"/>
                <w:szCs w:val="16"/>
              </w:rPr>
              <w:t xml:space="preserve">　</w:t>
            </w:r>
            <w:sdt>
              <w:sdtPr>
                <w:rPr>
                  <w:rFonts w:ascii="ＭＳ Ｐゴシック" w:eastAsia="ＭＳ Ｐゴシック" w:hAnsi="ＭＳ Ｐゴシック" w:cs="ＭＳ 明朝" w:hint="eastAsia"/>
                  <w:color w:val="000000"/>
                  <w:kern w:val="0"/>
                  <w:sz w:val="21"/>
                  <w:szCs w:val="21"/>
                </w:rPr>
                <w:id w:val="1778444470"/>
                <w14:checkbox>
                  <w14:checked w14:val="0"/>
                  <w14:checkedState w14:val="00FE" w14:font="Wingdings"/>
                  <w14:uncheckedState w14:val="2610" w14:font="ＭＳ ゴシック"/>
                </w14:checkbox>
              </w:sdtPr>
              <w:sdtEndPr/>
              <w:sdtContent>
                <w:r w:rsidRPr="00CC0B3A">
                  <w:rPr>
                    <w:rFonts w:ascii="ＭＳ Ｐゴシック" w:eastAsia="ＭＳ Ｐゴシック" w:hAnsi="ＭＳ Ｐゴシック" w:cs="ＭＳ 明朝" w:hint="eastAsia"/>
                    <w:color w:val="000000"/>
                    <w:kern w:val="0"/>
                    <w:sz w:val="21"/>
                    <w:szCs w:val="21"/>
                  </w:rPr>
                  <w:t>☐</w:t>
                </w:r>
              </w:sdtContent>
            </w:sdt>
            <w:r w:rsidRPr="00CC0B3A">
              <w:rPr>
                <w:rFonts w:ascii="ＭＳ Ｐゴシック" w:eastAsia="ＭＳ Ｐゴシック" w:hAnsi="ＭＳ Ｐゴシック" w:cs="ＭＳ 明朝" w:hint="eastAsia"/>
                <w:color w:val="000000"/>
                <w:kern w:val="0"/>
                <w:sz w:val="21"/>
                <w:szCs w:val="21"/>
              </w:rPr>
              <w:t xml:space="preserve">歯科医師　</w:t>
            </w:r>
            <w:sdt>
              <w:sdtPr>
                <w:rPr>
                  <w:rFonts w:ascii="ＭＳ Ｐゴシック" w:eastAsia="ＭＳ Ｐゴシック" w:hAnsi="ＭＳ Ｐゴシック" w:cs="ＭＳ 明朝" w:hint="eastAsia"/>
                  <w:color w:val="000000"/>
                  <w:kern w:val="0"/>
                  <w:sz w:val="21"/>
                  <w:szCs w:val="21"/>
                </w:rPr>
                <w:id w:val="-24097678"/>
                <w14:checkbox>
                  <w14:checked w14:val="0"/>
                  <w14:checkedState w14:val="00FE" w14:font="Wingdings"/>
                  <w14:uncheckedState w14:val="2610" w14:font="ＭＳ ゴシック"/>
                </w14:checkbox>
              </w:sdtPr>
              <w:sdtEndPr/>
              <w:sdtContent>
                <w:r w:rsidRPr="00CC0B3A">
                  <w:rPr>
                    <w:rFonts w:ascii="ＭＳ Ｐゴシック" w:eastAsia="ＭＳ Ｐゴシック" w:hAnsi="ＭＳ Ｐゴシック" w:cs="ＭＳ 明朝" w:hint="eastAsia"/>
                    <w:color w:val="000000"/>
                    <w:kern w:val="0"/>
                    <w:sz w:val="21"/>
                    <w:szCs w:val="21"/>
                  </w:rPr>
                  <w:t>☐</w:t>
                </w:r>
              </w:sdtContent>
            </w:sdt>
            <w:r w:rsidRPr="00CC0B3A">
              <w:rPr>
                <w:rFonts w:ascii="ＭＳ Ｐゴシック" w:eastAsia="ＭＳ Ｐゴシック" w:hAnsi="ＭＳ Ｐゴシック" w:cs="ＭＳ 明朝" w:hint="eastAsia"/>
                <w:color w:val="000000"/>
                <w:kern w:val="0"/>
                <w:sz w:val="21"/>
                <w:szCs w:val="21"/>
              </w:rPr>
              <w:t>診療放射線技師（※）</w:t>
            </w:r>
          </w:p>
          <w:p w14:paraId="77E6B1C4" w14:textId="68E4E064" w:rsidR="00116622" w:rsidRPr="00CC0B3A" w:rsidRDefault="00116622" w:rsidP="00116622">
            <w:pPr>
              <w:spacing w:line="300" w:lineRule="exact"/>
              <w:jc w:val="both"/>
              <w:rPr>
                <w:rFonts w:ascii="ＭＳ Ｐゴシック" w:eastAsia="ＭＳ Ｐゴシック" w:hAnsi="ＭＳ Ｐゴシック" w:cs="ＭＳ 明朝"/>
                <w:color w:val="000000"/>
                <w:kern w:val="0"/>
                <w:sz w:val="21"/>
                <w:szCs w:val="16"/>
              </w:rPr>
            </w:pPr>
            <w:r w:rsidRPr="00CC0B3A">
              <w:rPr>
                <w:rFonts w:ascii="ＭＳ Ｐゴシック" w:eastAsia="ＭＳ Ｐゴシック" w:hAnsi="ＭＳ Ｐゴシック" w:cs="ＭＳ 明朝" w:hint="eastAsia"/>
                <w:color w:val="000000"/>
                <w:kern w:val="0"/>
                <w:sz w:val="21"/>
                <w:szCs w:val="21"/>
              </w:rPr>
              <w:t>※常勤技師かつ、常勤の医師又は歯科医師が適切な指示ができる体制を確保している場合</w:t>
            </w:r>
          </w:p>
        </w:tc>
        <w:tc>
          <w:tcPr>
            <w:tcW w:w="506" w:type="dxa"/>
            <w:tcBorders>
              <w:top w:val="single" w:sz="4" w:space="0" w:color="auto"/>
            </w:tcBorders>
            <w:shd w:val="clear" w:color="auto" w:fill="auto"/>
          </w:tcPr>
          <w:p w14:paraId="683EAECD" w14:textId="066D8508" w:rsidR="00116622" w:rsidRPr="00CC0B3A" w:rsidRDefault="00116622" w:rsidP="00116622">
            <w:pPr>
              <w:spacing w:line="300" w:lineRule="exact"/>
              <w:jc w:val="center"/>
              <w:rPr>
                <w:rFonts w:ascii="ＭＳ Ｐゴシック" w:eastAsia="ＭＳ Ｐゴシック" w:hAnsi="ＭＳ Ｐゴシック" w:cs="ＭＳ ゴシック"/>
                <w:b/>
                <w:sz w:val="21"/>
                <w:szCs w:val="21"/>
              </w:rPr>
            </w:pPr>
          </w:p>
        </w:tc>
      </w:tr>
      <w:tr w:rsidR="00116622" w:rsidRPr="00CC0B3A" w14:paraId="0F778CA3" w14:textId="77777777" w:rsidTr="00116622">
        <w:trPr>
          <w:trHeight w:val="2907"/>
        </w:trPr>
        <w:tc>
          <w:tcPr>
            <w:tcW w:w="618" w:type="dxa"/>
            <w:vMerge/>
          </w:tcPr>
          <w:p w14:paraId="66BACEE6" w14:textId="77777777" w:rsidR="00116622" w:rsidRPr="00CC0B3A" w:rsidRDefault="00116622" w:rsidP="00116622">
            <w:pPr>
              <w:pStyle w:val="a3"/>
              <w:spacing w:line="300" w:lineRule="exact"/>
              <w:rPr>
                <w:rFonts w:ascii="ＭＳ Ｐゴシック" w:eastAsia="ＭＳ Ｐゴシック" w:hAnsi="ＭＳ Ｐゴシック" w:cs="ＭＳ ゴシック"/>
              </w:rPr>
            </w:pPr>
          </w:p>
        </w:tc>
        <w:tc>
          <w:tcPr>
            <w:tcW w:w="1038" w:type="dxa"/>
            <w:vMerge/>
            <w:shd w:val="clear" w:color="auto" w:fill="auto"/>
          </w:tcPr>
          <w:p w14:paraId="27A04A03" w14:textId="77777777" w:rsidR="00116622" w:rsidRPr="00CC0B3A" w:rsidRDefault="00116622" w:rsidP="00116622">
            <w:pPr>
              <w:spacing w:line="300" w:lineRule="exact"/>
              <w:rPr>
                <w:rFonts w:ascii="ＭＳ Ｐゴシック" w:eastAsia="ＭＳ Ｐゴシック" w:hAnsi="ＭＳ Ｐゴシック" w:cs="ＭＳ ゴシック"/>
                <w:sz w:val="21"/>
                <w:szCs w:val="21"/>
              </w:rPr>
            </w:pPr>
          </w:p>
        </w:tc>
        <w:tc>
          <w:tcPr>
            <w:tcW w:w="8709" w:type="dxa"/>
            <w:tcBorders>
              <w:top w:val="single" w:sz="4" w:space="0" w:color="auto"/>
            </w:tcBorders>
            <w:shd w:val="clear" w:color="auto" w:fill="auto"/>
            <w:vAlign w:val="center"/>
          </w:tcPr>
          <w:p w14:paraId="4B44239D" w14:textId="77777777" w:rsidR="00116622" w:rsidRPr="00CC0B3A" w:rsidRDefault="00116622" w:rsidP="00116622">
            <w:pPr>
              <w:widowControl w:val="0"/>
              <w:numPr>
                <w:ilvl w:val="0"/>
                <w:numId w:val="33"/>
              </w:numPr>
              <w:tabs>
                <w:tab w:val="clear" w:pos="420"/>
                <w:tab w:val="num" w:pos="216"/>
              </w:tabs>
              <w:spacing w:line="300" w:lineRule="exact"/>
              <w:ind w:left="216" w:hanging="216"/>
              <w:jc w:val="both"/>
              <w:rPr>
                <w:rFonts w:ascii="ＭＳ Ｐゴシック" w:eastAsia="ＭＳ Ｐゴシック" w:hAnsi="ＭＳ Ｐゴシック" w:cs="ＭＳ 明朝"/>
                <w:color w:val="000000"/>
                <w:kern w:val="0"/>
                <w:sz w:val="21"/>
                <w:szCs w:val="21"/>
              </w:rPr>
            </w:pPr>
            <w:r w:rsidRPr="00CC0B3A">
              <w:rPr>
                <w:rFonts w:ascii="ＭＳ Ｐゴシック" w:eastAsia="ＭＳ Ｐゴシック" w:hAnsi="ＭＳ Ｐゴシック" w:cs="ＭＳ 明朝" w:hint="eastAsia"/>
                <w:color w:val="000000"/>
                <w:kern w:val="0"/>
                <w:sz w:val="21"/>
                <w:szCs w:val="21"/>
              </w:rPr>
              <w:t>診療用放射線の安全利用のための下記5項目の内容を踏まえ指針を策定している。</w:t>
            </w:r>
          </w:p>
          <w:p w14:paraId="101725AA" w14:textId="31043A19" w:rsidR="00116622" w:rsidRPr="00CC0B3A" w:rsidRDefault="00CC0B3A" w:rsidP="00116622">
            <w:pPr>
              <w:spacing w:line="300" w:lineRule="exact"/>
              <w:ind w:leftChars="136" w:left="536" w:hangingChars="100" w:hanging="210"/>
              <w:jc w:val="both"/>
              <w:rPr>
                <w:rFonts w:ascii="ＭＳ Ｐゴシック" w:eastAsia="ＭＳ Ｐゴシック" w:hAnsi="ＭＳ Ｐゴシック" w:cs="ＭＳ 明朝"/>
                <w:color w:val="000000"/>
                <w:kern w:val="0"/>
                <w:sz w:val="21"/>
                <w:szCs w:val="21"/>
              </w:rPr>
            </w:pPr>
            <w:sdt>
              <w:sdtPr>
                <w:rPr>
                  <w:rFonts w:ascii="ＭＳ Ｐゴシック" w:eastAsia="ＭＳ Ｐゴシック" w:hAnsi="ＭＳ Ｐゴシック" w:cs="ＭＳ 明朝" w:hint="eastAsia"/>
                  <w:color w:val="000000"/>
                  <w:kern w:val="0"/>
                  <w:sz w:val="21"/>
                  <w:szCs w:val="21"/>
                </w:rPr>
                <w:id w:val="-1304777051"/>
                <w14:checkbox>
                  <w14:checked w14:val="0"/>
                  <w14:checkedState w14:val="00FE" w14:font="Wingdings"/>
                  <w14:uncheckedState w14:val="2610" w14:font="ＭＳ ゴシック"/>
                </w14:checkbox>
              </w:sdtPr>
              <w:sdtEndPr/>
              <w:sdtContent>
                <w:r w:rsidR="00116622" w:rsidRPr="00CC0B3A">
                  <w:rPr>
                    <w:rFonts w:ascii="ＭＳ ゴシック" w:eastAsia="ＭＳ ゴシック" w:hAnsi="ＭＳ ゴシック" w:cs="ＭＳ 明朝" w:hint="eastAsia"/>
                    <w:color w:val="000000"/>
                    <w:kern w:val="0"/>
                    <w:sz w:val="21"/>
                    <w:szCs w:val="21"/>
                  </w:rPr>
                  <w:t>☐</w:t>
                </w:r>
              </w:sdtContent>
            </w:sdt>
            <w:r w:rsidR="00116622" w:rsidRPr="00CC0B3A">
              <w:rPr>
                <w:rFonts w:ascii="ＭＳ Ｐゴシック" w:eastAsia="ＭＳ Ｐゴシック" w:hAnsi="ＭＳ Ｐゴシック" w:cs="ＭＳ 明朝" w:hint="eastAsia"/>
                <w:color w:val="000000"/>
                <w:kern w:val="0"/>
                <w:sz w:val="21"/>
                <w:szCs w:val="21"/>
              </w:rPr>
              <w:t>診療用放射線の安全利用に関する基本的考え方について</w:t>
            </w:r>
          </w:p>
          <w:p w14:paraId="630CA640" w14:textId="77777777" w:rsidR="00116622" w:rsidRPr="00CC0B3A" w:rsidRDefault="00CC0B3A" w:rsidP="00116622">
            <w:pPr>
              <w:spacing w:line="300" w:lineRule="exact"/>
              <w:ind w:leftChars="136" w:left="536" w:hangingChars="100" w:hanging="210"/>
              <w:jc w:val="both"/>
              <w:rPr>
                <w:rFonts w:ascii="ＭＳ Ｐゴシック" w:eastAsia="ＭＳ Ｐゴシック" w:hAnsi="ＭＳ Ｐゴシック" w:cs="ＭＳ 明朝"/>
                <w:color w:val="000000"/>
                <w:kern w:val="0"/>
                <w:sz w:val="21"/>
                <w:szCs w:val="21"/>
              </w:rPr>
            </w:pPr>
            <w:sdt>
              <w:sdtPr>
                <w:rPr>
                  <w:rFonts w:ascii="ＭＳ Ｐゴシック" w:eastAsia="ＭＳ Ｐゴシック" w:hAnsi="ＭＳ Ｐゴシック" w:cs="ＭＳ 明朝" w:hint="eastAsia"/>
                  <w:color w:val="000000"/>
                  <w:kern w:val="0"/>
                  <w:sz w:val="21"/>
                  <w:szCs w:val="21"/>
                </w:rPr>
                <w:id w:val="1664822854"/>
                <w14:checkbox>
                  <w14:checked w14:val="0"/>
                  <w14:checkedState w14:val="00FE" w14:font="Wingdings"/>
                  <w14:uncheckedState w14:val="2610" w14:font="ＭＳ ゴシック"/>
                </w14:checkbox>
              </w:sdtPr>
              <w:sdtEndPr/>
              <w:sdtContent>
                <w:r w:rsidR="00116622" w:rsidRPr="00CC0B3A">
                  <w:rPr>
                    <w:rFonts w:ascii="ＭＳ Ｐゴシック" w:eastAsia="ＭＳ Ｐゴシック" w:hAnsi="ＭＳ Ｐゴシック" w:cs="ＭＳ 明朝" w:hint="eastAsia"/>
                    <w:color w:val="000000"/>
                    <w:kern w:val="0"/>
                    <w:sz w:val="21"/>
                    <w:szCs w:val="21"/>
                  </w:rPr>
                  <w:t>☐</w:t>
                </w:r>
              </w:sdtContent>
            </w:sdt>
            <w:r w:rsidR="00116622" w:rsidRPr="00CC0B3A">
              <w:rPr>
                <w:rFonts w:ascii="ＭＳ Ｐゴシック" w:eastAsia="ＭＳ Ｐゴシック" w:hAnsi="ＭＳ Ｐゴシック" w:cs="ＭＳ 明朝" w:hint="eastAsia"/>
                <w:color w:val="000000"/>
                <w:kern w:val="0"/>
                <w:sz w:val="21"/>
                <w:szCs w:val="21"/>
              </w:rPr>
              <w:t>放射線診療に従事する者に対する診療放射線の安全利用のための研修に関する基本的方針について</w:t>
            </w:r>
          </w:p>
          <w:p w14:paraId="7752C7A1" w14:textId="77777777" w:rsidR="00116622" w:rsidRPr="00CC0B3A" w:rsidRDefault="00CC0B3A" w:rsidP="00116622">
            <w:pPr>
              <w:spacing w:line="300" w:lineRule="exact"/>
              <w:ind w:leftChars="136" w:left="536" w:hangingChars="100" w:hanging="210"/>
              <w:jc w:val="both"/>
              <w:rPr>
                <w:rFonts w:ascii="ＭＳ Ｐゴシック" w:eastAsia="ＭＳ Ｐゴシック" w:hAnsi="ＭＳ Ｐゴシック" w:cs="ＭＳ 明朝"/>
                <w:color w:val="000000"/>
                <w:kern w:val="0"/>
                <w:sz w:val="21"/>
                <w:szCs w:val="21"/>
              </w:rPr>
            </w:pPr>
            <w:sdt>
              <w:sdtPr>
                <w:rPr>
                  <w:rFonts w:ascii="ＭＳ Ｐゴシック" w:eastAsia="ＭＳ Ｐゴシック" w:hAnsi="ＭＳ Ｐゴシック" w:cs="ＭＳ 明朝" w:hint="eastAsia"/>
                  <w:color w:val="000000"/>
                  <w:kern w:val="0"/>
                  <w:sz w:val="21"/>
                  <w:szCs w:val="21"/>
                </w:rPr>
                <w:id w:val="-1972812883"/>
                <w14:checkbox>
                  <w14:checked w14:val="0"/>
                  <w14:checkedState w14:val="00FE" w14:font="Wingdings"/>
                  <w14:uncheckedState w14:val="2610" w14:font="ＭＳ ゴシック"/>
                </w14:checkbox>
              </w:sdtPr>
              <w:sdtEndPr/>
              <w:sdtContent>
                <w:r w:rsidR="00116622" w:rsidRPr="00CC0B3A">
                  <w:rPr>
                    <w:rFonts w:ascii="ＭＳ Ｐゴシック" w:eastAsia="ＭＳ Ｐゴシック" w:hAnsi="ＭＳ Ｐゴシック" w:cs="ＭＳ 明朝" w:hint="eastAsia"/>
                    <w:color w:val="000000"/>
                    <w:kern w:val="0"/>
                    <w:sz w:val="21"/>
                    <w:szCs w:val="21"/>
                  </w:rPr>
                  <w:t>☐</w:t>
                </w:r>
              </w:sdtContent>
            </w:sdt>
            <w:r w:rsidR="00116622" w:rsidRPr="00CC0B3A">
              <w:rPr>
                <w:rFonts w:ascii="ＭＳ Ｐゴシック" w:eastAsia="ＭＳ Ｐゴシック" w:hAnsi="ＭＳ Ｐゴシック" w:cs="ＭＳ 明朝" w:hint="eastAsia"/>
                <w:color w:val="000000"/>
                <w:kern w:val="0"/>
                <w:sz w:val="21"/>
                <w:szCs w:val="21"/>
              </w:rPr>
              <w:t>診療用放射線の安全利用を目的とした改善のための方策に関する基本方針について</w:t>
            </w:r>
          </w:p>
          <w:p w14:paraId="3DC15849" w14:textId="77777777" w:rsidR="00116622" w:rsidRPr="00CC0B3A" w:rsidRDefault="00CC0B3A" w:rsidP="00116622">
            <w:pPr>
              <w:spacing w:line="300" w:lineRule="exact"/>
              <w:ind w:leftChars="136" w:left="536" w:hangingChars="100" w:hanging="210"/>
              <w:jc w:val="both"/>
              <w:rPr>
                <w:rFonts w:ascii="ＭＳ Ｐゴシック" w:eastAsia="ＭＳ Ｐゴシック" w:hAnsi="ＭＳ Ｐゴシック" w:cs="ＭＳ 明朝"/>
                <w:color w:val="000000"/>
                <w:kern w:val="0"/>
                <w:sz w:val="21"/>
                <w:szCs w:val="21"/>
              </w:rPr>
            </w:pPr>
            <w:sdt>
              <w:sdtPr>
                <w:rPr>
                  <w:rFonts w:ascii="ＭＳ Ｐゴシック" w:eastAsia="ＭＳ Ｐゴシック" w:hAnsi="ＭＳ Ｐゴシック" w:cs="ＭＳ 明朝" w:hint="eastAsia"/>
                  <w:color w:val="000000"/>
                  <w:kern w:val="0"/>
                  <w:sz w:val="21"/>
                  <w:szCs w:val="21"/>
                </w:rPr>
                <w:id w:val="-943462658"/>
                <w14:checkbox>
                  <w14:checked w14:val="0"/>
                  <w14:checkedState w14:val="00FE" w14:font="Wingdings"/>
                  <w14:uncheckedState w14:val="2610" w14:font="ＭＳ ゴシック"/>
                </w14:checkbox>
              </w:sdtPr>
              <w:sdtEndPr/>
              <w:sdtContent>
                <w:r w:rsidR="00116622" w:rsidRPr="00CC0B3A">
                  <w:rPr>
                    <w:rFonts w:ascii="ＭＳ Ｐゴシック" w:eastAsia="ＭＳ Ｐゴシック" w:hAnsi="ＭＳ Ｐゴシック" w:cs="ＭＳ 明朝" w:hint="eastAsia"/>
                    <w:color w:val="000000"/>
                    <w:kern w:val="0"/>
                    <w:sz w:val="21"/>
                    <w:szCs w:val="21"/>
                  </w:rPr>
                  <w:t>☐</w:t>
                </w:r>
              </w:sdtContent>
            </w:sdt>
            <w:r w:rsidR="00116622" w:rsidRPr="00CC0B3A">
              <w:rPr>
                <w:rFonts w:ascii="ＭＳ Ｐゴシック" w:eastAsia="ＭＳ Ｐゴシック" w:hAnsi="ＭＳ Ｐゴシック" w:cs="ＭＳ 明朝" w:hint="eastAsia"/>
                <w:color w:val="000000"/>
                <w:kern w:val="0"/>
                <w:sz w:val="21"/>
                <w:szCs w:val="21"/>
              </w:rPr>
              <w:t>放射線の過剰被ばくその他放射線診療に関する事例発生時の対応に関する基本方針について</w:t>
            </w:r>
          </w:p>
          <w:p w14:paraId="5C05A62A" w14:textId="66D96CB9" w:rsidR="00116622" w:rsidRPr="00CC0B3A" w:rsidRDefault="00CC0B3A" w:rsidP="00116622">
            <w:pPr>
              <w:spacing w:line="300" w:lineRule="exact"/>
              <w:ind w:leftChars="136" w:left="536" w:hangingChars="100" w:hanging="210"/>
              <w:jc w:val="both"/>
              <w:rPr>
                <w:rFonts w:ascii="ＭＳ Ｐゴシック" w:eastAsia="ＭＳ Ｐゴシック" w:hAnsi="ＭＳ Ｐゴシック" w:cs="ＭＳ 明朝"/>
                <w:color w:val="000000"/>
                <w:kern w:val="0"/>
                <w:sz w:val="21"/>
                <w:szCs w:val="21"/>
              </w:rPr>
            </w:pPr>
            <w:sdt>
              <w:sdtPr>
                <w:rPr>
                  <w:rFonts w:ascii="ＭＳ Ｐゴシック" w:eastAsia="ＭＳ Ｐゴシック" w:hAnsi="ＭＳ Ｐゴシック" w:cs="ＭＳ 明朝" w:hint="eastAsia"/>
                  <w:color w:val="000000"/>
                  <w:kern w:val="0"/>
                  <w:sz w:val="21"/>
                  <w:szCs w:val="21"/>
                </w:rPr>
                <w:id w:val="-1998490795"/>
                <w14:checkbox>
                  <w14:checked w14:val="0"/>
                  <w14:checkedState w14:val="00FE" w14:font="Wingdings"/>
                  <w14:uncheckedState w14:val="2610" w14:font="ＭＳ ゴシック"/>
                </w14:checkbox>
              </w:sdtPr>
              <w:sdtEndPr/>
              <w:sdtContent>
                <w:r w:rsidR="00116622" w:rsidRPr="00CC0B3A">
                  <w:rPr>
                    <w:rFonts w:ascii="ＭＳ Ｐゴシック" w:eastAsia="ＭＳ Ｐゴシック" w:hAnsi="ＭＳ Ｐゴシック" w:cs="ＭＳ 明朝" w:hint="eastAsia"/>
                    <w:color w:val="000000"/>
                    <w:kern w:val="0"/>
                    <w:sz w:val="21"/>
                    <w:szCs w:val="21"/>
                  </w:rPr>
                  <w:t>☐</w:t>
                </w:r>
              </w:sdtContent>
            </w:sdt>
            <w:r w:rsidR="00116622" w:rsidRPr="00CC0B3A">
              <w:rPr>
                <w:rFonts w:ascii="ＭＳ Ｐゴシック" w:eastAsia="ＭＳ Ｐゴシック" w:hAnsi="ＭＳ Ｐゴシック" w:cs="ＭＳ 明朝" w:hint="eastAsia"/>
                <w:color w:val="000000"/>
                <w:kern w:val="0"/>
                <w:sz w:val="21"/>
                <w:szCs w:val="21"/>
              </w:rPr>
              <w:t>医療従事者と患者間の情報共有に関する基本方針（患者への閲覧に関する事項は含むこと）</w:t>
            </w:r>
          </w:p>
        </w:tc>
        <w:tc>
          <w:tcPr>
            <w:tcW w:w="506" w:type="dxa"/>
            <w:tcBorders>
              <w:top w:val="single" w:sz="4" w:space="0" w:color="auto"/>
            </w:tcBorders>
            <w:shd w:val="clear" w:color="auto" w:fill="auto"/>
          </w:tcPr>
          <w:p w14:paraId="5FC4798A" w14:textId="2BECFEBC" w:rsidR="00116622" w:rsidRPr="00CC0B3A" w:rsidRDefault="00116622" w:rsidP="00116622">
            <w:pPr>
              <w:spacing w:line="300" w:lineRule="exact"/>
              <w:jc w:val="center"/>
              <w:rPr>
                <w:rFonts w:ascii="ＭＳ Ｐゴシック" w:eastAsia="ＭＳ Ｐゴシック" w:hAnsi="ＭＳ Ｐゴシック" w:cs="ＭＳ ゴシック"/>
                <w:b/>
                <w:sz w:val="21"/>
                <w:szCs w:val="21"/>
              </w:rPr>
            </w:pPr>
          </w:p>
        </w:tc>
      </w:tr>
      <w:tr w:rsidR="00116622" w:rsidRPr="00CC0B3A" w14:paraId="55465D0C" w14:textId="77777777" w:rsidTr="00116622">
        <w:trPr>
          <w:trHeight w:val="5670"/>
        </w:trPr>
        <w:tc>
          <w:tcPr>
            <w:tcW w:w="618" w:type="dxa"/>
            <w:vMerge/>
          </w:tcPr>
          <w:p w14:paraId="785AF319" w14:textId="77777777" w:rsidR="00116622" w:rsidRPr="00CC0B3A" w:rsidRDefault="00116622" w:rsidP="00116622">
            <w:pPr>
              <w:pStyle w:val="a3"/>
              <w:spacing w:line="300" w:lineRule="exact"/>
              <w:rPr>
                <w:rFonts w:ascii="ＭＳ Ｐゴシック" w:eastAsia="ＭＳ Ｐゴシック" w:hAnsi="ＭＳ Ｐゴシック" w:cs="ＭＳ ゴシック"/>
              </w:rPr>
            </w:pPr>
          </w:p>
        </w:tc>
        <w:tc>
          <w:tcPr>
            <w:tcW w:w="1038" w:type="dxa"/>
            <w:vMerge/>
            <w:shd w:val="clear" w:color="auto" w:fill="auto"/>
          </w:tcPr>
          <w:p w14:paraId="542CF487" w14:textId="77777777" w:rsidR="00116622" w:rsidRPr="00CC0B3A" w:rsidRDefault="00116622" w:rsidP="00116622">
            <w:pPr>
              <w:spacing w:line="300" w:lineRule="exact"/>
              <w:rPr>
                <w:rFonts w:ascii="ＭＳ Ｐゴシック" w:eastAsia="ＭＳ Ｐゴシック" w:hAnsi="ＭＳ Ｐゴシック" w:cs="ＭＳ ゴシック"/>
                <w:sz w:val="21"/>
                <w:szCs w:val="21"/>
              </w:rPr>
            </w:pPr>
          </w:p>
        </w:tc>
        <w:tc>
          <w:tcPr>
            <w:tcW w:w="8709" w:type="dxa"/>
            <w:tcBorders>
              <w:top w:val="single" w:sz="4" w:space="0" w:color="auto"/>
            </w:tcBorders>
            <w:shd w:val="clear" w:color="auto" w:fill="auto"/>
            <w:vAlign w:val="center"/>
          </w:tcPr>
          <w:p w14:paraId="5BADAEFD" w14:textId="77777777" w:rsidR="00116622" w:rsidRPr="00CC0B3A" w:rsidRDefault="00116622" w:rsidP="00116622">
            <w:pPr>
              <w:widowControl w:val="0"/>
              <w:numPr>
                <w:ilvl w:val="0"/>
                <w:numId w:val="33"/>
              </w:numPr>
              <w:tabs>
                <w:tab w:val="clear" w:pos="420"/>
                <w:tab w:val="num" w:pos="216"/>
              </w:tabs>
              <w:spacing w:line="300" w:lineRule="exact"/>
              <w:ind w:left="216" w:hanging="216"/>
              <w:jc w:val="both"/>
              <w:rPr>
                <w:rFonts w:ascii="ＭＳ Ｐゴシック" w:eastAsia="ＭＳ Ｐゴシック" w:hAnsi="ＭＳ Ｐゴシック" w:cs="ＭＳ 明朝"/>
                <w:color w:val="000000"/>
                <w:kern w:val="0"/>
                <w:sz w:val="21"/>
                <w:szCs w:val="21"/>
              </w:rPr>
            </w:pPr>
            <w:r w:rsidRPr="00CC0B3A">
              <w:rPr>
                <w:rFonts w:ascii="ＭＳ Ｐゴシック" w:eastAsia="ＭＳ Ｐゴシック" w:hAnsi="ＭＳ Ｐゴシック" w:cs="ＭＳ 明朝" w:hint="eastAsia"/>
                <w:color w:val="000000"/>
                <w:kern w:val="0"/>
                <w:sz w:val="21"/>
                <w:szCs w:val="21"/>
              </w:rPr>
              <w:t>放射線診療に従事する者（A～F）に対する診療用放射線の安全利用のための研修を実施している。</w:t>
            </w:r>
          </w:p>
          <w:p w14:paraId="311F18D8" w14:textId="1C10D2F9" w:rsidR="00116622" w:rsidRPr="00CC0B3A" w:rsidRDefault="00116622" w:rsidP="00116622">
            <w:pPr>
              <w:spacing w:line="300" w:lineRule="exact"/>
              <w:jc w:val="both"/>
              <w:rPr>
                <w:rFonts w:ascii="ＭＳ Ｐゴシック" w:eastAsia="ＭＳ Ｐゴシック" w:hAnsi="ＭＳ Ｐゴシック" w:cs="ＭＳ 明朝"/>
                <w:color w:val="000000"/>
                <w:kern w:val="0"/>
                <w:sz w:val="21"/>
                <w:szCs w:val="21"/>
              </w:rPr>
            </w:pPr>
            <w:r w:rsidRPr="00CC0B3A">
              <w:rPr>
                <w:rFonts w:ascii="ＭＳ Ｐゴシック" w:eastAsia="ＭＳ Ｐゴシック" w:hAnsi="ＭＳ Ｐゴシック" w:cs="ＭＳ 明朝" w:hint="eastAsia"/>
                <w:color w:val="000000"/>
                <w:kern w:val="0"/>
                <w:sz w:val="21"/>
                <w:szCs w:val="21"/>
              </w:rPr>
              <w:t>※受講対象職務・職種分け　（裏面表１参照）</w:t>
            </w:r>
          </w:p>
          <w:p w14:paraId="1108F6C1" w14:textId="77777777" w:rsidR="00116622" w:rsidRPr="00CC0B3A" w:rsidRDefault="00116622" w:rsidP="00116622">
            <w:pPr>
              <w:spacing w:line="300" w:lineRule="exact"/>
              <w:ind w:left="216"/>
              <w:jc w:val="both"/>
              <w:rPr>
                <w:rFonts w:ascii="ＭＳ Ｐゴシック" w:eastAsia="ＭＳ Ｐゴシック" w:hAnsi="ＭＳ Ｐゴシック" w:cs="ＭＳ 明朝"/>
                <w:color w:val="000000"/>
                <w:kern w:val="0"/>
                <w:sz w:val="21"/>
                <w:szCs w:val="21"/>
              </w:rPr>
            </w:pPr>
            <w:r w:rsidRPr="00CC0B3A">
              <w:rPr>
                <w:rFonts w:ascii="ＭＳ Ｐゴシック" w:eastAsia="ＭＳ Ｐゴシック" w:hAnsi="ＭＳ Ｐゴシック" w:cs="ＭＳ 明朝" w:hint="eastAsia"/>
                <w:color w:val="000000"/>
                <w:kern w:val="0"/>
                <w:sz w:val="21"/>
                <w:szCs w:val="21"/>
              </w:rPr>
              <w:t>A：検査依頼医師歯科医師、B：IVR、透視作業を行う医師歯科医師、C:放射線科医、医療放射線安全管理責任者、D：放射線技師、E:放射線診療を受ける患者への説明等を実施する看護師、F：放射性医薬品を扱う薬剤師</w:t>
            </w:r>
          </w:p>
          <w:p w14:paraId="1FEF0D40" w14:textId="77777777" w:rsidR="00116622" w:rsidRPr="00CC0B3A" w:rsidRDefault="00CC0B3A" w:rsidP="00116622">
            <w:pPr>
              <w:spacing w:line="300" w:lineRule="exact"/>
              <w:ind w:leftChars="136" w:left="326"/>
              <w:jc w:val="both"/>
              <w:rPr>
                <w:rFonts w:ascii="ＭＳ Ｐゴシック" w:eastAsia="ＭＳ Ｐゴシック" w:hAnsi="ＭＳ Ｐゴシック" w:cs="ＭＳ 明朝"/>
                <w:color w:val="000000"/>
                <w:kern w:val="0"/>
                <w:sz w:val="21"/>
                <w:szCs w:val="21"/>
              </w:rPr>
            </w:pPr>
            <w:sdt>
              <w:sdtPr>
                <w:rPr>
                  <w:rFonts w:ascii="ＭＳ Ｐゴシック" w:eastAsia="ＭＳ Ｐゴシック" w:hAnsi="ＭＳ Ｐゴシック" w:cs="ＭＳ 明朝" w:hint="eastAsia"/>
                  <w:color w:val="000000"/>
                  <w:kern w:val="0"/>
                  <w:sz w:val="21"/>
                  <w:szCs w:val="21"/>
                </w:rPr>
                <w:id w:val="383143854"/>
                <w14:checkbox>
                  <w14:checked w14:val="0"/>
                  <w14:checkedState w14:val="00FE" w14:font="Wingdings"/>
                  <w14:uncheckedState w14:val="2610" w14:font="ＭＳ ゴシック"/>
                </w14:checkbox>
              </w:sdtPr>
              <w:sdtEndPr/>
              <w:sdtContent>
                <w:r w:rsidR="00116622" w:rsidRPr="00CC0B3A">
                  <w:rPr>
                    <w:rFonts w:ascii="ＭＳ Ｐゴシック" w:eastAsia="ＭＳ Ｐゴシック" w:hAnsi="ＭＳ Ｐゴシック" w:cs="ＭＳ 明朝" w:hint="eastAsia"/>
                    <w:color w:val="000000"/>
                    <w:kern w:val="0"/>
                    <w:sz w:val="21"/>
                    <w:szCs w:val="21"/>
                  </w:rPr>
                  <w:t>☐</w:t>
                </w:r>
              </w:sdtContent>
            </w:sdt>
            <w:r w:rsidR="00116622" w:rsidRPr="00CC0B3A">
              <w:rPr>
                <w:rFonts w:ascii="ＭＳ Ｐゴシック" w:eastAsia="ＭＳ Ｐゴシック" w:hAnsi="ＭＳ Ｐゴシック" w:cs="ＭＳ 明朝" w:hint="eastAsia"/>
                <w:color w:val="000000"/>
                <w:kern w:val="0"/>
                <w:sz w:val="21"/>
                <w:szCs w:val="21"/>
              </w:rPr>
              <w:t xml:space="preserve">　ア：患者の医療被ばくの基本的考え方に関する研修（A～F）</w:t>
            </w:r>
          </w:p>
          <w:p w14:paraId="30DC2080" w14:textId="77777777" w:rsidR="00116622" w:rsidRPr="00CC0B3A" w:rsidRDefault="00CC0B3A" w:rsidP="00116622">
            <w:pPr>
              <w:spacing w:line="300" w:lineRule="exact"/>
              <w:ind w:leftChars="136" w:left="326"/>
              <w:jc w:val="both"/>
              <w:rPr>
                <w:rFonts w:ascii="ＭＳ Ｐゴシック" w:eastAsia="ＭＳ Ｐゴシック" w:hAnsi="ＭＳ Ｐゴシック" w:cs="ＭＳ 明朝"/>
                <w:color w:val="000000"/>
                <w:kern w:val="0"/>
                <w:sz w:val="21"/>
                <w:szCs w:val="21"/>
              </w:rPr>
            </w:pPr>
            <w:sdt>
              <w:sdtPr>
                <w:rPr>
                  <w:rFonts w:ascii="ＭＳ Ｐゴシック" w:eastAsia="ＭＳ Ｐゴシック" w:hAnsi="ＭＳ Ｐゴシック" w:cs="ＭＳ 明朝" w:hint="eastAsia"/>
                  <w:color w:val="000000"/>
                  <w:kern w:val="0"/>
                  <w:sz w:val="21"/>
                  <w:szCs w:val="21"/>
                </w:rPr>
                <w:id w:val="157735534"/>
                <w14:checkbox>
                  <w14:checked w14:val="0"/>
                  <w14:checkedState w14:val="00FE" w14:font="Wingdings"/>
                  <w14:uncheckedState w14:val="2610" w14:font="ＭＳ ゴシック"/>
                </w14:checkbox>
              </w:sdtPr>
              <w:sdtEndPr/>
              <w:sdtContent>
                <w:r w:rsidR="00116622" w:rsidRPr="00CC0B3A">
                  <w:rPr>
                    <w:rFonts w:ascii="ＭＳ Ｐゴシック" w:eastAsia="ＭＳ Ｐゴシック" w:hAnsi="ＭＳ Ｐゴシック" w:cs="ＭＳ 明朝" w:hint="eastAsia"/>
                    <w:color w:val="000000"/>
                    <w:kern w:val="0"/>
                    <w:sz w:val="21"/>
                    <w:szCs w:val="21"/>
                  </w:rPr>
                  <w:t>☐</w:t>
                </w:r>
              </w:sdtContent>
            </w:sdt>
            <w:r w:rsidR="00116622" w:rsidRPr="00CC0B3A">
              <w:rPr>
                <w:rFonts w:ascii="ＭＳ Ｐゴシック" w:eastAsia="ＭＳ Ｐゴシック" w:hAnsi="ＭＳ Ｐゴシック" w:cs="ＭＳ 明朝" w:hint="eastAsia"/>
                <w:color w:val="000000"/>
                <w:kern w:val="0"/>
                <w:sz w:val="21"/>
                <w:szCs w:val="21"/>
              </w:rPr>
              <w:t xml:space="preserve">　イ：放射線診療の正当化に関する研修（A～C）</w:t>
            </w:r>
          </w:p>
          <w:p w14:paraId="07D79696" w14:textId="77777777" w:rsidR="00116622" w:rsidRPr="00CC0B3A" w:rsidRDefault="00CC0B3A" w:rsidP="00116622">
            <w:pPr>
              <w:spacing w:line="300" w:lineRule="exact"/>
              <w:ind w:leftChars="136" w:left="326"/>
              <w:jc w:val="both"/>
              <w:rPr>
                <w:rFonts w:ascii="ＭＳ Ｐゴシック" w:eastAsia="ＭＳ Ｐゴシック" w:hAnsi="ＭＳ Ｐゴシック" w:cs="ＭＳ 明朝"/>
                <w:color w:val="000000"/>
                <w:kern w:val="0"/>
                <w:sz w:val="21"/>
                <w:szCs w:val="21"/>
              </w:rPr>
            </w:pPr>
            <w:sdt>
              <w:sdtPr>
                <w:rPr>
                  <w:rFonts w:ascii="ＭＳ Ｐゴシック" w:eastAsia="ＭＳ Ｐゴシック" w:hAnsi="ＭＳ Ｐゴシック" w:cs="ＭＳ 明朝" w:hint="eastAsia"/>
                  <w:color w:val="000000"/>
                  <w:kern w:val="0"/>
                  <w:sz w:val="21"/>
                  <w:szCs w:val="21"/>
                </w:rPr>
                <w:id w:val="-1645967535"/>
                <w14:checkbox>
                  <w14:checked w14:val="0"/>
                  <w14:checkedState w14:val="00FE" w14:font="Wingdings"/>
                  <w14:uncheckedState w14:val="2610" w14:font="ＭＳ ゴシック"/>
                </w14:checkbox>
              </w:sdtPr>
              <w:sdtEndPr/>
              <w:sdtContent>
                <w:r w:rsidR="00116622" w:rsidRPr="00CC0B3A">
                  <w:rPr>
                    <w:rFonts w:ascii="ＭＳ Ｐゴシック" w:eastAsia="ＭＳ Ｐゴシック" w:hAnsi="ＭＳ Ｐゴシック" w:cs="ＭＳ 明朝" w:hint="eastAsia"/>
                    <w:color w:val="000000"/>
                    <w:kern w:val="0"/>
                    <w:sz w:val="21"/>
                    <w:szCs w:val="21"/>
                  </w:rPr>
                  <w:t>☐</w:t>
                </w:r>
              </w:sdtContent>
            </w:sdt>
            <w:r w:rsidR="00116622" w:rsidRPr="00CC0B3A">
              <w:rPr>
                <w:rFonts w:ascii="ＭＳ Ｐゴシック" w:eastAsia="ＭＳ Ｐゴシック" w:hAnsi="ＭＳ Ｐゴシック" w:cs="ＭＳ 明朝" w:hint="eastAsia"/>
                <w:color w:val="000000"/>
                <w:kern w:val="0"/>
                <w:sz w:val="21"/>
                <w:szCs w:val="21"/>
              </w:rPr>
              <w:t xml:space="preserve">　ウ：患者の医療被ばくの防護の最適化に関する研修（B～D,F）</w:t>
            </w:r>
          </w:p>
          <w:p w14:paraId="74B8A1ED" w14:textId="77777777" w:rsidR="00116622" w:rsidRPr="00CC0B3A" w:rsidRDefault="00CC0B3A" w:rsidP="00116622">
            <w:pPr>
              <w:spacing w:line="300" w:lineRule="exact"/>
              <w:ind w:leftChars="136" w:left="326"/>
              <w:jc w:val="both"/>
              <w:rPr>
                <w:rFonts w:ascii="ＭＳ Ｐゴシック" w:eastAsia="ＭＳ Ｐゴシック" w:hAnsi="ＭＳ Ｐゴシック" w:cs="ＭＳ 明朝"/>
                <w:color w:val="000000"/>
                <w:kern w:val="0"/>
                <w:sz w:val="21"/>
                <w:szCs w:val="21"/>
              </w:rPr>
            </w:pPr>
            <w:sdt>
              <w:sdtPr>
                <w:rPr>
                  <w:rFonts w:ascii="ＭＳ Ｐゴシック" w:eastAsia="ＭＳ Ｐゴシック" w:hAnsi="ＭＳ Ｐゴシック" w:cs="ＭＳ 明朝" w:hint="eastAsia"/>
                  <w:color w:val="000000"/>
                  <w:kern w:val="0"/>
                  <w:sz w:val="21"/>
                  <w:szCs w:val="21"/>
                </w:rPr>
                <w:id w:val="2097746846"/>
                <w14:checkbox>
                  <w14:checked w14:val="0"/>
                  <w14:checkedState w14:val="00FE" w14:font="Wingdings"/>
                  <w14:uncheckedState w14:val="2610" w14:font="ＭＳ ゴシック"/>
                </w14:checkbox>
              </w:sdtPr>
              <w:sdtEndPr/>
              <w:sdtContent>
                <w:r w:rsidR="00116622" w:rsidRPr="00CC0B3A">
                  <w:rPr>
                    <w:rFonts w:ascii="ＭＳ Ｐゴシック" w:eastAsia="ＭＳ Ｐゴシック" w:hAnsi="ＭＳ Ｐゴシック" w:cs="ＭＳ 明朝" w:hint="eastAsia"/>
                    <w:color w:val="000000"/>
                    <w:kern w:val="0"/>
                    <w:sz w:val="21"/>
                    <w:szCs w:val="21"/>
                  </w:rPr>
                  <w:t>☐</w:t>
                </w:r>
              </w:sdtContent>
            </w:sdt>
            <w:r w:rsidR="00116622" w:rsidRPr="00CC0B3A">
              <w:rPr>
                <w:rFonts w:ascii="ＭＳ Ｐゴシック" w:eastAsia="ＭＳ Ｐゴシック" w:hAnsi="ＭＳ Ｐゴシック" w:cs="ＭＳ 明朝" w:hint="eastAsia"/>
                <w:color w:val="000000"/>
                <w:kern w:val="0"/>
                <w:sz w:val="21"/>
                <w:szCs w:val="21"/>
              </w:rPr>
              <w:t xml:space="preserve">　エ：過剰被ばくその他の放射線診療に関する事例発生時の対応に関する研修（A～F）</w:t>
            </w:r>
          </w:p>
          <w:p w14:paraId="6A28EC18" w14:textId="77777777" w:rsidR="00116622" w:rsidRPr="00CC0B3A" w:rsidRDefault="00CC0B3A" w:rsidP="00116622">
            <w:pPr>
              <w:spacing w:line="300" w:lineRule="exact"/>
              <w:ind w:leftChars="136" w:left="326"/>
              <w:jc w:val="both"/>
              <w:rPr>
                <w:rFonts w:ascii="ＭＳ Ｐゴシック" w:eastAsia="ＭＳ Ｐゴシック" w:hAnsi="ＭＳ Ｐゴシック" w:cs="ＭＳ 明朝"/>
                <w:color w:val="000000"/>
                <w:kern w:val="0"/>
                <w:sz w:val="21"/>
                <w:szCs w:val="21"/>
              </w:rPr>
            </w:pPr>
            <w:sdt>
              <w:sdtPr>
                <w:rPr>
                  <w:rFonts w:ascii="ＭＳ Ｐゴシック" w:eastAsia="ＭＳ Ｐゴシック" w:hAnsi="ＭＳ Ｐゴシック" w:cs="ＭＳ 明朝" w:hint="eastAsia"/>
                  <w:color w:val="000000"/>
                  <w:kern w:val="0"/>
                  <w:sz w:val="21"/>
                  <w:szCs w:val="21"/>
                </w:rPr>
                <w:id w:val="-508065201"/>
                <w14:checkbox>
                  <w14:checked w14:val="0"/>
                  <w14:checkedState w14:val="00FE" w14:font="Wingdings"/>
                  <w14:uncheckedState w14:val="2610" w14:font="ＭＳ ゴシック"/>
                </w14:checkbox>
              </w:sdtPr>
              <w:sdtEndPr/>
              <w:sdtContent>
                <w:r w:rsidR="00116622" w:rsidRPr="00CC0B3A">
                  <w:rPr>
                    <w:rFonts w:ascii="ＭＳ Ｐゴシック" w:eastAsia="ＭＳ Ｐゴシック" w:hAnsi="ＭＳ Ｐゴシック" w:cs="ＭＳ 明朝" w:hint="eastAsia"/>
                    <w:color w:val="000000"/>
                    <w:kern w:val="0"/>
                    <w:sz w:val="21"/>
                    <w:szCs w:val="21"/>
                  </w:rPr>
                  <w:t>☐</w:t>
                </w:r>
              </w:sdtContent>
            </w:sdt>
            <w:r w:rsidR="00116622" w:rsidRPr="00CC0B3A">
              <w:rPr>
                <w:rFonts w:ascii="ＭＳ Ｐゴシック" w:eastAsia="ＭＳ Ｐゴシック" w:hAnsi="ＭＳ Ｐゴシック" w:cs="ＭＳ 明朝" w:hint="eastAsia"/>
                <w:color w:val="000000"/>
                <w:kern w:val="0"/>
                <w:sz w:val="21"/>
                <w:szCs w:val="21"/>
              </w:rPr>
              <w:t xml:space="preserve">　オ：患者への情報提供に関する研修（A～F）</w:t>
            </w:r>
          </w:p>
          <w:p w14:paraId="3EF63D3E" w14:textId="51516485" w:rsidR="00116622" w:rsidRPr="00CC0B3A" w:rsidRDefault="00116622" w:rsidP="00116622">
            <w:pPr>
              <w:spacing w:line="300" w:lineRule="exact"/>
              <w:jc w:val="both"/>
              <w:rPr>
                <w:rFonts w:ascii="ＭＳ Ｐゴシック" w:eastAsia="ＭＳ Ｐゴシック" w:hAnsi="ＭＳ Ｐゴシック" w:cs="ＭＳ 明朝"/>
                <w:color w:val="000000"/>
                <w:kern w:val="0"/>
                <w:sz w:val="21"/>
                <w:szCs w:val="21"/>
              </w:rPr>
            </w:pPr>
            <w:r w:rsidRPr="00CC0B3A">
              <w:rPr>
                <w:rFonts w:ascii="ＭＳ Ｐゴシック" w:eastAsia="ＭＳ Ｐゴシック" w:hAnsi="ＭＳ Ｐゴシック" w:cs="ＭＳ 明朝" w:hint="eastAsia"/>
                <w:color w:val="000000"/>
                <w:kern w:val="0"/>
                <w:sz w:val="21"/>
                <w:szCs w:val="21"/>
              </w:rPr>
              <w:t xml:space="preserve">　※1回以上/年、記録（日時、出席者、職種、研修事項等）、なお上記相当の外部研修でも可。</w:t>
            </w:r>
          </w:p>
          <w:p w14:paraId="07985C47" w14:textId="77777777" w:rsidR="00116622" w:rsidRPr="00CC0B3A" w:rsidRDefault="00116622" w:rsidP="00116622">
            <w:pPr>
              <w:pStyle w:val="aa"/>
              <w:spacing w:line="300" w:lineRule="exact"/>
              <w:ind w:leftChars="0" w:left="420"/>
              <w:jc w:val="both"/>
              <w:rPr>
                <w:rFonts w:ascii="ＭＳ Ｐゴシック" w:eastAsia="ＭＳ Ｐゴシック" w:hAnsi="ＭＳ Ｐゴシック" w:cs="ＭＳ 明朝"/>
                <w:color w:val="000000"/>
                <w:kern w:val="0"/>
                <w:sz w:val="21"/>
                <w:szCs w:val="21"/>
              </w:rPr>
            </w:pPr>
            <w:r w:rsidRPr="00CC0B3A">
              <w:rPr>
                <w:rFonts w:ascii="ＭＳ Ｐゴシック" w:eastAsia="ＭＳ Ｐゴシック" w:hAnsi="ＭＳ Ｐゴシック" w:cs="ＭＳ 明朝" w:hint="eastAsia"/>
                <w:color w:val="000000"/>
                <w:kern w:val="0"/>
                <w:sz w:val="21"/>
                <w:szCs w:val="21"/>
              </w:rPr>
              <w:t xml:space="preserve">・昨年度の研修会　（1年間の開催数、参加率）　</w:t>
            </w:r>
          </w:p>
          <w:p w14:paraId="7B18C0B8" w14:textId="77777777" w:rsidR="00116622" w:rsidRPr="00CC0B3A" w:rsidRDefault="00116622" w:rsidP="00116622">
            <w:pPr>
              <w:spacing w:line="300" w:lineRule="exact"/>
              <w:ind w:firstLineChars="300" w:firstLine="630"/>
              <w:jc w:val="both"/>
              <w:rPr>
                <w:rFonts w:ascii="ＭＳ Ｐゴシック" w:eastAsia="ＭＳ Ｐゴシック" w:hAnsi="ＭＳ Ｐゴシック" w:cs="ＭＳ 明朝"/>
                <w:color w:val="000000"/>
                <w:kern w:val="0"/>
                <w:sz w:val="21"/>
                <w:szCs w:val="21"/>
              </w:rPr>
            </w:pPr>
            <w:r w:rsidRPr="00CC0B3A">
              <w:rPr>
                <w:rFonts w:ascii="ＭＳ Ｐゴシック" w:eastAsia="ＭＳ Ｐゴシック" w:hAnsi="ＭＳ Ｐゴシック" w:cs="ＭＳ 明朝" w:hint="eastAsia"/>
                <w:color w:val="000000"/>
                <w:kern w:val="0"/>
                <w:sz w:val="21"/>
                <w:szCs w:val="21"/>
              </w:rPr>
              <w:t xml:space="preserve">ア:（　　　回、　　　</w:t>
            </w:r>
            <w:r w:rsidRPr="00CC0B3A">
              <w:rPr>
                <w:rFonts w:ascii="ＭＳ Ｐゴシック" w:eastAsia="ＭＳ Ｐゴシック" w:hAnsi="ＭＳ Ｐゴシック" w:cs="ＭＳ ゴシック" w:hint="eastAsia"/>
                <w:b/>
                <w:color w:val="0070C0"/>
                <w:sz w:val="21"/>
                <w:szCs w:val="21"/>
              </w:rPr>
              <w:t xml:space="preserve">　</w:t>
            </w:r>
            <w:r w:rsidRPr="00CC0B3A">
              <w:rPr>
                <w:rFonts w:ascii="ＭＳ Ｐゴシック" w:eastAsia="ＭＳ Ｐゴシック" w:hAnsi="ＭＳ Ｐゴシック" w:cs="ＭＳ 明朝" w:hint="eastAsia"/>
                <w:color w:val="000000"/>
                <w:kern w:val="0"/>
                <w:sz w:val="21"/>
                <w:szCs w:val="21"/>
              </w:rPr>
              <w:t xml:space="preserve">％）、イ:（　　　回、　　　</w:t>
            </w:r>
            <w:r w:rsidRPr="00CC0B3A">
              <w:rPr>
                <w:rFonts w:ascii="ＭＳ Ｐゴシック" w:eastAsia="ＭＳ Ｐゴシック" w:hAnsi="ＭＳ Ｐゴシック" w:cs="ＭＳ ゴシック" w:hint="eastAsia"/>
                <w:b/>
                <w:color w:val="0070C0"/>
                <w:sz w:val="21"/>
                <w:szCs w:val="21"/>
              </w:rPr>
              <w:t xml:space="preserve">　</w:t>
            </w:r>
            <w:r w:rsidRPr="00CC0B3A">
              <w:rPr>
                <w:rFonts w:ascii="ＭＳ Ｐゴシック" w:eastAsia="ＭＳ Ｐゴシック" w:hAnsi="ＭＳ Ｐゴシック" w:cs="ＭＳ 明朝" w:hint="eastAsia"/>
                <w:color w:val="000000"/>
                <w:kern w:val="0"/>
                <w:sz w:val="21"/>
                <w:szCs w:val="21"/>
              </w:rPr>
              <w:t xml:space="preserve">％）、ウ:（　　　回、　　　</w:t>
            </w:r>
            <w:r w:rsidRPr="00CC0B3A">
              <w:rPr>
                <w:rFonts w:ascii="ＭＳ Ｐゴシック" w:eastAsia="ＭＳ Ｐゴシック" w:hAnsi="ＭＳ Ｐゴシック" w:cs="ＭＳ ゴシック" w:hint="eastAsia"/>
                <w:b/>
                <w:color w:val="0070C0"/>
                <w:sz w:val="21"/>
                <w:szCs w:val="21"/>
              </w:rPr>
              <w:t xml:space="preserve">　</w:t>
            </w:r>
            <w:r w:rsidRPr="00CC0B3A">
              <w:rPr>
                <w:rFonts w:ascii="ＭＳ Ｐゴシック" w:eastAsia="ＭＳ Ｐゴシック" w:hAnsi="ＭＳ Ｐゴシック" w:cs="ＭＳ 明朝" w:hint="eastAsia"/>
                <w:color w:val="000000"/>
                <w:kern w:val="0"/>
                <w:sz w:val="21"/>
                <w:szCs w:val="21"/>
              </w:rPr>
              <w:t>％）、</w:t>
            </w:r>
          </w:p>
          <w:p w14:paraId="7FA64422" w14:textId="77777777" w:rsidR="00116622" w:rsidRPr="00CC0B3A" w:rsidRDefault="00116622" w:rsidP="00116622">
            <w:pPr>
              <w:spacing w:line="300" w:lineRule="exact"/>
              <w:ind w:firstLineChars="300" w:firstLine="630"/>
              <w:jc w:val="both"/>
              <w:rPr>
                <w:rFonts w:ascii="ＭＳ Ｐゴシック" w:eastAsia="ＭＳ Ｐゴシック" w:hAnsi="ＭＳ Ｐゴシック" w:cs="ＭＳ 明朝"/>
                <w:color w:val="000000"/>
                <w:kern w:val="0"/>
                <w:sz w:val="21"/>
                <w:szCs w:val="21"/>
              </w:rPr>
            </w:pPr>
            <w:r w:rsidRPr="00CC0B3A">
              <w:rPr>
                <w:rFonts w:ascii="ＭＳ Ｐゴシック" w:eastAsia="ＭＳ Ｐゴシック" w:hAnsi="ＭＳ Ｐゴシック" w:cs="ＭＳ 明朝" w:hint="eastAsia"/>
                <w:color w:val="000000"/>
                <w:kern w:val="0"/>
                <w:sz w:val="21"/>
                <w:szCs w:val="21"/>
              </w:rPr>
              <w:t xml:space="preserve">エ:（　　　回、　　　</w:t>
            </w:r>
            <w:r w:rsidRPr="00CC0B3A">
              <w:rPr>
                <w:rFonts w:ascii="ＭＳ Ｐゴシック" w:eastAsia="ＭＳ Ｐゴシック" w:hAnsi="ＭＳ Ｐゴシック" w:cs="ＭＳ ゴシック" w:hint="eastAsia"/>
                <w:b/>
                <w:color w:val="0070C0"/>
                <w:sz w:val="21"/>
                <w:szCs w:val="21"/>
              </w:rPr>
              <w:t xml:space="preserve">　</w:t>
            </w:r>
            <w:r w:rsidRPr="00CC0B3A">
              <w:rPr>
                <w:rFonts w:ascii="ＭＳ Ｐゴシック" w:eastAsia="ＭＳ Ｐゴシック" w:hAnsi="ＭＳ Ｐゴシック" w:cs="ＭＳ 明朝" w:hint="eastAsia"/>
                <w:color w:val="000000"/>
                <w:kern w:val="0"/>
                <w:sz w:val="21"/>
                <w:szCs w:val="21"/>
              </w:rPr>
              <w:t xml:space="preserve">％）、オ:（　　　回、　　　</w:t>
            </w:r>
            <w:r w:rsidRPr="00CC0B3A">
              <w:rPr>
                <w:rFonts w:ascii="ＭＳ Ｐゴシック" w:eastAsia="ＭＳ Ｐゴシック" w:hAnsi="ＭＳ Ｐゴシック" w:cs="ＭＳ ゴシック" w:hint="eastAsia"/>
                <w:b/>
                <w:color w:val="0070C0"/>
                <w:sz w:val="21"/>
                <w:szCs w:val="21"/>
              </w:rPr>
              <w:t xml:space="preserve">　</w:t>
            </w:r>
            <w:r w:rsidRPr="00CC0B3A">
              <w:rPr>
                <w:rFonts w:ascii="ＭＳ Ｐゴシック" w:eastAsia="ＭＳ Ｐゴシック" w:hAnsi="ＭＳ Ｐゴシック" w:cs="ＭＳ 明朝" w:hint="eastAsia"/>
                <w:color w:val="000000"/>
                <w:kern w:val="0"/>
                <w:sz w:val="21"/>
                <w:szCs w:val="21"/>
              </w:rPr>
              <w:t>％）</w:t>
            </w:r>
          </w:p>
          <w:p w14:paraId="2890BEC5" w14:textId="5CDDD28C" w:rsidR="00116622" w:rsidRPr="00CC0B3A" w:rsidRDefault="00116622" w:rsidP="00116622">
            <w:pPr>
              <w:pStyle w:val="aa"/>
              <w:spacing w:line="300" w:lineRule="exact"/>
              <w:ind w:leftChars="0" w:left="420"/>
              <w:jc w:val="both"/>
              <w:rPr>
                <w:rFonts w:ascii="ＭＳ Ｐゴシック" w:eastAsia="ＭＳ Ｐゴシック" w:hAnsi="ＭＳ Ｐゴシック" w:cs="ＭＳ 明朝"/>
                <w:color w:val="000000"/>
                <w:kern w:val="0"/>
                <w:sz w:val="21"/>
                <w:szCs w:val="21"/>
              </w:rPr>
            </w:pPr>
            <w:r w:rsidRPr="00CC0B3A">
              <w:rPr>
                <w:rFonts w:ascii="ＭＳ Ｐゴシック" w:eastAsia="ＭＳ Ｐゴシック" w:hAnsi="ＭＳ Ｐゴシック" w:cs="ＭＳ 明朝" w:hint="eastAsia"/>
                <w:color w:val="000000"/>
                <w:kern w:val="0"/>
                <w:sz w:val="21"/>
                <w:szCs w:val="21"/>
              </w:rPr>
              <w:t>・開催周知の方法：　　　　　　　　　　　・参加者の確認方法：</w:t>
            </w:r>
          </w:p>
          <w:p w14:paraId="53F34D21" w14:textId="77777777" w:rsidR="00116622" w:rsidRPr="00CC0B3A" w:rsidRDefault="00116622" w:rsidP="00116622">
            <w:pPr>
              <w:pStyle w:val="aa"/>
              <w:spacing w:line="300" w:lineRule="exact"/>
              <w:ind w:leftChars="0" w:left="420"/>
              <w:jc w:val="both"/>
              <w:rPr>
                <w:rFonts w:ascii="ＭＳ Ｐゴシック" w:eastAsia="ＭＳ Ｐゴシック" w:hAnsi="ＭＳ Ｐゴシック" w:cs="ＭＳ 明朝"/>
                <w:color w:val="000000"/>
                <w:kern w:val="0"/>
                <w:sz w:val="21"/>
                <w:szCs w:val="21"/>
              </w:rPr>
            </w:pPr>
            <w:r w:rsidRPr="00CC0B3A">
              <w:rPr>
                <w:rFonts w:ascii="ＭＳ Ｐゴシック" w:eastAsia="ＭＳ Ｐゴシック" w:hAnsi="ＭＳ Ｐゴシック" w:cs="ＭＳ 明朝" w:hint="eastAsia"/>
                <w:color w:val="000000"/>
                <w:kern w:val="0"/>
                <w:sz w:val="21"/>
                <w:szCs w:val="21"/>
              </w:rPr>
              <w:t>・欠席者への伝達方法</w:t>
            </w:r>
            <w:r w:rsidRPr="00CC0B3A">
              <w:rPr>
                <w:rFonts w:ascii="ＭＳ Ｐゴシック" w:eastAsia="ＭＳ Ｐゴシック" w:hAnsi="ＭＳ Ｐゴシック" w:cs="ＭＳ 明朝" w:hint="eastAsia"/>
                <w:color w:val="000000"/>
                <w:kern w:val="0"/>
                <w:sz w:val="18"/>
                <w:szCs w:val="21"/>
              </w:rPr>
              <w:t>（※いつ、だれが、どのような方法で）</w:t>
            </w:r>
            <w:r w:rsidRPr="00CC0B3A">
              <w:rPr>
                <w:rFonts w:ascii="ＭＳ Ｐゴシック" w:eastAsia="ＭＳ Ｐゴシック" w:hAnsi="ＭＳ Ｐゴシック" w:cs="ＭＳ 明朝" w:hint="eastAsia"/>
                <w:color w:val="000000"/>
                <w:kern w:val="0"/>
                <w:sz w:val="21"/>
                <w:szCs w:val="21"/>
              </w:rPr>
              <w:t>：</w:t>
            </w:r>
          </w:p>
          <w:p w14:paraId="1146EEF5" w14:textId="16A90A76" w:rsidR="00116622" w:rsidRPr="00CC0B3A" w:rsidRDefault="00116622" w:rsidP="00116622">
            <w:pPr>
              <w:spacing w:line="300" w:lineRule="exact"/>
              <w:jc w:val="both"/>
              <w:rPr>
                <w:rFonts w:ascii="ＭＳ Ｐゴシック" w:eastAsia="ＭＳ Ｐゴシック" w:hAnsi="ＭＳ Ｐゴシック" w:cs="ＭＳ 明朝"/>
                <w:kern w:val="0"/>
                <w:sz w:val="21"/>
                <w:szCs w:val="21"/>
              </w:rPr>
            </w:pPr>
            <w:r w:rsidRPr="00CC0B3A">
              <w:rPr>
                <w:rFonts w:ascii="ＭＳ Ｐゴシック" w:eastAsia="ＭＳ Ｐゴシック" w:hAnsi="ＭＳ Ｐゴシック" w:cs="ＭＳ 明朝" w:hint="eastAsia"/>
                <w:kern w:val="0"/>
                <w:sz w:val="21"/>
                <w:szCs w:val="21"/>
              </w:rPr>
              <w:t>〔特記事項：</w:t>
            </w:r>
            <w:r w:rsidRPr="00CC0B3A">
              <w:rPr>
                <w:rFonts w:ascii="ＭＳ Ｐゴシック" w:eastAsia="ＭＳ Ｐゴシック" w:hAnsi="ＭＳ Ｐゴシック" w:cs="ＭＳ 明朝" w:hint="eastAsia"/>
                <w:b/>
                <w:color w:val="0070C0"/>
                <w:kern w:val="0"/>
                <w:sz w:val="21"/>
                <w:szCs w:val="21"/>
              </w:rPr>
              <w:t xml:space="preserve">　　　　　　　　　　　　　　　　　　　　　　　　　　　　　　　　</w:t>
            </w:r>
            <w:r w:rsidRPr="00CC0B3A">
              <w:rPr>
                <w:rFonts w:ascii="ＭＳ Ｐゴシック" w:eastAsia="ＭＳ Ｐゴシック" w:hAnsi="ＭＳ Ｐゴシック" w:cs="ＭＳ 明朝" w:hint="eastAsia"/>
                <w:kern w:val="0"/>
                <w:sz w:val="21"/>
                <w:szCs w:val="21"/>
              </w:rPr>
              <w:t>〕</w:t>
            </w:r>
          </w:p>
        </w:tc>
        <w:tc>
          <w:tcPr>
            <w:tcW w:w="506" w:type="dxa"/>
            <w:tcBorders>
              <w:top w:val="single" w:sz="4" w:space="0" w:color="auto"/>
            </w:tcBorders>
            <w:shd w:val="clear" w:color="auto" w:fill="auto"/>
          </w:tcPr>
          <w:p w14:paraId="6949F4EF" w14:textId="1E8570E4" w:rsidR="00116622" w:rsidRPr="00CC0B3A" w:rsidRDefault="00116622" w:rsidP="00116622">
            <w:pPr>
              <w:spacing w:line="300" w:lineRule="exact"/>
              <w:jc w:val="center"/>
              <w:rPr>
                <w:rFonts w:ascii="ＭＳ Ｐゴシック" w:eastAsia="ＭＳ Ｐゴシック" w:hAnsi="ＭＳ Ｐゴシック" w:cs="ＭＳ ゴシック"/>
                <w:b/>
                <w:sz w:val="21"/>
                <w:szCs w:val="21"/>
              </w:rPr>
            </w:pPr>
          </w:p>
        </w:tc>
      </w:tr>
      <w:tr w:rsidR="00116622" w:rsidRPr="00CC0B3A" w14:paraId="6F2FB8A9" w14:textId="77777777" w:rsidTr="00116622">
        <w:trPr>
          <w:trHeight w:val="4802"/>
        </w:trPr>
        <w:tc>
          <w:tcPr>
            <w:tcW w:w="618" w:type="dxa"/>
            <w:vMerge/>
          </w:tcPr>
          <w:p w14:paraId="076C889A" w14:textId="77777777" w:rsidR="00116622" w:rsidRPr="00CC0B3A" w:rsidRDefault="00116622" w:rsidP="00116622">
            <w:pPr>
              <w:pStyle w:val="a3"/>
              <w:spacing w:line="300" w:lineRule="exact"/>
              <w:rPr>
                <w:rFonts w:ascii="ＭＳ Ｐゴシック" w:eastAsia="ＭＳ Ｐゴシック" w:hAnsi="ＭＳ Ｐゴシック" w:cs="ＭＳ ゴシック"/>
              </w:rPr>
            </w:pPr>
          </w:p>
        </w:tc>
        <w:tc>
          <w:tcPr>
            <w:tcW w:w="1038" w:type="dxa"/>
            <w:vMerge/>
            <w:shd w:val="clear" w:color="auto" w:fill="auto"/>
          </w:tcPr>
          <w:p w14:paraId="69C13D5B" w14:textId="77777777" w:rsidR="00116622" w:rsidRPr="00CC0B3A" w:rsidRDefault="00116622" w:rsidP="00116622">
            <w:pPr>
              <w:spacing w:line="300" w:lineRule="exact"/>
              <w:rPr>
                <w:rFonts w:ascii="ＭＳ Ｐゴシック" w:eastAsia="ＭＳ Ｐゴシック" w:hAnsi="ＭＳ Ｐゴシック" w:cs="ＭＳ ゴシック"/>
                <w:sz w:val="21"/>
                <w:szCs w:val="21"/>
              </w:rPr>
            </w:pPr>
          </w:p>
        </w:tc>
        <w:tc>
          <w:tcPr>
            <w:tcW w:w="8709" w:type="dxa"/>
            <w:tcBorders>
              <w:top w:val="single" w:sz="4" w:space="0" w:color="auto"/>
              <w:bottom w:val="single" w:sz="4" w:space="0" w:color="auto"/>
            </w:tcBorders>
            <w:shd w:val="clear" w:color="auto" w:fill="auto"/>
            <w:vAlign w:val="center"/>
          </w:tcPr>
          <w:p w14:paraId="355BBBDA" w14:textId="77777777" w:rsidR="00116622" w:rsidRPr="00CC0B3A" w:rsidRDefault="00116622" w:rsidP="00116622">
            <w:pPr>
              <w:widowControl w:val="0"/>
              <w:numPr>
                <w:ilvl w:val="0"/>
                <w:numId w:val="33"/>
              </w:numPr>
              <w:tabs>
                <w:tab w:val="clear" w:pos="420"/>
                <w:tab w:val="num" w:pos="216"/>
              </w:tabs>
              <w:spacing w:line="300" w:lineRule="exact"/>
              <w:ind w:left="216" w:hanging="216"/>
              <w:jc w:val="both"/>
              <w:rPr>
                <w:rFonts w:ascii="ＭＳ Ｐゴシック" w:eastAsia="ＭＳ Ｐゴシック" w:hAnsi="ＭＳ Ｐゴシック" w:cs="ＭＳ 明朝"/>
                <w:color w:val="000000"/>
                <w:kern w:val="0"/>
                <w:sz w:val="21"/>
                <w:szCs w:val="21"/>
              </w:rPr>
            </w:pPr>
            <w:r w:rsidRPr="00CC0B3A">
              <w:rPr>
                <w:rFonts w:ascii="ＭＳ Ｐゴシック" w:eastAsia="ＭＳ Ｐゴシック" w:hAnsi="ＭＳ Ｐゴシック" w:cs="ＭＳ 明朝" w:hint="eastAsia"/>
                <w:color w:val="000000"/>
                <w:kern w:val="0"/>
                <w:sz w:val="21"/>
                <w:szCs w:val="21"/>
              </w:rPr>
              <w:t>放射線診療を受ける者の該当放射線による被ばく線量の管理及び記録をしている。その他の診療放射線の安全利用を目的とした改善のための方策を検討実施している。（確認できる記録・体制ができていない場合、×）</w:t>
            </w:r>
          </w:p>
          <w:p w14:paraId="1B427456" w14:textId="23292B47" w:rsidR="00116622" w:rsidRPr="00CC0B3A" w:rsidRDefault="00116622" w:rsidP="00116622">
            <w:pPr>
              <w:spacing w:line="300" w:lineRule="exact"/>
              <w:jc w:val="both"/>
              <w:rPr>
                <w:rFonts w:ascii="ＭＳ Ｐゴシック" w:eastAsia="ＭＳ Ｐゴシック" w:hAnsi="ＭＳ Ｐゴシック" w:cs="ＭＳ 明朝"/>
                <w:color w:val="000000"/>
                <w:kern w:val="0"/>
                <w:sz w:val="21"/>
                <w:szCs w:val="21"/>
              </w:rPr>
            </w:pPr>
            <w:r w:rsidRPr="00CC0B3A">
              <w:rPr>
                <w:rFonts w:ascii="ＭＳ Ｐゴシック" w:eastAsia="ＭＳ Ｐゴシック" w:hAnsi="ＭＳ Ｐゴシック" w:cs="ＭＳ 明朝" w:hint="eastAsia"/>
                <w:color w:val="000000"/>
                <w:kern w:val="0"/>
                <w:sz w:val="21"/>
                <w:szCs w:val="21"/>
              </w:rPr>
              <w:t>線量管理について（対象機器：血管造影用X線透視装置（形式、移動の可否を問わず）、CT、RI）</w:t>
            </w:r>
          </w:p>
          <w:p w14:paraId="5F75CE6C" w14:textId="1E708815" w:rsidR="00116622" w:rsidRPr="00CC0B3A" w:rsidRDefault="00CC0B3A" w:rsidP="00116622">
            <w:pPr>
              <w:spacing w:line="300" w:lineRule="exact"/>
              <w:ind w:leftChars="100" w:left="240"/>
              <w:jc w:val="both"/>
              <w:rPr>
                <w:rFonts w:ascii="ＭＳ Ｐゴシック" w:eastAsia="ＭＳ Ｐゴシック" w:hAnsi="ＭＳ Ｐゴシック" w:cs="ＭＳ 明朝"/>
                <w:color w:val="000000"/>
                <w:kern w:val="0"/>
                <w:sz w:val="21"/>
                <w:szCs w:val="21"/>
              </w:rPr>
            </w:pPr>
            <w:sdt>
              <w:sdtPr>
                <w:rPr>
                  <w:rFonts w:ascii="ＭＳ Ｐゴシック" w:eastAsia="ＭＳ Ｐゴシック" w:hAnsi="ＭＳ Ｐゴシック" w:cs="ＭＳ 明朝" w:hint="eastAsia"/>
                  <w:color w:val="000000"/>
                  <w:kern w:val="0"/>
                  <w:sz w:val="21"/>
                  <w:szCs w:val="21"/>
                </w:rPr>
                <w:id w:val="-472363769"/>
                <w14:checkbox>
                  <w14:checked w14:val="0"/>
                  <w14:checkedState w14:val="00FE" w14:font="Wingdings"/>
                  <w14:uncheckedState w14:val="2610" w14:font="ＭＳ ゴシック"/>
                </w14:checkbox>
              </w:sdtPr>
              <w:sdtEndPr/>
              <w:sdtContent>
                <w:r w:rsidR="00116622" w:rsidRPr="00CC0B3A">
                  <w:rPr>
                    <w:rFonts w:ascii="ＭＳ Ｐゴシック" w:eastAsia="ＭＳ Ｐゴシック" w:hAnsi="ＭＳ Ｐゴシック" w:cs="ＭＳ 明朝" w:hint="eastAsia"/>
                    <w:color w:val="000000"/>
                    <w:kern w:val="0"/>
                    <w:sz w:val="21"/>
                    <w:szCs w:val="21"/>
                  </w:rPr>
                  <w:t>☐</w:t>
                </w:r>
              </w:sdtContent>
            </w:sdt>
            <w:r w:rsidR="00116622" w:rsidRPr="00CC0B3A">
              <w:rPr>
                <w:rFonts w:ascii="ＭＳ Ｐゴシック" w:eastAsia="ＭＳ Ｐゴシック" w:hAnsi="ＭＳ Ｐゴシック" w:cs="ＭＳ 明朝" w:hint="eastAsia"/>
                <w:color w:val="000000"/>
                <w:kern w:val="0"/>
                <w:sz w:val="21"/>
                <w:szCs w:val="21"/>
              </w:rPr>
              <w:t>検査受診者の被ばく線量の管理・記録（システムで記録ができなければ、当面不要）</w:t>
            </w:r>
          </w:p>
          <w:p w14:paraId="457CF481" w14:textId="77777777" w:rsidR="00116622" w:rsidRPr="00CC0B3A" w:rsidRDefault="00CC0B3A" w:rsidP="00116622">
            <w:pPr>
              <w:spacing w:line="300" w:lineRule="exact"/>
              <w:ind w:leftChars="100" w:left="450" w:hangingChars="100" w:hanging="210"/>
              <w:jc w:val="both"/>
              <w:rPr>
                <w:rFonts w:ascii="ＭＳ Ｐゴシック" w:eastAsia="ＭＳ Ｐゴシック" w:hAnsi="ＭＳ Ｐゴシック" w:cs="ＭＳ 明朝"/>
                <w:color w:val="000000"/>
                <w:kern w:val="0"/>
                <w:sz w:val="21"/>
                <w:szCs w:val="21"/>
              </w:rPr>
            </w:pPr>
            <w:sdt>
              <w:sdtPr>
                <w:rPr>
                  <w:rFonts w:ascii="ＭＳ Ｐゴシック" w:eastAsia="ＭＳ Ｐゴシック" w:hAnsi="ＭＳ Ｐゴシック" w:cs="ＭＳ 明朝" w:hint="eastAsia"/>
                  <w:color w:val="000000"/>
                  <w:kern w:val="0"/>
                  <w:sz w:val="21"/>
                  <w:szCs w:val="21"/>
                </w:rPr>
                <w:id w:val="1323010099"/>
                <w14:checkbox>
                  <w14:checked w14:val="0"/>
                  <w14:checkedState w14:val="00FE" w14:font="Wingdings"/>
                  <w14:uncheckedState w14:val="2610" w14:font="ＭＳ ゴシック"/>
                </w14:checkbox>
              </w:sdtPr>
              <w:sdtEndPr/>
              <w:sdtContent>
                <w:r w:rsidR="00116622" w:rsidRPr="00CC0B3A">
                  <w:rPr>
                    <w:rFonts w:ascii="ＭＳ Ｐゴシック" w:eastAsia="ＭＳ Ｐゴシック" w:hAnsi="ＭＳ Ｐゴシック" w:cs="ＭＳ 明朝" w:hint="eastAsia"/>
                    <w:color w:val="000000"/>
                    <w:kern w:val="0"/>
                    <w:sz w:val="21"/>
                    <w:szCs w:val="21"/>
                  </w:rPr>
                  <w:t>☐</w:t>
                </w:r>
              </w:sdtContent>
            </w:sdt>
            <w:r w:rsidR="00116622" w:rsidRPr="00CC0B3A">
              <w:rPr>
                <w:rFonts w:ascii="ＭＳ Ｐゴシック" w:eastAsia="ＭＳ Ｐゴシック" w:hAnsi="ＭＳ Ｐゴシック" w:cs="ＭＳ 明朝" w:hint="eastAsia"/>
                <w:color w:val="000000"/>
                <w:kern w:val="0"/>
                <w:sz w:val="21"/>
                <w:szCs w:val="21"/>
              </w:rPr>
              <w:t>検査受診者の被ばく線量の評価・最適化、管理の方法は関係学会等のガイドラインにより、適宜見直し</w:t>
            </w:r>
          </w:p>
          <w:p w14:paraId="65BCC896" w14:textId="77777777" w:rsidR="00116622" w:rsidRPr="00CC0B3A" w:rsidRDefault="00116622" w:rsidP="00116622">
            <w:pPr>
              <w:spacing w:line="300" w:lineRule="exact"/>
              <w:ind w:leftChars="200" w:left="480"/>
              <w:jc w:val="both"/>
              <w:rPr>
                <w:rFonts w:ascii="ＭＳ Ｐゴシック" w:eastAsia="ＭＳ Ｐゴシック" w:hAnsi="ＭＳ Ｐゴシック" w:cs="ＭＳ 明朝"/>
                <w:color w:val="000000"/>
                <w:kern w:val="0"/>
                <w:sz w:val="21"/>
                <w:szCs w:val="21"/>
              </w:rPr>
            </w:pPr>
            <w:r w:rsidRPr="00CC0B3A">
              <w:rPr>
                <w:rFonts w:ascii="ＭＳ Ｐゴシック" w:eastAsia="ＭＳ Ｐゴシック" w:hAnsi="ＭＳ Ｐゴシック" w:cs="ＭＳ 明朝" w:hint="eastAsia"/>
                <w:color w:val="000000"/>
                <w:kern w:val="0"/>
                <w:sz w:val="21"/>
                <w:szCs w:val="21"/>
              </w:rPr>
              <w:t>※評価・最適化の方法（診断参考レベルDRLと比較する等、評価最適化しているか。）</w:t>
            </w:r>
          </w:p>
          <w:p w14:paraId="16680686" w14:textId="77777777" w:rsidR="00116622" w:rsidRPr="00CC0B3A" w:rsidRDefault="00116622" w:rsidP="00116622">
            <w:pPr>
              <w:spacing w:line="300" w:lineRule="exact"/>
              <w:ind w:leftChars="200" w:left="690" w:hangingChars="100" w:hanging="210"/>
              <w:jc w:val="both"/>
              <w:rPr>
                <w:rFonts w:ascii="ＭＳ Ｐゴシック" w:eastAsia="ＭＳ Ｐゴシック" w:hAnsi="ＭＳ Ｐゴシック" w:cs="ＭＳ 明朝"/>
                <w:color w:val="000000"/>
                <w:kern w:val="0"/>
                <w:sz w:val="21"/>
                <w:szCs w:val="21"/>
              </w:rPr>
            </w:pPr>
            <w:r w:rsidRPr="00CC0B3A">
              <w:rPr>
                <w:rFonts w:ascii="ＭＳ Ｐゴシック" w:eastAsia="ＭＳ Ｐゴシック" w:hAnsi="ＭＳ Ｐゴシック" w:cs="ＭＳ 明朝" w:hint="eastAsia"/>
                <w:color w:val="000000"/>
                <w:kern w:val="0"/>
                <w:sz w:val="21"/>
                <w:szCs w:val="21"/>
              </w:rPr>
              <w:t>※管理に必要な項目（受診者情報、日付、方法、結果、実施者等、機器情報（出力形式、出力線量）等が記載されているか。）</w:t>
            </w:r>
          </w:p>
          <w:p w14:paraId="2FCF08F7" w14:textId="77777777" w:rsidR="00116622" w:rsidRPr="00CC0B3A" w:rsidRDefault="00116622" w:rsidP="00116622">
            <w:pPr>
              <w:spacing w:line="300" w:lineRule="exact"/>
              <w:ind w:leftChars="200" w:left="690" w:hangingChars="100" w:hanging="210"/>
              <w:jc w:val="both"/>
              <w:rPr>
                <w:rFonts w:ascii="ＭＳ Ｐゴシック" w:eastAsia="ＭＳ Ｐゴシック" w:hAnsi="ＭＳ Ｐゴシック" w:cs="ＭＳ 明朝"/>
                <w:color w:val="000000"/>
                <w:kern w:val="0"/>
                <w:sz w:val="21"/>
                <w:szCs w:val="21"/>
              </w:rPr>
            </w:pPr>
            <w:r w:rsidRPr="00CC0B3A">
              <w:rPr>
                <w:rFonts w:ascii="ＭＳ Ｐゴシック" w:eastAsia="ＭＳ Ｐゴシック" w:hAnsi="ＭＳ Ｐゴシック" w:cs="ＭＳ 明朝" w:hint="eastAsia"/>
                <w:color w:val="000000"/>
                <w:kern w:val="0"/>
                <w:sz w:val="21"/>
                <w:szCs w:val="21"/>
              </w:rPr>
              <w:t>※診療録、照射録、RI使用の帳簿等に被ばく線量を記録することで、管理に必要な線量記録に替えることができる。</w:t>
            </w:r>
          </w:p>
          <w:p w14:paraId="3497ADBE" w14:textId="77777777" w:rsidR="00116622" w:rsidRPr="00CC0B3A" w:rsidRDefault="00116622" w:rsidP="00116622">
            <w:pPr>
              <w:spacing w:line="300" w:lineRule="exact"/>
              <w:ind w:leftChars="200" w:left="690" w:hangingChars="100" w:hanging="210"/>
              <w:jc w:val="both"/>
              <w:rPr>
                <w:rFonts w:ascii="ＭＳ Ｐゴシック" w:eastAsia="ＭＳ Ｐゴシック" w:hAnsi="ＭＳ Ｐゴシック" w:cs="ＭＳ 明朝"/>
                <w:color w:val="000000"/>
                <w:kern w:val="0"/>
                <w:sz w:val="21"/>
                <w:szCs w:val="21"/>
              </w:rPr>
            </w:pPr>
            <w:r w:rsidRPr="00CC0B3A">
              <w:rPr>
                <w:rFonts w:ascii="ＭＳ Ｐゴシック" w:eastAsia="ＭＳ Ｐゴシック" w:hAnsi="ＭＳ Ｐゴシック" w:cs="ＭＳ 明朝" w:hint="eastAsia"/>
                <w:color w:val="000000"/>
                <w:kern w:val="0"/>
                <w:sz w:val="21"/>
                <w:szCs w:val="21"/>
              </w:rPr>
              <w:t>※対象機器以外でも線量管理、記録を行うことが望ましい。</w:t>
            </w:r>
          </w:p>
          <w:p w14:paraId="7451ED46" w14:textId="60AC93CE" w:rsidR="00116622" w:rsidRPr="00CC0B3A" w:rsidRDefault="00CC0B3A" w:rsidP="00116622">
            <w:pPr>
              <w:tabs>
                <w:tab w:val="num" w:pos="216"/>
              </w:tabs>
              <w:spacing w:line="300" w:lineRule="exact"/>
              <w:ind w:leftChars="100" w:left="240"/>
              <w:jc w:val="both"/>
              <w:rPr>
                <w:rFonts w:ascii="ＭＳ Ｐゴシック" w:eastAsia="ＭＳ Ｐゴシック" w:hAnsi="ＭＳ Ｐゴシック" w:cs="ＭＳ 明朝"/>
                <w:kern w:val="0"/>
                <w:sz w:val="21"/>
                <w:szCs w:val="21"/>
              </w:rPr>
            </w:pPr>
            <w:sdt>
              <w:sdtPr>
                <w:rPr>
                  <w:rFonts w:ascii="ＭＳ Ｐゴシック" w:eastAsia="ＭＳ Ｐゴシック" w:hAnsi="ＭＳ Ｐゴシック" w:cs="ＭＳ 明朝" w:hint="eastAsia"/>
                  <w:color w:val="000000"/>
                  <w:kern w:val="0"/>
                  <w:sz w:val="21"/>
                  <w:szCs w:val="21"/>
                </w:rPr>
                <w:id w:val="1675691778"/>
                <w14:checkbox>
                  <w14:checked w14:val="0"/>
                  <w14:checkedState w14:val="00FE" w14:font="Wingdings"/>
                  <w14:uncheckedState w14:val="2610" w14:font="ＭＳ ゴシック"/>
                </w14:checkbox>
              </w:sdtPr>
              <w:sdtEndPr/>
              <w:sdtContent>
                <w:r w:rsidR="00116622" w:rsidRPr="00CC0B3A">
                  <w:rPr>
                    <w:rFonts w:ascii="ＭＳ Ｐゴシック" w:eastAsia="ＭＳ Ｐゴシック" w:hAnsi="ＭＳ Ｐゴシック" w:cs="ＭＳ 明朝" w:hint="eastAsia"/>
                    <w:color w:val="000000"/>
                    <w:kern w:val="0"/>
                    <w:sz w:val="21"/>
                    <w:szCs w:val="21"/>
                  </w:rPr>
                  <w:t>☐</w:t>
                </w:r>
              </w:sdtContent>
            </w:sdt>
            <w:r w:rsidR="00116622" w:rsidRPr="00CC0B3A">
              <w:rPr>
                <w:rFonts w:ascii="ＭＳ Ｐゴシック" w:eastAsia="ＭＳ Ｐゴシック" w:hAnsi="ＭＳ Ｐゴシック" w:cs="ＭＳ 明朝" w:hint="eastAsia"/>
                <w:color w:val="000000"/>
                <w:kern w:val="0"/>
                <w:sz w:val="21"/>
                <w:szCs w:val="21"/>
              </w:rPr>
              <w:t>診療用放射線に関する情報等の収集を行い、指針への反映</w:t>
            </w:r>
          </w:p>
        </w:tc>
        <w:tc>
          <w:tcPr>
            <w:tcW w:w="506" w:type="dxa"/>
            <w:tcBorders>
              <w:top w:val="single" w:sz="4" w:space="0" w:color="auto"/>
              <w:bottom w:val="single" w:sz="4" w:space="0" w:color="auto"/>
            </w:tcBorders>
            <w:shd w:val="clear" w:color="auto" w:fill="auto"/>
          </w:tcPr>
          <w:p w14:paraId="102ED1B5" w14:textId="6FD089D8" w:rsidR="00116622" w:rsidRPr="00CC0B3A" w:rsidRDefault="00116622" w:rsidP="00116622">
            <w:pPr>
              <w:spacing w:line="300" w:lineRule="exact"/>
              <w:jc w:val="center"/>
              <w:rPr>
                <w:rFonts w:ascii="ＭＳ Ｐゴシック" w:eastAsia="ＭＳ Ｐゴシック" w:hAnsi="ＭＳ Ｐゴシック" w:cs="ＭＳ ゴシック"/>
                <w:b/>
                <w:sz w:val="21"/>
                <w:szCs w:val="21"/>
              </w:rPr>
            </w:pPr>
          </w:p>
        </w:tc>
      </w:tr>
    </w:tbl>
    <w:p w14:paraId="14CC162C" w14:textId="77777777" w:rsidR="00850DE6" w:rsidRPr="00CC0B3A" w:rsidRDefault="00850DE6" w:rsidP="00850DE6">
      <w:pPr>
        <w:rPr>
          <w:rFonts w:ascii="ＭＳ Ｐゴシック" w:eastAsia="ＭＳ Ｐゴシック" w:hAnsi="ＭＳ Ｐゴシック"/>
        </w:rPr>
      </w:pPr>
    </w:p>
    <w:p w14:paraId="747B4350" w14:textId="281230AF" w:rsidR="00850DE6" w:rsidRPr="00CC0B3A" w:rsidRDefault="00850DE6" w:rsidP="00E609A7">
      <w:pPr>
        <w:snapToGrid w:val="0"/>
        <w:rPr>
          <w:rFonts w:ascii="ＭＳ Ｐゴシック" w:eastAsia="ＭＳ Ｐゴシック" w:hAnsi="ＭＳ Ｐゴシック" w:cs="メイリオ"/>
          <w:sz w:val="22"/>
          <w:szCs w:val="22"/>
        </w:rPr>
      </w:pPr>
    </w:p>
    <w:p w14:paraId="5CE27806" w14:textId="3B47FF29" w:rsidR="00CE24A7" w:rsidRPr="00CC0B3A" w:rsidRDefault="00CE24A7" w:rsidP="00CE24A7">
      <w:pPr>
        <w:snapToGrid w:val="0"/>
        <w:ind w:firstLineChars="100" w:firstLine="220"/>
        <w:rPr>
          <w:rFonts w:ascii="ＭＳ Ｐゴシック" w:eastAsia="ＭＳ Ｐゴシック" w:hAnsi="ＭＳ Ｐゴシック" w:cs="メイリオ"/>
          <w:sz w:val="22"/>
          <w:szCs w:val="22"/>
        </w:rPr>
      </w:pPr>
      <w:r w:rsidRPr="00CC0B3A">
        <w:rPr>
          <w:rFonts w:ascii="ＭＳ Ｐゴシック" w:eastAsia="ＭＳ Ｐゴシック" w:hAnsi="ＭＳ Ｐゴシック" w:cs="メイリオ" w:hint="eastAsia"/>
          <w:sz w:val="22"/>
          <w:szCs w:val="22"/>
        </w:rPr>
        <w:t>研修対象となる従事者の業務範囲と研修内容の関係対応表</w:t>
      </w:r>
      <w:r w:rsidR="00DF7C49" w:rsidRPr="00CC0B3A">
        <w:rPr>
          <w:rFonts w:ascii="ＭＳ Ｐゴシック" w:eastAsia="ＭＳ Ｐゴシック" w:hAnsi="ＭＳ Ｐゴシック" w:cs="メイリオ" w:hint="eastAsia"/>
          <w:sz w:val="22"/>
          <w:szCs w:val="22"/>
        </w:rPr>
        <w:t xml:space="preserve">　　　　　　　　　　　　　　　　　　（表1）</w:t>
      </w:r>
    </w:p>
    <w:tbl>
      <w:tblPr>
        <w:tblStyle w:val="ab"/>
        <w:tblW w:w="0" w:type="auto"/>
        <w:tblLook w:val="04A0" w:firstRow="1" w:lastRow="0" w:firstColumn="1" w:lastColumn="0" w:noHBand="0" w:noVBand="1"/>
      </w:tblPr>
      <w:tblGrid>
        <w:gridCol w:w="1567"/>
        <w:gridCol w:w="1567"/>
        <w:gridCol w:w="1567"/>
        <w:gridCol w:w="1567"/>
        <w:gridCol w:w="1567"/>
        <w:gridCol w:w="1567"/>
        <w:gridCol w:w="1568"/>
      </w:tblGrid>
      <w:tr w:rsidR="00CE24A7" w:rsidRPr="00CC0B3A" w14:paraId="1918444F" w14:textId="77777777" w:rsidTr="00DF7C49">
        <w:tc>
          <w:tcPr>
            <w:tcW w:w="1567" w:type="dxa"/>
          </w:tcPr>
          <w:p w14:paraId="714C3097" w14:textId="77777777" w:rsidR="00CE24A7" w:rsidRPr="00CC0B3A" w:rsidRDefault="00CE24A7" w:rsidP="00E609A7">
            <w:pPr>
              <w:snapToGrid w:val="0"/>
              <w:rPr>
                <w:rFonts w:ascii="ＭＳ Ｐゴシック" w:eastAsia="ＭＳ Ｐゴシック" w:hAnsi="ＭＳ Ｐゴシック" w:cs="メイリオ"/>
                <w:sz w:val="22"/>
                <w:szCs w:val="22"/>
              </w:rPr>
            </w:pPr>
          </w:p>
        </w:tc>
        <w:tc>
          <w:tcPr>
            <w:tcW w:w="1567" w:type="dxa"/>
            <w:vAlign w:val="center"/>
          </w:tcPr>
          <w:p w14:paraId="2DD2D3EE" w14:textId="77777777" w:rsidR="002E1F5A" w:rsidRPr="00CC0B3A" w:rsidRDefault="00CE24A7" w:rsidP="00DF7C49">
            <w:pPr>
              <w:snapToGrid w:val="0"/>
              <w:jc w:val="both"/>
              <w:rPr>
                <w:rFonts w:ascii="ＭＳ Ｐゴシック" w:eastAsia="ＭＳ Ｐゴシック" w:hAnsi="ＭＳ Ｐゴシック" w:cs="ＭＳ 明朝"/>
                <w:color w:val="000000"/>
                <w:kern w:val="0"/>
                <w:sz w:val="21"/>
                <w:szCs w:val="21"/>
              </w:rPr>
            </w:pPr>
            <w:r w:rsidRPr="00CC0B3A">
              <w:rPr>
                <w:rFonts w:ascii="ＭＳ Ｐゴシック" w:eastAsia="ＭＳ Ｐゴシック" w:hAnsi="ＭＳ Ｐゴシック" w:cs="ＭＳ 明朝" w:hint="eastAsia"/>
                <w:color w:val="000000"/>
                <w:kern w:val="0"/>
                <w:sz w:val="21"/>
                <w:szCs w:val="21"/>
              </w:rPr>
              <w:t>A：検査依頼</w:t>
            </w:r>
          </w:p>
          <w:p w14:paraId="12F10107" w14:textId="3350622B" w:rsidR="00CE24A7" w:rsidRPr="00CC0B3A" w:rsidRDefault="00CE24A7" w:rsidP="00DF7C49">
            <w:pPr>
              <w:snapToGrid w:val="0"/>
              <w:jc w:val="both"/>
              <w:rPr>
                <w:rFonts w:ascii="ＭＳ Ｐゴシック" w:eastAsia="ＭＳ Ｐゴシック" w:hAnsi="ＭＳ Ｐゴシック" w:cs="メイリオ"/>
                <w:sz w:val="22"/>
                <w:szCs w:val="22"/>
              </w:rPr>
            </w:pPr>
            <w:r w:rsidRPr="00CC0B3A">
              <w:rPr>
                <w:rFonts w:ascii="ＭＳ Ｐゴシック" w:eastAsia="ＭＳ Ｐゴシック" w:hAnsi="ＭＳ Ｐゴシック" w:cs="ＭＳ 明朝" w:hint="eastAsia"/>
                <w:color w:val="000000"/>
                <w:kern w:val="0"/>
                <w:sz w:val="21"/>
                <w:szCs w:val="21"/>
              </w:rPr>
              <w:t>医師歯科医師</w:t>
            </w:r>
          </w:p>
        </w:tc>
        <w:tc>
          <w:tcPr>
            <w:tcW w:w="1567" w:type="dxa"/>
            <w:vAlign w:val="center"/>
          </w:tcPr>
          <w:p w14:paraId="42C119DF" w14:textId="5F3E5AEA" w:rsidR="00CE24A7" w:rsidRPr="00CC0B3A" w:rsidRDefault="00CE24A7" w:rsidP="00DF7C49">
            <w:pPr>
              <w:snapToGrid w:val="0"/>
              <w:jc w:val="both"/>
              <w:rPr>
                <w:rFonts w:ascii="ＭＳ Ｐゴシック" w:eastAsia="ＭＳ Ｐゴシック" w:hAnsi="ＭＳ Ｐゴシック" w:cs="メイリオ"/>
                <w:sz w:val="22"/>
                <w:szCs w:val="22"/>
              </w:rPr>
            </w:pPr>
            <w:r w:rsidRPr="00CC0B3A">
              <w:rPr>
                <w:rFonts w:ascii="ＭＳ Ｐゴシック" w:eastAsia="ＭＳ Ｐゴシック" w:hAnsi="ＭＳ Ｐゴシック" w:cs="ＭＳ 明朝" w:hint="eastAsia"/>
                <w:color w:val="000000"/>
                <w:kern w:val="0"/>
                <w:sz w:val="21"/>
                <w:szCs w:val="21"/>
              </w:rPr>
              <w:t>B：IVR、透視作業を行う医師歯科医師</w:t>
            </w:r>
          </w:p>
        </w:tc>
        <w:tc>
          <w:tcPr>
            <w:tcW w:w="1567" w:type="dxa"/>
            <w:vAlign w:val="center"/>
          </w:tcPr>
          <w:p w14:paraId="050A5FED" w14:textId="76863A6D" w:rsidR="00CE24A7" w:rsidRPr="00CC0B3A" w:rsidRDefault="002E1F5A" w:rsidP="002E1F5A">
            <w:pPr>
              <w:snapToGrid w:val="0"/>
              <w:jc w:val="both"/>
              <w:rPr>
                <w:rFonts w:ascii="ＭＳ Ｐゴシック" w:eastAsia="ＭＳ Ｐゴシック" w:hAnsi="ＭＳ Ｐゴシック" w:cs="ＭＳ 明朝"/>
                <w:color w:val="000000"/>
                <w:kern w:val="0"/>
                <w:sz w:val="21"/>
                <w:szCs w:val="21"/>
              </w:rPr>
            </w:pPr>
            <w:r w:rsidRPr="00CC0B3A">
              <w:rPr>
                <w:rFonts w:ascii="ＭＳ Ｐゴシック" w:eastAsia="ＭＳ Ｐゴシック" w:hAnsi="ＭＳ Ｐゴシック" w:cs="ＭＳ 明朝"/>
                <w:color w:val="000000"/>
                <w:kern w:val="0"/>
                <w:sz w:val="21"/>
                <w:szCs w:val="21"/>
              </w:rPr>
              <w:t>C</w:t>
            </w:r>
            <w:r w:rsidRPr="00CC0B3A">
              <w:rPr>
                <w:rFonts w:ascii="ＭＳ Ｐゴシック" w:eastAsia="ＭＳ Ｐゴシック" w:hAnsi="ＭＳ Ｐゴシック" w:cs="ＭＳ 明朝" w:hint="eastAsia"/>
                <w:color w:val="000000"/>
                <w:kern w:val="0"/>
                <w:sz w:val="21"/>
                <w:szCs w:val="21"/>
              </w:rPr>
              <w:t>：</w:t>
            </w:r>
            <w:r w:rsidR="00CE24A7" w:rsidRPr="00CC0B3A">
              <w:rPr>
                <w:rFonts w:ascii="ＭＳ Ｐゴシック" w:eastAsia="ＭＳ Ｐゴシック" w:hAnsi="ＭＳ Ｐゴシック" w:cs="ＭＳ 明朝" w:hint="eastAsia"/>
                <w:color w:val="000000"/>
                <w:kern w:val="0"/>
                <w:sz w:val="21"/>
                <w:szCs w:val="21"/>
              </w:rPr>
              <w:t>放射線科医、医療放射線安全管理責任者</w:t>
            </w:r>
          </w:p>
        </w:tc>
        <w:tc>
          <w:tcPr>
            <w:tcW w:w="1567" w:type="dxa"/>
            <w:vAlign w:val="center"/>
          </w:tcPr>
          <w:p w14:paraId="7A0EA763" w14:textId="418CEB7C" w:rsidR="00CE24A7" w:rsidRPr="00CC0B3A" w:rsidRDefault="00CE24A7" w:rsidP="00DF7C49">
            <w:pPr>
              <w:snapToGrid w:val="0"/>
              <w:jc w:val="both"/>
              <w:rPr>
                <w:rFonts w:ascii="ＭＳ Ｐゴシック" w:eastAsia="ＭＳ Ｐゴシック" w:hAnsi="ＭＳ Ｐゴシック" w:cs="メイリオ"/>
                <w:sz w:val="22"/>
                <w:szCs w:val="22"/>
              </w:rPr>
            </w:pPr>
            <w:r w:rsidRPr="00CC0B3A">
              <w:rPr>
                <w:rFonts w:ascii="ＭＳ Ｐゴシック" w:eastAsia="ＭＳ Ｐゴシック" w:hAnsi="ＭＳ Ｐゴシック" w:cs="ＭＳ 明朝" w:hint="eastAsia"/>
                <w:color w:val="000000"/>
                <w:kern w:val="0"/>
                <w:sz w:val="21"/>
                <w:szCs w:val="21"/>
              </w:rPr>
              <w:t>D：放射線技師</w:t>
            </w:r>
          </w:p>
        </w:tc>
        <w:tc>
          <w:tcPr>
            <w:tcW w:w="1567" w:type="dxa"/>
            <w:vAlign w:val="center"/>
          </w:tcPr>
          <w:p w14:paraId="1F388C2F" w14:textId="2523D75C" w:rsidR="00CE24A7" w:rsidRPr="00CC0B3A" w:rsidRDefault="002E1F5A" w:rsidP="00DF7C49">
            <w:pPr>
              <w:snapToGrid w:val="0"/>
              <w:jc w:val="both"/>
              <w:rPr>
                <w:rFonts w:ascii="ＭＳ Ｐゴシック" w:eastAsia="ＭＳ Ｐゴシック" w:hAnsi="ＭＳ Ｐゴシック" w:cs="メイリオ"/>
                <w:sz w:val="22"/>
                <w:szCs w:val="22"/>
              </w:rPr>
            </w:pPr>
            <w:r w:rsidRPr="00CC0B3A">
              <w:rPr>
                <w:rFonts w:ascii="ＭＳ Ｐゴシック" w:eastAsia="ＭＳ Ｐゴシック" w:hAnsi="ＭＳ Ｐゴシック" w:cs="ＭＳ 明朝" w:hint="eastAsia"/>
                <w:color w:val="000000"/>
                <w:kern w:val="0"/>
                <w:sz w:val="21"/>
                <w:szCs w:val="21"/>
              </w:rPr>
              <w:t>E：</w:t>
            </w:r>
            <w:r w:rsidR="00CE24A7" w:rsidRPr="00CC0B3A">
              <w:rPr>
                <w:rFonts w:ascii="ＭＳ Ｐゴシック" w:eastAsia="ＭＳ Ｐゴシック" w:hAnsi="ＭＳ Ｐゴシック" w:cs="ＭＳ 明朝" w:hint="eastAsia"/>
                <w:color w:val="000000"/>
                <w:kern w:val="0"/>
                <w:sz w:val="21"/>
                <w:szCs w:val="21"/>
              </w:rPr>
              <w:t>放射線診療を受ける患者への説明等を実施する看護師</w:t>
            </w:r>
          </w:p>
        </w:tc>
        <w:tc>
          <w:tcPr>
            <w:tcW w:w="1568" w:type="dxa"/>
            <w:vAlign w:val="center"/>
          </w:tcPr>
          <w:p w14:paraId="5766AD6E" w14:textId="0F7F98F4" w:rsidR="00CE24A7" w:rsidRPr="00CC0B3A" w:rsidRDefault="00CE24A7" w:rsidP="00DF7C49">
            <w:pPr>
              <w:snapToGrid w:val="0"/>
              <w:jc w:val="both"/>
              <w:rPr>
                <w:rFonts w:ascii="ＭＳ Ｐゴシック" w:eastAsia="ＭＳ Ｐゴシック" w:hAnsi="ＭＳ Ｐゴシック" w:cs="メイリオ"/>
                <w:sz w:val="22"/>
                <w:szCs w:val="22"/>
              </w:rPr>
            </w:pPr>
            <w:r w:rsidRPr="00CC0B3A">
              <w:rPr>
                <w:rFonts w:ascii="ＭＳ Ｐゴシック" w:eastAsia="ＭＳ Ｐゴシック" w:hAnsi="ＭＳ Ｐゴシック" w:cs="ＭＳ 明朝" w:hint="eastAsia"/>
                <w:color w:val="000000"/>
                <w:kern w:val="0"/>
                <w:sz w:val="21"/>
                <w:szCs w:val="21"/>
              </w:rPr>
              <w:t>F：放射性医薬品を扱う薬剤師</w:t>
            </w:r>
          </w:p>
        </w:tc>
      </w:tr>
      <w:tr w:rsidR="00CE24A7" w:rsidRPr="00CC0B3A" w14:paraId="0CC8A2B3" w14:textId="77777777" w:rsidTr="002253FA">
        <w:tc>
          <w:tcPr>
            <w:tcW w:w="1567" w:type="dxa"/>
          </w:tcPr>
          <w:p w14:paraId="53013B07" w14:textId="594537E6" w:rsidR="00CE24A7" w:rsidRPr="00CC0B3A" w:rsidRDefault="002253FA" w:rsidP="00E609A7">
            <w:pPr>
              <w:snapToGrid w:val="0"/>
              <w:rPr>
                <w:rFonts w:ascii="ＭＳ Ｐゴシック" w:eastAsia="ＭＳ Ｐゴシック" w:hAnsi="ＭＳ Ｐゴシック" w:cs="メイリオ"/>
                <w:sz w:val="22"/>
                <w:szCs w:val="22"/>
              </w:rPr>
            </w:pPr>
            <w:r w:rsidRPr="00CC0B3A">
              <w:rPr>
                <w:rFonts w:ascii="ＭＳ Ｐゴシック" w:eastAsia="ＭＳ Ｐゴシック" w:hAnsi="ＭＳ Ｐゴシック" w:cs="ＭＳ 明朝" w:hint="eastAsia"/>
                <w:color w:val="000000"/>
                <w:kern w:val="0"/>
                <w:sz w:val="21"/>
                <w:szCs w:val="21"/>
              </w:rPr>
              <w:t>ア：患者の医療被ばくの基本的考え方に関する研修</w:t>
            </w:r>
          </w:p>
        </w:tc>
        <w:tc>
          <w:tcPr>
            <w:tcW w:w="1567" w:type="dxa"/>
            <w:vAlign w:val="center"/>
          </w:tcPr>
          <w:p w14:paraId="71425B73" w14:textId="53965F04" w:rsidR="00CE24A7" w:rsidRPr="00CC0B3A" w:rsidRDefault="00CE24A7" w:rsidP="002253FA">
            <w:pPr>
              <w:snapToGrid w:val="0"/>
              <w:jc w:val="center"/>
              <w:rPr>
                <w:rFonts w:ascii="ＭＳ Ｐゴシック" w:eastAsia="ＭＳ Ｐゴシック" w:hAnsi="ＭＳ Ｐゴシック" w:cs="メイリオ"/>
                <w:sz w:val="22"/>
                <w:szCs w:val="22"/>
              </w:rPr>
            </w:pPr>
            <w:r w:rsidRPr="00CC0B3A">
              <w:rPr>
                <w:rFonts w:ascii="ＭＳ Ｐゴシック" w:eastAsia="ＭＳ Ｐゴシック" w:hAnsi="ＭＳ Ｐゴシック" w:cs="メイリオ" w:hint="eastAsia"/>
                <w:sz w:val="22"/>
                <w:szCs w:val="22"/>
              </w:rPr>
              <w:t>○</w:t>
            </w:r>
          </w:p>
        </w:tc>
        <w:tc>
          <w:tcPr>
            <w:tcW w:w="1567" w:type="dxa"/>
            <w:vAlign w:val="center"/>
          </w:tcPr>
          <w:p w14:paraId="19BB37CD" w14:textId="79228179" w:rsidR="00CE24A7" w:rsidRPr="00CC0B3A" w:rsidRDefault="00CE24A7" w:rsidP="002253FA">
            <w:pPr>
              <w:snapToGrid w:val="0"/>
              <w:jc w:val="center"/>
              <w:rPr>
                <w:rFonts w:ascii="ＭＳ Ｐゴシック" w:eastAsia="ＭＳ Ｐゴシック" w:hAnsi="ＭＳ Ｐゴシック" w:cs="メイリオ"/>
                <w:sz w:val="22"/>
                <w:szCs w:val="22"/>
              </w:rPr>
            </w:pPr>
            <w:r w:rsidRPr="00CC0B3A">
              <w:rPr>
                <w:rFonts w:ascii="ＭＳ Ｐゴシック" w:eastAsia="ＭＳ Ｐゴシック" w:hAnsi="ＭＳ Ｐゴシック" w:cs="メイリオ" w:hint="eastAsia"/>
                <w:sz w:val="22"/>
                <w:szCs w:val="22"/>
              </w:rPr>
              <w:t>○</w:t>
            </w:r>
          </w:p>
        </w:tc>
        <w:tc>
          <w:tcPr>
            <w:tcW w:w="1567" w:type="dxa"/>
            <w:vAlign w:val="center"/>
          </w:tcPr>
          <w:p w14:paraId="3E58720A" w14:textId="61FD70BA" w:rsidR="00CE24A7" w:rsidRPr="00CC0B3A" w:rsidRDefault="00CE24A7" w:rsidP="002253FA">
            <w:pPr>
              <w:snapToGrid w:val="0"/>
              <w:jc w:val="center"/>
              <w:rPr>
                <w:rFonts w:ascii="ＭＳ Ｐゴシック" w:eastAsia="ＭＳ Ｐゴシック" w:hAnsi="ＭＳ Ｐゴシック" w:cs="メイリオ"/>
                <w:sz w:val="22"/>
                <w:szCs w:val="22"/>
              </w:rPr>
            </w:pPr>
            <w:r w:rsidRPr="00CC0B3A">
              <w:rPr>
                <w:rFonts w:ascii="ＭＳ Ｐゴシック" w:eastAsia="ＭＳ Ｐゴシック" w:hAnsi="ＭＳ Ｐゴシック" w:cs="メイリオ" w:hint="eastAsia"/>
                <w:sz w:val="22"/>
                <w:szCs w:val="22"/>
              </w:rPr>
              <w:t>○</w:t>
            </w:r>
          </w:p>
        </w:tc>
        <w:tc>
          <w:tcPr>
            <w:tcW w:w="1567" w:type="dxa"/>
            <w:tcBorders>
              <w:bottom w:val="single" w:sz="4" w:space="0" w:color="auto"/>
            </w:tcBorders>
            <w:vAlign w:val="center"/>
          </w:tcPr>
          <w:p w14:paraId="621BB6CF" w14:textId="323724C7" w:rsidR="00CE24A7" w:rsidRPr="00CC0B3A" w:rsidRDefault="00CE24A7" w:rsidP="002253FA">
            <w:pPr>
              <w:snapToGrid w:val="0"/>
              <w:jc w:val="center"/>
              <w:rPr>
                <w:rFonts w:ascii="ＭＳ Ｐゴシック" w:eastAsia="ＭＳ Ｐゴシック" w:hAnsi="ＭＳ Ｐゴシック" w:cs="メイリオ"/>
                <w:sz w:val="22"/>
                <w:szCs w:val="22"/>
              </w:rPr>
            </w:pPr>
            <w:r w:rsidRPr="00CC0B3A">
              <w:rPr>
                <w:rFonts w:ascii="ＭＳ Ｐゴシック" w:eastAsia="ＭＳ Ｐゴシック" w:hAnsi="ＭＳ Ｐゴシック" w:cs="メイリオ" w:hint="eastAsia"/>
                <w:sz w:val="22"/>
                <w:szCs w:val="22"/>
              </w:rPr>
              <w:t>○</w:t>
            </w:r>
          </w:p>
        </w:tc>
        <w:tc>
          <w:tcPr>
            <w:tcW w:w="1567" w:type="dxa"/>
            <w:tcBorders>
              <w:bottom w:val="single" w:sz="4" w:space="0" w:color="auto"/>
            </w:tcBorders>
            <w:vAlign w:val="center"/>
          </w:tcPr>
          <w:p w14:paraId="5C41007C" w14:textId="34E21BA7" w:rsidR="00CE24A7" w:rsidRPr="00CC0B3A" w:rsidRDefault="00CE24A7" w:rsidP="002253FA">
            <w:pPr>
              <w:snapToGrid w:val="0"/>
              <w:jc w:val="center"/>
              <w:rPr>
                <w:rFonts w:ascii="ＭＳ Ｐゴシック" w:eastAsia="ＭＳ Ｐゴシック" w:hAnsi="ＭＳ Ｐゴシック" w:cs="メイリオ"/>
                <w:sz w:val="22"/>
                <w:szCs w:val="22"/>
              </w:rPr>
            </w:pPr>
            <w:r w:rsidRPr="00CC0B3A">
              <w:rPr>
                <w:rFonts w:ascii="ＭＳ Ｐゴシック" w:eastAsia="ＭＳ Ｐゴシック" w:hAnsi="ＭＳ Ｐゴシック" w:cs="メイリオ" w:hint="eastAsia"/>
                <w:sz w:val="22"/>
                <w:szCs w:val="22"/>
              </w:rPr>
              <w:t>○</w:t>
            </w:r>
          </w:p>
        </w:tc>
        <w:tc>
          <w:tcPr>
            <w:tcW w:w="1568" w:type="dxa"/>
            <w:tcBorders>
              <w:bottom w:val="single" w:sz="4" w:space="0" w:color="auto"/>
            </w:tcBorders>
            <w:vAlign w:val="center"/>
          </w:tcPr>
          <w:p w14:paraId="44BC745B" w14:textId="0BD7C8C8" w:rsidR="00CE24A7" w:rsidRPr="00CC0B3A" w:rsidRDefault="00CE24A7" w:rsidP="002253FA">
            <w:pPr>
              <w:snapToGrid w:val="0"/>
              <w:jc w:val="center"/>
              <w:rPr>
                <w:rFonts w:ascii="ＭＳ Ｐゴシック" w:eastAsia="ＭＳ Ｐゴシック" w:hAnsi="ＭＳ Ｐゴシック" w:cs="メイリオ"/>
                <w:sz w:val="22"/>
                <w:szCs w:val="22"/>
              </w:rPr>
            </w:pPr>
            <w:r w:rsidRPr="00CC0B3A">
              <w:rPr>
                <w:rFonts w:ascii="ＭＳ Ｐゴシック" w:eastAsia="ＭＳ Ｐゴシック" w:hAnsi="ＭＳ Ｐゴシック" w:cs="メイリオ" w:hint="eastAsia"/>
                <w:sz w:val="22"/>
                <w:szCs w:val="22"/>
              </w:rPr>
              <w:t>○</w:t>
            </w:r>
          </w:p>
        </w:tc>
      </w:tr>
      <w:tr w:rsidR="00CE24A7" w:rsidRPr="00CC0B3A" w14:paraId="52A59038" w14:textId="77777777" w:rsidTr="002253FA">
        <w:tc>
          <w:tcPr>
            <w:tcW w:w="1567" w:type="dxa"/>
          </w:tcPr>
          <w:p w14:paraId="08166620" w14:textId="32A6D374" w:rsidR="00CE24A7" w:rsidRPr="00CC0B3A" w:rsidRDefault="002253FA" w:rsidP="00E609A7">
            <w:pPr>
              <w:snapToGrid w:val="0"/>
              <w:rPr>
                <w:rFonts w:ascii="ＭＳ Ｐゴシック" w:eastAsia="ＭＳ Ｐゴシック" w:hAnsi="ＭＳ Ｐゴシック" w:cs="メイリオ"/>
                <w:sz w:val="22"/>
                <w:szCs w:val="22"/>
              </w:rPr>
            </w:pPr>
            <w:r w:rsidRPr="00CC0B3A">
              <w:rPr>
                <w:rFonts w:ascii="ＭＳ Ｐゴシック" w:eastAsia="ＭＳ Ｐゴシック" w:hAnsi="ＭＳ Ｐゴシック" w:cs="ＭＳ 明朝" w:hint="eastAsia"/>
                <w:color w:val="000000"/>
                <w:kern w:val="0"/>
                <w:sz w:val="21"/>
                <w:szCs w:val="21"/>
              </w:rPr>
              <w:t>イ：放射線診療の正当化に関する研修</w:t>
            </w:r>
          </w:p>
        </w:tc>
        <w:tc>
          <w:tcPr>
            <w:tcW w:w="1567" w:type="dxa"/>
            <w:tcBorders>
              <w:bottom w:val="single" w:sz="4" w:space="0" w:color="auto"/>
            </w:tcBorders>
            <w:vAlign w:val="center"/>
          </w:tcPr>
          <w:p w14:paraId="5E589CD6" w14:textId="50FF92E0" w:rsidR="00CE24A7" w:rsidRPr="00CC0B3A" w:rsidRDefault="00CE24A7" w:rsidP="002253FA">
            <w:pPr>
              <w:snapToGrid w:val="0"/>
              <w:jc w:val="center"/>
              <w:rPr>
                <w:rFonts w:ascii="ＭＳ Ｐゴシック" w:eastAsia="ＭＳ Ｐゴシック" w:hAnsi="ＭＳ Ｐゴシック" w:cs="メイリオ"/>
                <w:sz w:val="22"/>
                <w:szCs w:val="22"/>
              </w:rPr>
            </w:pPr>
            <w:r w:rsidRPr="00CC0B3A">
              <w:rPr>
                <w:rFonts w:ascii="ＭＳ Ｐゴシック" w:eastAsia="ＭＳ Ｐゴシック" w:hAnsi="ＭＳ Ｐゴシック" w:cs="メイリオ" w:hint="eastAsia"/>
                <w:sz w:val="22"/>
                <w:szCs w:val="22"/>
              </w:rPr>
              <w:t>○</w:t>
            </w:r>
          </w:p>
        </w:tc>
        <w:tc>
          <w:tcPr>
            <w:tcW w:w="1567" w:type="dxa"/>
            <w:tcBorders>
              <w:bottom w:val="single" w:sz="4" w:space="0" w:color="auto"/>
            </w:tcBorders>
            <w:vAlign w:val="center"/>
          </w:tcPr>
          <w:p w14:paraId="088594F6" w14:textId="388ABAB8" w:rsidR="00CE24A7" w:rsidRPr="00CC0B3A" w:rsidRDefault="00CE24A7" w:rsidP="002253FA">
            <w:pPr>
              <w:snapToGrid w:val="0"/>
              <w:jc w:val="center"/>
              <w:rPr>
                <w:rFonts w:ascii="ＭＳ Ｐゴシック" w:eastAsia="ＭＳ Ｐゴシック" w:hAnsi="ＭＳ Ｐゴシック" w:cs="メイリオ"/>
                <w:sz w:val="22"/>
                <w:szCs w:val="22"/>
              </w:rPr>
            </w:pPr>
            <w:r w:rsidRPr="00CC0B3A">
              <w:rPr>
                <w:rFonts w:ascii="ＭＳ Ｐゴシック" w:eastAsia="ＭＳ Ｐゴシック" w:hAnsi="ＭＳ Ｐゴシック" w:cs="メイリオ" w:hint="eastAsia"/>
                <w:sz w:val="22"/>
                <w:szCs w:val="22"/>
              </w:rPr>
              <w:t>○</w:t>
            </w:r>
          </w:p>
        </w:tc>
        <w:tc>
          <w:tcPr>
            <w:tcW w:w="1567" w:type="dxa"/>
            <w:tcBorders>
              <w:bottom w:val="single" w:sz="4" w:space="0" w:color="auto"/>
            </w:tcBorders>
            <w:vAlign w:val="center"/>
          </w:tcPr>
          <w:p w14:paraId="07B06555" w14:textId="62E38437" w:rsidR="00CE24A7" w:rsidRPr="00CC0B3A" w:rsidRDefault="00CE24A7" w:rsidP="002253FA">
            <w:pPr>
              <w:snapToGrid w:val="0"/>
              <w:jc w:val="center"/>
              <w:rPr>
                <w:rFonts w:ascii="ＭＳ Ｐゴシック" w:eastAsia="ＭＳ Ｐゴシック" w:hAnsi="ＭＳ Ｐゴシック" w:cs="メイリオ"/>
                <w:sz w:val="22"/>
                <w:szCs w:val="22"/>
              </w:rPr>
            </w:pPr>
            <w:r w:rsidRPr="00CC0B3A">
              <w:rPr>
                <w:rFonts w:ascii="ＭＳ Ｐゴシック" w:eastAsia="ＭＳ Ｐゴシック" w:hAnsi="ＭＳ Ｐゴシック" w:cs="メイリオ" w:hint="eastAsia"/>
                <w:sz w:val="22"/>
                <w:szCs w:val="22"/>
              </w:rPr>
              <w:t>○</w:t>
            </w:r>
          </w:p>
        </w:tc>
        <w:tc>
          <w:tcPr>
            <w:tcW w:w="1567" w:type="dxa"/>
            <w:tcBorders>
              <w:bottom w:val="single" w:sz="4" w:space="0" w:color="auto"/>
              <w:tr2bl w:val="single" w:sz="4" w:space="0" w:color="auto"/>
            </w:tcBorders>
            <w:vAlign w:val="center"/>
          </w:tcPr>
          <w:p w14:paraId="152C17B1" w14:textId="77777777" w:rsidR="00CE24A7" w:rsidRPr="00CC0B3A" w:rsidRDefault="00CE24A7" w:rsidP="002253FA">
            <w:pPr>
              <w:snapToGrid w:val="0"/>
              <w:jc w:val="center"/>
              <w:rPr>
                <w:rFonts w:ascii="ＭＳ Ｐゴシック" w:eastAsia="ＭＳ Ｐゴシック" w:hAnsi="ＭＳ Ｐゴシック" w:cs="メイリオ"/>
                <w:sz w:val="22"/>
                <w:szCs w:val="22"/>
              </w:rPr>
            </w:pPr>
          </w:p>
        </w:tc>
        <w:tc>
          <w:tcPr>
            <w:tcW w:w="1567" w:type="dxa"/>
            <w:tcBorders>
              <w:bottom w:val="single" w:sz="4" w:space="0" w:color="auto"/>
              <w:tr2bl w:val="single" w:sz="4" w:space="0" w:color="auto"/>
            </w:tcBorders>
            <w:vAlign w:val="center"/>
          </w:tcPr>
          <w:p w14:paraId="5795A26A" w14:textId="77777777" w:rsidR="00CE24A7" w:rsidRPr="00CC0B3A" w:rsidRDefault="00CE24A7" w:rsidP="002253FA">
            <w:pPr>
              <w:snapToGrid w:val="0"/>
              <w:jc w:val="center"/>
              <w:rPr>
                <w:rFonts w:ascii="ＭＳ Ｐゴシック" w:eastAsia="ＭＳ Ｐゴシック" w:hAnsi="ＭＳ Ｐゴシック" w:cs="メイリオ"/>
                <w:sz w:val="22"/>
                <w:szCs w:val="22"/>
              </w:rPr>
            </w:pPr>
          </w:p>
        </w:tc>
        <w:tc>
          <w:tcPr>
            <w:tcW w:w="1568" w:type="dxa"/>
            <w:tcBorders>
              <w:tr2bl w:val="single" w:sz="4" w:space="0" w:color="auto"/>
            </w:tcBorders>
            <w:vAlign w:val="center"/>
          </w:tcPr>
          <w:p w14:paraId="2284906E" w14:textId="77777777" w:rsidR="00CE24A7" w:rsidRPr="00CC0B3A" w:rsidRDefault="00CE24A7" w:rsidP="002253FA">
            <w:pPr>
              <w:snapToGrid w:val="0"/>
              <w:jc w:val="center"/>
              <w:rPr>
                <w:rFonts w:ascii="ＭＳ Ｐゴシック" w:eastAsia="ＭＳ Ｐゴシック" w:hAnsi="ＭＳ Ｐゴシック" w:cs="メイリオ"/>
                <w:sz w:val="22"/>
                <w:szCs w:val="22"/>
              </w:rPr>
            </w:pPr>
          </w:p>
        </w:tc>
      </w:tr>
      <w:tr w:rsidR="00CE24A7" w:rsidRPr="00CC0B3A" w14:paraId="3E2BCCC7" w14:textId="77777777" w:rsidTr="002253FA">
        <w:tc>
          <w:tcPr>
            <w:tcW w:w="1567" w:type="dxa"/>
          </w:tcPr>
          <w:p w14:paraId="349AA064" w14:textId="16D7366C" w:rsidR="00CE24A7" w:rsidRPr="00CC0B3A" w:rsidRDefault="002253FA" w:rsidP="00E609A7">
            <w:pPr>
              <w:snapToGrid w:val="0"/>
              <w:rPr>
                <w:rFonts w:ascii="ＭＳ Ｐゴシック" w:eastAsia="ＭＳ Ｐゴシック" w:hAnsi="ＭＳ Ｐゴシック" w:cs="メイリオ"/>
                <w:sz w:val="22"/>
                <w:szCs w:val="22"/>
              </w:rPr>
            </w:pPr>
            <w:r w:rsidRPr="00CC0B3A">
              <w:rPr>
                <w:rFonts w:ascii="ＭＳ Ｐゴシック" w:eastAsia="ＭＳ Ｐゴシック" w:hAnsi="ＭＳ Ｐゴシック" w:cs="ＭＳ 明朝" w:hint="eastAsia"/>
                <w:color w:val="000000"/>
                <w:kern w:val="0"/>
                <w:sz w:val="21"/>
                <w:szCs w:val="21"/>
              </w:rPr>
              <w:t>ウ：患者の医療被ばくの防護の最適化に関する研修</w:t>
            </w:r>
          </w:p>
        </w:tc>
        <w:tc>
          <w:tcPr>
            <w:tcW w:w="1567" w:type="dxa"/>
            <w:tcBorders>
              <w:tr2bl w:val="single" w:sz="4" w:space="0" w:color="auto"/>
            </w:tcBorders>
            <w:vAlign w:val="center"/>
          </w:tcPr>
          <w:p w14:paraId="2B07F352" w14:textId="77777777" w:rsidR="00CE24A7" w:rsidRPr="00CC0B3A" w:rsidRDefault="00CE24A7" w:rsidP="002253FA">
            <w:pPr>
              <w:snapToGrid w:val="0"/>
              <w:jc w:val="center"/>
              <w:rPr>
                <w:rFonts w:ascii="ＭＳ Ｐゴシック" w:eastAsia="ＭＳ Ｐゴシック" w:hAnsi="ＭＳ Ｐゴシック" w:cs="メイリオ"/>
                <w:sz w:val="22"/>
                <w:szCs w:val="22"/>
              </w:rPr>
            </w:pPr>
          </w:p>
        </w:tc>
        <w:tc>
          <w:tcPr>
            <w:tcW w:w="1567" w:type="dxa"/>
            <w:tcBorders>
              <w:tr2bl w:val="nil"/>
            </w:tcBorders>
            <w:vAlign w:val="center"/>
          </w:tcPr>
          <w:p w14:paraId="6B0E6634" w14:textId="6F6CBDA5" w:rsidR="00CE24A7" w:rsidRPr="00CC0B3A" w:rsidRDefault="00CE24A7" w:rsidP="002253FA">
            <w:pPr>
              <w:snapToGrid w:val="0"/>
              <w:jc w:val="center"/>
              <w:rPr>
                <w:rFonts w:ascii="ＭＳ Ｐゴシック" w:eastAsia="ＭＳ Ｐゴシック" w:hAnsi="ＭＳ Ｐゴシック" w:cs="メイリオ"/>
                <w:sz w:val="22"/>
                <w:szCs w:val="22"/>
              </w:rPr>
            </w:pPr>
            <w:r w:rsidRPr="00CC0B3A">
              <w:rPr>
                <w:rFonts w:ascii="ＭＳ Ｐゴシック" w:eastAsia="ＭＳ Ｐゴシック" w:hAnsi="ＭＳ Ｐゴシック" w:cs="メイリオ" w:hint="eastAsia"/>
                <w:sz w:val="22"/>
                <w:szCs w:val="22"/>
              </w:rPr>
              <w:t>○</w:t>
            </w:r>
          </w:p>
        </w:tc>
        <w:tc>
          <w:tcPr>
            <w:tcW w:w="1567" w:type="dxa"/>
            <w:tcBorders>
              <w:tr2bl w:val="nil"/>
            </w:tcBorders>
            <w:vAlign w:val="center"/>
          </w:tcPr>
          <w:p w14:paraId="2273DBCB" w14:textId="023444E1" w:rsidR="00CE24A7" w:rsidRPr="00CC0B3A" w:rsidRDefault="00CE24A7" w:rsidP="002253FA">
            <w:pPr>
              <w:snapToGrid w:val="0"/>
              <w:jc w:val="center"/>
              <w:rPr>
                <w:rFonts w:ascii="ＭＳ Ｐゴシック" w:eastAsia="ＭＳ Ｐゴシック" w:hAnsi="ＭＳ Ｐゴシック" w:cs="メイリオ"/>
                <w:sz w:val="22"/>
                <w:szCs w:val="22"/>
              </w:rPr>
            </w:pPr>
            <w:r w:rsidRPr="00CC0B3A">
              <w:rPr>
                <w:rFonts w:ascii="ＭＳ Ｐゴシック" w:eastAsia="ＭＳ Ｐゴシック" w:hAnsi="ＭＳ Ｐゴシック" w:cs="メイリオ" w:hint="eastAsia"/>
                <w:sz w:val="22"/>
                <w:szCs w:val="22"/>
              </w:rPr>
              <w:t>○</w:t>
            </w:r>
          </w:p>
        </w:tc>
        <w:tc>
          <w:tcPr>
            <w:tcW w:w="1567" w:type="dxa"/>
            <w:tcBorders>
              <w:tr2bl w:val="nil"/>
            </w:tcBorders>
            <w:vAlign w:val="center"/>
          </w:tcPr>
          <w:p w14:paraId="51C3BACF" w14:textId="763333F1" w:rsidR="00CE24A7" w:rsidRPr="00CC0B3A" w:rsidRDefault="002253FA" w:rsidP="002253FA">
            <w:pPr>
              <w:snapToGrid w:val="0"/>
              <w:jc w:val="center"/>
              <w:rPr>
                <w:rFonts w:ascii="ＭＳ Ｐゴシック" w:eastAsia="ＭＳ Ｐゴシック" w:hAnsi="ＭＳ Ｐゴシック" w:cs="メイリオ"/>
                <w:sz w:val="22"/>
                <w:szCs w:val="22"/>
              </w:rPr>
            </w:pPr>
            <w:r w:rsidRPr="00CC0B3A">
              <w:rPr>
                <w:rFonts w:ascii="ＭＳ Ｐゴシック" w:eastAsia="ＭＳ Ｐゴシック" w:hAnsi="ＭＳ Ｐゴシック" w:cs="メイリオ" w:hint="eastAsia"/>
                <w:sz w:val="22"/>
                <w:szCs w:val="22"/>
              </w:rPr>
              <w:t>○</w:t>
            </w:r>
          </w:p>
        </w:tc>
        <w:tc>
          <w:tcPr>
            <w:tcW w:w="1567" w:type="dxa"/>
            <w:tcBorders>
              <w:tr2bl w:val="single" w:sz="4" w:space="0" w:color="auto"/>
            </w:tcBorders>
            <w:vAlign w:val="center"/>
          </w:tcPr>
          <w:p w14:paraId="5CE27CA7" w14:textId="77777777" w:rsidR="00CE24A7" w:rsidRPr="00CC0B3A" w:rsidRDefault="00CE24A7" w:rsidP="002253FA">
            <w:pPr>
              <w:snapToGrid w:val="0"/>
              <w:jc w:val="center"/>
              <w:rPr>
                <w:rFonts w:ascii="ＭＳ Ｐゴシック" w:eastAsia="ＭＳ Ｐゴシック" w:hAnsi="ＭＳ Ｐゴシック" w:cs="メイリオ"/>
                <w:sz w:val="22"/>
                <w:szCs w:val="22"/>
              </w:rPr>
            </w:pPr>
          </w:p>
        </w:tc>
        <w:tc>
          <w:tcPr>
            <w:tcW w:w="1568" w:type="dxa"/>
            <w:vAlign w:val="center"/>
          </w:tcPr>
          <w:p w14:paraId="77D4EA42" w14:textId="1F625EEF" w:rsidR="00CE24A7" w:rsidRPr="00CC0B3A" w:rsidRDefault="002253FA" w:rsidP="002253FA">
            <w:pPr>
              <w:snapToGrid w:val="0"/>
              <w:jc w:val="center"/>
              <w:rPr>
                <w:rFonts w:ascii="ＭＳ Ｐゴシック" w:eastAsia="ＭＳ Ｐゴシック" w:hAnsi="ＭＳ Ｐゴシック" w:cs="メイリオ"/>
                <w:sz w:val="22"/>
                <w:szCs w:val="22"/>
              </w:rPr>
            </w:pPr>
            <w:r w:rsidRPr="00CC0B3A">
              <w:rPr>
                <w:rFonts w:ascii="ＭＳ Ｐゴシック" w:eastAsia="ＭＳ Ｐゴシック" w:hAnsi="ＭＳ Ｐゴシック" w:cs="メイリオ" w:hint="eastAsia"/>
                <w:sz w:val="22"/>
                <w:szCs w:val="22"/>
              </w:rPr>
              <w:t>○</w:t>
            </w:r>
          </w:p>
        </w:tc>
      </w:tr>
      <w:tr w:rsidR="002253FA" w:rsidRPr="00CC0B3A" w14:paraId="552053A7" w14:textId="77777777" w:rsidTr="002253FA">
        <w:tc>
          <w:tcPr>
            <w:tcW w:w="1567" w:type="dxa"/>
          </w:tcPr>
          <w:p w14:paraId="315BD03A" w14:textId="484259D5" w:rsidR="002253FA" w:rsidRPr="00CC0B3A" w:rsidRDefault="002253FA" w:rsidP="002253FA">
            <w:pPr>
              <w:snapToGrid w:val="0"/>
              <w:rPr>
                <w:rFonts w:ascii="ＭＳ Ｐゴシック" w:eastAsia="ＭＳ Ｐゴシック" w:hAnsi="ＭＳ Ｐゴシック" w:cs="メイリオ"/>
                <w:sz w:val="22"/>
                <w:szCs w:val="22"/>
              </w:rPr>
            </w:pPr>
            <w:r w:rsidRPr="00CC0B3A">
              <w:rPr>
                <w:rFonts w:ascii="ＭＳ Ｐゴシック" w:eastAsia="ＭＳ Ｐゴシック" w:hAnsi="ＭＳ Ｐゴシック" w:cs="ＭＳ 明朝" w:hint="eastAsia"/>
                <w:color w:val="000000"/>
                <w:kern w:val="0"/>
                <w:sz w:val="21"/>
                <w:szCs w:val="21"/>
              </w:rPr>
              <w:t>エ：過剰被ばくその他の放射線診療に関する事例発生時の対応に関する研修</w:t>
            </w:r>
          </w:p>
        </w:tc>
        <w:tc>
          <w:tcPr>
            <w:tcW w:w="1567" w:type="dxa"/>
            <w:vAlign w:val="center"/>
          </w:tcPr>
          <w:p w14:paraId="2A50040F" w14:textId="446112C5" w:rsidR="002253FA" w:rsidRPr="00CC0B3A" w:rsidRDefault="002253FA" w:rsidP="002253FA">
            <w:pPr>
              <w:snapToGrid w:val="0"/>
              <w:jc w:val="center"/>
              <w:rPr>
                <w:rFonts w:ascii="ＭＳ Ｐゴシック" w:eastAsia="ＭＳ Ｐゴシック" w:hAnsi="ＭＳ Ｐゴシック" w:cs="メイリオ"/>
                <w:sz w:val="22"/>
                <w:szCs w:val="22"/>
              </w:rPr>
            </w:pPr>
            <w:r w:rsidRPr="00CC0B3A">
              <w:rPr>
                <w:rFonts w:ascii="ＭＳ Ｐゴシック" w:eastAsia="ＭＳ Ｐゴシック" w:hAnsi="ＭＳ Ｐゴシック" w:cs="メイリオ" w:hint="eastAsia"/>
                <w:sz w:val="22"/>
                <w:szCs w:val="22"/>
              </w:rPr>
              <w:t>○</w:t>
            </w:r>
          </w:p>
        </w:tc>
        <w:tc>
          <w:tcPr>
            <w:tcW w:w="1567" w:type="dxa"/>
            <w:vAlign w:val="center"/>
          </w:tcPr>
          <w:p w14:paraId="5AB875C2" w14:textId="5B19EA61" w:rsidR="002253FA" w:rsidRPr="00CC0B3A" w:rsidRDefault="002253FA" w:rsidP="002253FA">
            <w:pPr>
              <w:snapToGrid w:val="0"/>
              <w:jc w:val="center"/>
              <w:rPr>
                <w:rFonts w:ascii="ＭＳ Ｐゴシック" w:eastAsia="ＭＳ Ｐゴシック" w:hAnsi="ＭＳ Ｐゴシック" w:cs="メイリオ"/>
                <w:sz w:val="22"/>
                <w:szCs w:val="22"/>
              </w:rPr>
            </w:pPr>
            <w:r w:rsidRPr="00CC0B3A">
              <w:rPr>
                <w:rFonts w:ascii="ＭＳ Ｐゴシック" w:eastAsia="ＭＳ Ｐゴシック" w:hAnsi="ＭＳ Ｐゴシック" w:cs="メイリオ" w:hint="eastAsia"/>
                <w:sz w:val="22"/>
                <w:szCs w:val="22"/>
              </w:rPr>
              <w:t>○</w:t>
            </w:r>
          </w:p>
        </w:tc>
        <w:tc>
          <w:tcPr>
            <w:tcW w:w="1567" w:type="dxa"/>
            <w:vAlign w:val="center"/>
          </w:tcPr>
          <w:p w14:paraId="718A8A29" w14:textId="0C416AC6" w:rsidR="002253FA" w:rsidRPr="00CC0B3A" w:rsidRDefault="002253FA" w:rsidP="002253FA">
            <w:pPr>
              <w:snapToGrid w:val="0"/>
              <w:jc w:val="center"/>
              <w:rPr>
                <w:rFonts w:ascii="ＭＳ Ｐゴシック" w:eastAsia="ＭＳ Ｐゴシック" w:hAnsi="ＭＳ Ｐゴシック" w:cs="メイリオ"/>
                <w:sz w:val="22"/>
                <w:szCs w:val="22"/>
              </w:rPr>
            </w:pPr>
            <w:r w:rsidRPr="00CC0B3A">
              <w:rPr>
                <w:rFonts w:ascii="ＭＳ Ｐゴシック" w:eastAsia="ＭＳ Ｐゴシック" w:hAnsi="ＭＳ Ｐゴシック" w:cs="メイリオ" w:hint="eastAsia"/>
                <w:sz w:val="22"/>
                <w:szCs w:val="22"/>
              </w:rPr>
              <w:t>○</w:t>
            </w:r>
          </w:p>
        </w:tc>
        <w:tc>
          <w:tcPr>
            <w:tcW w:w="1567" w:type="dxa"/>
            <w:vAlign w:val="center"/>
          </w:tcPr>
          <w:p w14:paraId="6AE33C4E" w14:textId="44A9F81C" w:rsidR="002253FA" w:rsidRPr="00CC0B3A" w:rsidRDefault="002253FA" w:rsidP="002253FA">
            <w:pPr>
              <w:snapToGrid w:val="0"/>
              <w:jc w:val="center"/>
              <w:rPr>
                <w:rFonts w:ascii="ＭＳ Ｐゴシック" w:eastAsia="ＭＳ Ｐゴシック" w:hAnsi="ＭＳ Ｐゴシック" w:cs="メイリオ"/>
                <w:sz w:val="22"/>
                <w:szCs w:val="22"/>
              </w:rPr>
            </w:pPr>
            <w:r w:rsidRPr="00CC0B3A">
              <w:rPr>
                <w:rFonts w:ascii="ＭＳ Ｐゴシック" w:eastAsia="ＭＳ Ｐゴシック" w:hAnsi="ＭＳ Ｐゴシック" w:cs="メイリオ" w:hint="eastAsia"/>
                <w:sz w:val="22"/>
                <w:szCs w:val="22"/>
              </w:rPr>
              <w:t>○</w:t>
            </w:r>
          </w:p>
        </w:tc>
        <w:tc>
          <w:tcPr>
            <w:tcW w:w="1567" w:type="dxa"/>
            <w:vAlign w:val="center"/>
          </w:tcPr>
          <w:p w14:paraId="2A8D6E74" w14:textId="47A01D44" w:rsidR="002253FA" w:rsidRPr="00CC0B3A" w:rsidRDefault="002253FA" w:rsidP="002253FA">
            <w:pPr>
              <w:snapToGrid w:val="0"/>
              <w:jc w:val="center"/>
              <w:rPr>
                <w:rFonts w:ascii="ＭＳ Ｐゴシック" w:eastAsia="ＭＳ Ｐゴシック" w:hAnsi="ＭＳ Ｐゴシック" w:cs="メイリオ"/>
                <w:sz w:val="22"/>
                <w:szCs w:val="22"/>
              </w:rPr>
            </w:pPr>
            <w:r w:rsidRPr="00CC0B3A">
              <w:rPr>
                <w:rFonts w:ascii="ＭＳ Ｐゴシック" w:eastAsia="ＭＳ Ｐゴシック" w:hAnsi="ＭＳ Ｐゴシック" w:cs="メイリオ" w:hint="eastAsia"/>
                <w:sz w:val="22"/>
                <w:szCs w:val="22"/>
              </w:rPr>
              <w:t>○</w:t>
            </w:r>
          </w:p>
        </w:tc>
        <w:tc>
          <w:tcPr>
            <w:tcW w:w="1568" w:type="dxa"/>
            <w:vAlign w:val="center"/>
          </w:tcPr>
          <w:p w14:paraId="0ED32432" w14:textId="648FA466" w:rsidR="002253FA" w:rsidRPr="00CC0B3A" w:rsidRDefault="002253FA" w:rsidP="002253FA">
            <w:pPr>
              <w:snapToGrid w:val="0"/>
              <w:jc w:val="center"/>
              <w:rPr>
                <w:rFonts w:ascii="ＭＳ Ｐゴシック" w:eastAsia="ＭＳ Ｐゴシック" w:hAnsi="ＭＳ Ｐゴシック" w:cs="メイリオ"/>
                <w:sz w:val="22"/>
                <w:szCs w:val="22"/>
              </w:rPr>
            </w:pPr>
            <w:r w:rsidRPr="00CC0B3A">
              <w:rPr>
                <w:rFonts w:ascii="ＭＳ Ｐゴシック" w:eastAsia="ＭＳ Ｐゴシック" w:hAnsi="ＭＳ Ｐゴシック" w:cs="メイリオ" w:hint="eastAsia"/>
                <w:sz w:val="22"/>
                <w:szCs w:val="22"/>
              </w:rPr>
              <w:t>○</w:t>
            </w:r>
          </w:p>
        </w:tc>
      </w:tr>
      <w:tr w:rsidR="002253FA" w:rsidRPr="00CC0B3A" w14:paraId="0FF8CCD6" w14:textId="77777777" w:rsidTr="002253FA">
        <w:tc>
          <w:tcPr>
            <w:tcW w:w="1567" w:type="dxa"/>
          </w:tcPr>
          <w:p w14:paraId="5435FE11" w14:textId="17E47D78" w:rsidR="002253FA" w:rsidRPr="00CC0B3A" w:rsidRDefault="002253FA" w:rsidP="002253FA">
            <w:pPr>
              <w:snapToGrid w:val="0"/>
              <w:rPr>
                <w:rFonts w:ascii="ＭＳ Ｐゴシック" w:eastAsia="ＭＳ Ｐゴシック" w:hAnsi="ＭＳ Ｐゴシック" w:cs="メイリオ"/>
                <w:sz w:val="22"/>
                <w:szCs w:val="22"/>
              </w:rPr>
            </w:pPr>
            <w:r w:rsidRPr="00CC0B3A">
              <w:rPr>
                <w:rFonts w:ascii="ＭＳ Ｐゴシック" w:eastAsia="ＭＳ Ｐゴシック" w:hAnsi="ＭＳ Ｐゴシック" w:cs="ＭＳ 明朝" w:hint="eastAsia"/>
                <w:color w:val="000000"/>
                <w:kern w:val="0"/>
                <w:sz w:val="21"/>
                <w:szCs w:val="21"/>
              </w:rPr>
              <w:t>オ：患者への情報提供に関する研修</w:t>
            </w:r>
          </w:p>
        </w:tc>
        <w:tc>
          <w:tcPr>
            <w:tcW w:w="1567" w:type="dxa"/>
            <w:vAlign w:val="center"/>
          </w:tcPr>
          <w:p w14:paraId="3660A832" w14:textId="4660EAD6" w:rsidR="002253FA" w:rsidRPr="00CC0B3A" w:rsidRDefault="002253FA" w:rsidP="002253FA">
            <w:pPr>
              <w:snapToGrid w:val="0"/>
              <w:jc w:val="center"/>
              <w:rPr>
                <w:rFonts w:ascii="ＭＳ Ｐゴシック" w:eastAsia="ＭＳ Ｐゴシック" w:hAnsi="ＭＳ Ｐゴシック" w:cs="メイリオ"/>
                <w:sz w:val="22"/>
                <w:szCs w:val="22"/>
              </w:rPr>
            </w:pPr>
            <w:r w:rsidRPr="00CC0B3A">
              <w:rPr>
                <w:rFonts w:ascii="ＭＳ Ｐゴシック" w:eastAsia="ＭＳ Ｐゴシック" w:hAnsi="ＭＳ Ｐゴシック" w:cs="メイリオ" w:hint="eastAsia"/>
                <w:sz w:val="22"/>
                <w:szCs w:val="22"/>
              </w:rPr>
              <w:t>○</w:t>
            </w:r>
          </w:p>
        </w:tc>
        <w:tc>
          <w:tcPr>
            <w:tcW w:w="1567" w:type="dxa"/>
            <w:vAlign w:val="center"/>
          </w:tcPr>
          <w:p w14:paraId="35214DB9" w14:textId="0F1DFDB2" w:rsidR="002253FA" w:rsidRPr="00CC0B3A" w:rsidRDefault="002253FA" w:rsidP="002253FA">
            <w:pPr>
              <w:snapToGrid w:val="0"/>
              <w:jc w:val="center"/>
              <w:rPr>
                <w:rFonts w:ascii="ＭＳ Ｐゴシック" w:eastAsia="ＭＳ Ｐゴシック" w:hAnsi="ＭＳ Ｐゴシック" w:cs="メイリオ"/>
                <w:sz w:val="22"/>
                <w:szCs w:val="22"/>
              </w:rPr>
            </w:pPr>
            <w:r w:rsidRPr="00CC0B3A">
              <w:rPr>
                <w:rFonts w:ascii="ＭＳ Ｐゴシック" w:eastAsia="ＭＳ Ｐゴシック" w:hAnsi="ＭＳ Ｐゴシック" w:cs="メイリオ" w:hint="eastAsia"/>
                <w:sz w:val="22"/>
                <w:szCs w:val="22"/>
              </w:rPr>
              <w:t>○</w:t>
            </w:r>
          </w:p>
        </w:tc>
        <w:tc>
          <w:tcPr>
            <w:tcW w:w="1567" w:type="dxa"/>
            <w:vAlign w:val="center"/>
          </w:tcPr>
          <w:p w14:paraId="59AF7797" w14:textId="0C9A4300" w:rsidR="002253FA" w:rsidRPr="00CC0B3A" w:rsidRDefault="002253FA" w:rsidP="002253FA">
            <w:pPr>
              <w:snapToGrid w:val="0"/>
              <w:jc w:val="center"/>
              <w:rPr>
                <w:rFonts w:ascii="ＭＳ Ｐゴシック" w:eastAsia="ＭＳ Ｐゴシック" w:hAnsi="ＭＳ Ｐゴシック" w:cs="メイリオ"/>
                <w:sz w:val="22"/>
                <w:szCs w:val="22"/>
              </w:rPr>
            </w:pPr>
            <w:r w:rsidRPr="00CC0B3A">
              <w:rPr>
                <w:rFonts w:ascii="ＭＳ Ｐゴシック" w:eastAsia="ＭＳ Ｐゴシック" w:hAnsi="ＭＳ Ｐゴシック" w:cs="メイリオ" w:hint="eastAsia"/>
                <w:sz w:val="22"/>
                <w:szCs w:val="22"/>
              </w:rPr>
              <w:t>○</w:t>
            </w:r>
          </w:p>
        </w:tc>
        <w:tc>
          <w:tcPr>
            <w:tcW w:w="1567" w:type="dxa"/>
            <w:vAlign w:val="center"/>
          </w:tcPr>
          <w:p w14:paraId="3B8BBD56" w14:textId="1509065C" w:rsidR="002253FA" w:rsidRPr="00CC0B3A" w:rsidRDefault="002253FA" w:rsidP="002253FA">
            <w:pPr>
              <w:snapToGrid w:val="0"/>
              <w:jc w:val="center"/>
              <w:rPr>
                <w:rFonts w:ascii="ＭＳ Ｐゴシック" w:eastAsia="ＭＳ Ｐゴシック" w:hAnsi="ＭＳ Ｐゴシック" w:cs="メイリオ"/>
                <w:sz w:val="22"/>
                <w:szCs w:val="22"/>
              </w:rPr>
            </w:pPr>
            <w:r w:rsidRPr="00CC0B3A">
              <w:rPr>
                <w:rFonts w:ascii="ＭＳ Ｐゴシック" w:eastAsia="ＭＳ Ｐゴシック" w:hAnsi="ＭＳ Ｐゴシック" w:cs="メイリオ" w:hint="eastAsia"/>
                <w:sz w:val="22"/>
                <w:szCs w:val="22"/>
              </w:rPr>
              <w:t>○</w:t>
            </w:r>
          </w:p>
        </w:tc>
        <w:tc>
          <w:tcPr>
            <w:tcW w:w="1567" w:type="dxa"/>
            <w:vAlign w:val="center"/>
          </w:tcPr>
          <w:p w14:paraId="7AEB7224" w14:textId="1645A31C" w:rsidR="002253FA" w:rsidRPr="00CC0B3A" w:rsidRDefault="002253FA" w:rsidP="002253FA">
            <w:pPr>
              <w:snapToGrid w:val="0"/>
              <w:jc w:val="center"/>
              <w:rPr>
                <w:rFonts w:ascii="ＭＳ Ｐゴシック" w:eastAsia="ＭＳ Ｐゴシック" w:hAnsi="ＭＳ Ｐゴシック" w:cs="メイリオ"/>
                <w:sz w:val="22"/>
                <w:szCs w:val="22"/>
              </w:rPr>
            </w:pPr>
            <w:r w:rsidRPr="00CC0B3A">
              <w:rPr>
                <w:rFonts w:ascii="ＭＳ Ｐゴシック" w:eastAsia="ＭＳ Ｐゴシック" w:hAnsi="ＭＳ Ｐゴシック" w:cs="メイリオ" w:hint="eastAsia"/>
                <w:sz w:val="22"/>
                <w:szCs w:val="22"/>
              </w:rPr>
              <w:t>○</w:t>
            </w:r>
          </w:p>
        </w:tc>
        <w:tc>
          <w:tcPr>
            <w:tcW w:w="1568" w:type="dxa"/>
            <w:vAlign w:val="center"/>
          </w:tcPr>
          <w:p w14:paraId="3586D07B" w14:textId="088F18AE" w:rsidR="002253FA" w:rsidRPr="00CC0B3A" w:rsidRDefault="002253FA" w:rsidP="002253FA">
            <w:pPr>
              <w:snapToGrid w:val="0"/>
              <w:jc w:val="center"/>
              <w:rPr>
                <w:rFonts w:ascii="ＭＳ Ｐゴシック" w:eastAsia="ＭＳ Ｐゴシック" w:hAnsi="ＭＳ Ｐゴシック" w:cs="メイリオ"/>
                <w:sz w:val="22"/>
                <w:szCs w:val="22"/>
              </w:rPr>
            </w:pPr>
            <w:r w:rsidRPr="00CC0B3A">
              <w:rPr>
                <w:rFonts w:ascii="ＭＳ Ｐゴシック" w:eastAsia="ＭＳ Ｐゴシック" w:hAnsi="ＭＳ Ｐゴシック" w:cs="メイリオ" w:hint="eastAsia"/>
                <w:sz w:val="22"/>
                <w:szCs w:val="22"/>
              </w:rPr>
              <w:t>○</w:t>
            </w:r>
          </w:p>
        </w:tc>
      </w:tr>
    </w:tbl>
    <w:p w14:paraId="1DC0A8B5" w14:textId="08E3D2C8" w:rsidR="00CE24A7" w:rsidRPr="00CC0B3A" w:rsidRDefault="00CE24A7" w:rsidP="00E609A7">
      <w:pPr>
        <w:snapToGrid w:val="0"/>
        <w:rPr>
          <w:rFonts w:ascii="ＭＳ Ｐゴシック" w:eastAsia="ＭＳ Ｐゴシック" w:hAnsi="ＭＳ Ｐゴシック" w:cs="メイリオ"/>
          <w:sz w:val="22"/>
          <w:szCs w:val="22"/>
        </w:rPr>
      </w:pPr>
    </w:p>
    <w:p w14:paraId="271A04BF" w14:textId="55261924" w:rsidR="00FA0236" w:rsidRPr="00CC0B3A" w:rsidRDefault="00FA0236" w:rsidP="00E609A7">
      <w:pPr>
        <w:snapToGrid w:val="0"/>
        <w:rPr>
          <w:rFonts w:ascii="ＭＳ Ｐゴシック" w:eastAsia="ＭＳ Ｐゴシック" w:hAnsi="ＭＳ Ｐゴシック" w:cs="メイリオ"/>
          <w:sz w:val="22"/>
          <w:szCs w:val="22"/>
        </w:rPr>
      </w:pPr>
      <w:r w:rsidRPr="00CC0B3A">
        <w:rPr>
          <w:rFonts w:ascii="ＭＳ Ｐゴシック" w:eastAsia="ＭＳ Ｐゴシック" w:hAnsi="ＭＳ Ｐゴシック" w:cs="メイリオ" w:hint="eastAsia"/>
          <w:sz w:val="22"/>
          <w:szCs w:val="22"/>
        </w:rPr>
        <w:t>診療用放射線機器一覧</w:t>
      </w:r>
    </w:p>
    <w:p w14:paraId="41684658" w14:textId="3F0C6357" w:rsidR="00CE24A7" w:rsidRPr="00CC0B3A" w:rsidRDefault="00FA0236" w:rsidP="002E1F5A">
      <w:pPr>
        <w:snapToGrid w:val="0"/>
        <w:ind w:leftChars="100" w:left="240"/>
        <w:rPr>
          <w:rFonts w:ascii="ＭＳ Ｐゴシック" w:eastAsia="ＭＳ Ｐゴシック" w:hAnsi="ＭＳ Ｐゴシック" w:cs="メイリオ"/>
          <w:sz w:val="22"/>
          <w:szCs w:val="22"/>
        </w:rPr>
      </w:pPr>
      <w:r w:rsidRPr="00CC0B3A">
        <w:rPr>
          <w:rFonts w:ascii="ＭＳ Ｐゴシック" w:eastAsia="ＭＳ Ｐゴシック" w:hAnsi="ＭＳ Ｐゴシック" w:cs="メイリオ" w:hint="eastAsia"/>
          <w:sz w:val="22"/>
          <w:szCs w:val="22"/>
        </w:rPr>
        <w:t>・</w:t>
      </w:r>
      <w:r w:rsidR="00FD3C93" w:rsidRPr="00CC0B3A">
        <w:rPr>
          <w:rFonts w:ascii="ＭＳ Ｐゴシック" w:eastAsia="ＭＳ Ｐゴシック" w:hAnsi="ＭＳ Ｐゴシック" w:cs="メイリオ" w:hint="eastAsia"/>
          <w:sz w:val="22"/>
          <w:szCs w:val="22"/>
        </w:rPr>
        <w:t>診療用高エネルギー発生装置：リニアック、</w:t>
      </w:r>
      <w:r w:rsidR="00961F40" w:rsidRPr="00CC0B3A">
        <w:rPr>
          <w:rFonts w:ascii="ＭＳ Ｐゴシック" w:eastAsia="ＭＳ Ｐゴシック" w:hAnsi="ＭＳ Ｐゴシック" w:cs="メイリオ" w:hint="eastAsia"/>
          <w:sz w:val="22"/>
          <w:szCs w:val="22"/>
        </w:rPr>
        <w:t>サイクロトロン等</w:t>
      </w:r>
    </w:p>
    <w:p w14:paraId="0871AC5B" w14:textId="15602470" w:rsidR="00961F40" w:rsidRPr="00CC0B3A" w:rsidRDefault="00FA0236" w:rsidP="002E1F5A">
      <w:pPr>
        <w:snapToGrid w:val="0"/>
        <w:ind w:leftChars="100" w:left="240"/>
        <w:rPr>
          <w:rFonts w:ascii="ＭＳ Ｐゴシック" w:eastAsia="ＭＳ Ｐゴシック" w:hAnsi="ＭＳ Ｐゴシック" w:cs="メイリオ"/>
          <w:sz w:val="22"/>
          <w:szCs w:val="22"/>
        </w:rPr>
      </w:pPr>
      <w:r w:rsidRPr="00CC0B3A">
        <w:rPr>
          <w:rFonts w:ascii="ＭＳ Ｐゴシック" w:eastAsia="ＭＳ Ｐゴシック" w:hAnsi="ＭＳ Ｐゴシック" w:cs="メイリオ" w:hint="eastAsia"/>
          <w:sz w:val="22"/>
          <w:szCs w:val="22"/>
        </w:rPr>
        <w:t>・</w:t>
      </w:r>
      <w:r w:rsidR="00961F40" w:rsidRPr="00CC0B3A">
        <w:rPr>
          <w:rFonts w:ascii="ＭＳ Ｐゴシック" w:eastAsia="ＭＳ Ｐゴシック" w:hAnsi="ＭＳ Ｐゴシック" w:cs="メイリオ" w:hint="eastAsia"/>
          <w:sz w:val="22"/>
          <w:szCs w:val="22"/>
        </w:rPr>
        <w:t>診療用粒子線照射装置：粒子線照射装置、重粒子線照射装置</w:t>
      </w:r>
    </w:p>
    <w:p w14:paraId="76A1D5E8" w14:textId="563336E1" w:rsidR="00961F40" w:rsidRPr="00CC0B3A" w:rsidRDefault="00FA0236" w:rsidP="002E1F5A">
      <w:pPr>
        <w:snapToGrid w:val="0"/>
        <w:ind w:leftChars="100" w:left="240"/>
        <w:rPr>
          <w:rFonts w:ascii="ＭＳ Ｐゴシック" w:eastAsia="ＭＳ Ｐゴシック" w:hAnsi="ＭＳ Ｐゴシック" w:cs="メイリオ"/>
          <w:sz w:val="22"/>
          <w:szCs w:val="22"/>
        </w:rPr>
      </w:pPr>
      <w:r w:rsidRPr="00CC0B3A">
        <w:rPr>
          <w:rFonts w:ascii="ＭＳ Ｐゴシック" w:eastAsia="ＭＳ Ｐゴシック" w:hAnsi="ＭＳ Ｐゴシック" w:cs="メイリオ" w:hint="eastAsia"/>
          <w:sz w:val="22"/>
          <w:szCs w:val="22"/>
        </w:rPr>
        <w:t>・</w:t>
      </w:r>
      <w:r w:rsidR="00961F40" w:rsidRPr="00CC0B3A">
        <w:rPr>
          <w:rFonts w:ascii="ＭＳ Ｐゴシック" w:eastAsia="ＭＳ Ｐゴシック" w:hAnsi="ＭＳ Ｐゴシック" w:cs="メイリオ" w:hint="eastAsia"/>
          <w:sz w:val="22"/>
          <w:szCs w:val="22"/>
        </w:rPr>
        <w:t>診療用放射線照射装置：60Co遠隔照射装置、リモートアフターローディング、ガンマナイフ等</w:t>
      </w:r>
    </w:p>
    <w:p w14:paraId="43044CA3" w14:textId="58EF2941" w:rsidR="00CE24A7" w:rsidRPr="00CC0B3A" w:rsidRDefault="00FA0236" w:rsidP="002E1F5A">
      <w:pPr>
        <w:snapToGrid w:val="0"/>
        <w:ind w:leftChars="100" w:left="240"/>
        <w:rPr>
          <w:rFonts w:ascii="ＭＳ Ｐゴシック" w:eastAsia="ＭＳ Ｐゴシック" w:hAnsi="ＭＳ Ｐゴシック" w:cs="メイリオ"/>
          <w:sz w:val="22"/>
          <w:szCs w:val="22"/>
        </w:rPr>
      </w:pPr>
      <w:r w:rsidRPr="00CC0B3A">
        <w:rPr>
          <w:rFonts w:ascii="ＭＳ Ｐゴシック" w:eastAsia="ＭＳ Ｐゴシック" w:hAnsi="ＭＳ Ｐゴシック" w:cs="メイリオ" w:hint="eastAsia"/>
          <w:sz w:val="22"/>
          <w:szCs w:val="22"/>
        </w:rPr>
        <w:t>・</w:t>
      </w:r>
      <w:r w:rsidR="00961F40" w:rsidRPr="00CC0B3A">
        <w:rPr>
          <w:rFonts w:ascii="ＭＳ Ｐゴシック" w:eastAsia="ＭＳ Ｐゴシック" w:hAnsi="ＭＳ Ｐゴシック" w:cs="メイリオ" w:hint="eastAsia"/>
          <w:sz w:val="22"/>
          <w:szCs w:val="22"/>
        </w:rPr>
        <w:t>診療用放射線照射器具：198Auｸﾞﾚｲﾝ、192Irﾜｲﾔ、125Iｼｰﾄﾞ等</w:t>
      </w:r>
    </w:p>
    <w:p w14:paraId="7C63E1E4" w14:textId="39716E3E" w:rsidR="00961F40" w:rsidRPr="00CC0B3A" w:rsidRDefault="00FA0236" w:rsidP="002E1F5A">
      <w:pPr>
        <w:snapToGrid w:val="0"/>
        <w:ind w:leftChars="100" w:left="240"/>
        <w:rPr>
          <w:rFonts w:ascii="ＭＳ Ｐゴシック" w:eastAsia="ＭＳ Ｐゴシック" w:hAnsi="ＭＳ Ｐゴシック" w:cs="メイリオ"/>
          <w:sz w:val="22"/>
          <w:szCs w:val="22"/>
        </w:rPr>
      </w:pPr>
      <w:r w:rsidRPr="00CC0B3A">
        <w:rPr>
          <w:rFonts w:ascii="ＭＳ Ｐゴシック" w:eastAsia="ＭＳ Ｐゴシック" w:hAnsi="ＭＳ Ｐゴシック" w:cs="メイリオ" w:hint="eastAsia"/>
          <w:sz w:val="22"/>
          <w:szCs w:val="22"/>
        </w:rPr>
        <w:t>・</w:t>
      </w:r>
      <w:r w:rsidR="00961F40" w:rsidRPr="00CC0B3A">
        <w:rPr>
          <w:rFonts w:ascii="ＭＳ Ｐゴシック" w:eastAsia="ＭＳ Ｐゴシック" w:hAnsi="ＭＳ Ｐゴシック" w:cs="メイリオ" w:hint="eastAsia"/>
          <w:sz w:val="22"/>
          <w:szCs w:val="22"/>
        </w:rPr>
        <w:t>診療用放射性同位元素：99mTc、131I、67Ga、201Tl　等</w:t>
      </w:r>
    </w:p>
    <w:p w14:paraId="73F0076B" w14:textId="6AC8D758" w:rsidR="00961F40" w:rsidRPr="00CC0B3A" w:rsidRDefault="00FA0236" w:rsidP="002E1F5A">
      <w:pPr>
        <w:snapToGrid w:val="0"/>
        <w:ind w:leftChars="100" w:left="240"/>
        <w:rPr>
          <w:rFonts w:ascii="ＭＳ Ｐゴシック" w:eastAsia="ＭＳ Ｐゴシック" w:hAnsi="ＭＳ Ｐゴシック" w:cs="メイリオ"/>
          <w:sz w:val="22"/>
          <w:szCs w:val="22"/>
        </w:rPr>
      </w:pPr>
      <w:r w:rsidRPr="00CC0B3A">
        <w:rPr>
          <w:rFonts w:ascii="ＭＳ Ｐゴシック" w:eastAsia="ＭＳ Ｐゴシック" w:hAnsi="ＭＳ Ｐゴシック" w:cs="メイリオ" w:hint="eastAsia"/>
          <w:sz w:val="22"/>
          <w:szCs w:val="22"/>
        </w:rPr>
        <w:t>・</w:t>
      </w:r>
      <w:r w:rsidR="00961F40" w:rsidRPr="00CC0B3A">
        <w:rPr>
          <w:rFonts w:ascii="ＭＳ Ｐゴシック" w:eastAsia="ＭＳ Ｐゴシック" w:hAnsi="ＭＳ Ｐゴシック" w:cs="メイリオ" w:hint="eastAsia"/>
          <w:sz w:val="22"/>
          <w:szCs w:val="22"/>
        </w:rPr>
        <w:t>陽電子断層撮影診療用放射性同位元素：18F、15O、13N、11C</w:t>
      </w:r>
    </w:p>
    <w:p w14:paraId="6005396A" w14:textId="75255164" w:rsidR="00961F40" w:rsidRPr="00CC0B3A" w:rsidRDefault="00FA0236" w:rsidP="002E1F5A">
      <w:pPr>
        <w:snapToGrid w:val="0"/>
        <w:ind w:leftChars="100" w:left="240"/>
        <w:rPr>
          <w:rFonts w:ascii="ＭＳ Ｐゴシック" w:eastAsia="ＭＳ Ｐゴシック" w:hAnsi="ＭＳ Ｐゴシック" w:cs="メイリオ"/>
          <w:sz w:val="22"/>
          <w:szCs w:val="22"/>
        </w:rPr>
      </w:pPr>
      <w:r w:rsidRPr="00CC0B3A">
        <w:rPr>
          <w:rFonts w:ascii="ＭＳ Ｐゴシック" w:eastAsia="ＭＳ Ｐゴシック" w:hAnsi="ＭＳ Ｐゴシック" w:cs="メイリオ" w:hint="eastAsia"/>
          <w:sz w:val="22"/>
          <w:szCs w:val="22"/>
        </w:rPr>
        <w:t>・</w:t>
      </w:r>
      <w:r w:rsidR="00961F40" w:rsidRPr="00CC0B3A">
        <w:rPr>
          <w:rFonts w:ascii="ＭＳ Ｐゴシック" w:eastAsia="ＭＳ Ｐゴシック" w:hAnsi="ＭＳ Ｐゴシック" w:cs="メイリオ" w:hint="eastAsia"/>
          <w:sz w:val="22"/>
          <w:szCs w:val="22"/>
        </w:rPr>
        <w:t>放射性同位元素装備診療機器：137Cs血液照射装置、ECDガスクロマトグラフ装置（63Ni）</w:t>
      </w:r>
    </w:p>
    <w:p w14:paraId="4D3FFD29" w14:textId="2A3BC373" w:rsidR="00961F40" w:rsidRPr="00EF5566" w:rsidRDefault="00FA0236" w:rsidP="002E1F5A">
      <w:pPr>
        <w:snapToGrid w:val="0"/>
        <w:ind w:leftChars="100" w:left="240"/>
        <w:rPr>
          <w:rFonts w:ascii="ＭＳ Ｐゴシック" w:eastAsia="ＭＳ Ｐゴシック" w:hAnsi="ＭＳ Ｐゴシック" w:cs="メイリオ"/>
          <w:sz w:val="22"/>
          <w:szCs w:val="22"/>
        </w:rPr>
      </w:pPr>
      <w:r w:rsidRPr="00CC0B3A">
        <w:rPr>
          <w:rFonts w:ascii="ＭＳ Ｐゴシック" w:eastAsia="ＭＳ Ｐゴシック" w:hAnsi="ＭＳ Ｐゴシック" w:cs="メイリオ" w:hint="eastAsia"/>
          <w:sz w:val="22"/>
          <w:szCs w:val="22"/>
        </w:rPr>
        <w:t>・</w:t>
      </w:r>
      <w:r w:rsidR="00961F40" w:rsidRPr="00CC0B3A">
        <w:rPr>
          <w:rFonts w:ascii="ＭＳ Ｐゴシック" w:eastAsia="ＭＳ Ｐゴシック" w:hAnsi="ＭＳ Ｐゴシック" w:cs="メイリオ" w:hint="eastAsia"/>
          <w:sz w:val="22"/>
          <w:szCs w:val="22"/>
        </w:rPr>
        <w:t>診療用エックス線装置：上記以外の一般的な撮影装置、</w:t>
      </w:r>
      <w:r w:rsidR="002E1F5A" w:rsidRPr="00CC0B3A">
        <w:rPr>
          <w:rFonts w:ascii="ＭＳ Ｐゴシック" w:eastAsia="ＭＳ Ｐゴシック" w:hAnsi="ＭＳ Ｐゴシック" w:cs="メイリオ" w:hint="eastAsia"/>
          <w:sz w:val="22"/>
          <w:szCs w:val="22"/>
        </w:rPr>
        <w:t>直接撮影X</w:t>
      </w:r>
      <w:r w:rsidRPr="00CC0B3A">
        <w:rPr>
          <w:rFonts w:ascii="ＭＳ Ｐゴシック" w:eastAsia="ＭＳ Ｐゴシック" w:hAnsi="ＭＳ Ｐゴシック" w:cs="メイリオ" w:hint="eastAsia"/>
          <w:sz w:val="22"/>
          <w:szCs w:val="22"/>
        </w:rPr>
        <w:t>線装置、X線CT装置、歯科用撮影装置</w:t>
      </w:r>
    </w:p>
    <w:sectPr w:rsidR="00961F40" w:rsidRPr="00EF5566" w:rsidSect="00E73753">
      <w:footerReference w:type="default" r:id="rId8"/>
      <w:pgSz w:w="11906" w:h="16838" w:code="9"/>
      <w:pgMar w:top="567" w:right="567" w:bottom="851" w:left="567" w:header="227" w:footer="567" w:gutter="0"/>
      <w:cols w:space="425"/>
      <w:docGrid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7BD761" w14:textId="77777777" w:rsidR="00536166" w:rsidRDefault="00536166" w:rsidP="00526ABE">
      <w:r>
        <w:separator/>
      </w:r>
    </w:p>
  </w:endnote>
  <w:endnote w:type="continuationSeparator" w:id="0">
    <w:p w14:paraId="36A099FC" w14:textId="77777777" w:rsidR="00536166" w:rsidRDefault="00536166" w:rsidP="00526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1BEE96" w14:textId="4C70E9A1" w:rsidR="007253EE" w:rsidRDefault="007D5FBE" w:rsidP="00D43536">
    <w:pPr>
      <w:pStyle w:val="a6"/>
      <w:jc w:val="center"/>
    </w:pPr>
    <w:r w:rsidRPr="00D43536">
      <w:rPr>
        <w:rFonts w:asciiTheme="majorEastAsia" w:eastAsiaTheme="majorEastAsia" w:hAnsiTheme="majorEastAsia" w:hint="eastAsia"/>
      </w:rPr>
      <w:t>放－</w:t>
    </w:r>
    <w:sdt>
      <w:sdtPr>
        <w:rPr>
          <w:rFonts w:asciiTheme="majorEastAsia" w:eastAsiaTheme="majorEastAsia" w:hAnsiTheme="majorEastAsia"/>
        </w:rPr>
        <w:id w:val="956378726"/>
        <w:docPartObj>
          <w:docPartGallery w:val="Page Numbers (Bottom of Page)"/>
          <w:docPartUnique/>
        </w:docPartObj>
      </w:sdtPr>
      <w:sdtEndPr>
        <w:rPr>
          <w:rFonts w:ascii="Century" w:eastAsia="ＭＳ 明朝" w:hAnsi="Century"/>
        </w:rPr>
      </w:sdtEndPr>
      <w:sdtContent>
        <w:r w:rsidRPr="00D43536">
          <w:rPr>
            <w:rFonts w:asciiTheme="majorEastAsia" w:eastAsiaTheme="majorEastAsia" w:hAnsiTheme="majorEastAsia"/>
          </w:rPr>
          <w:fldChar w:fldCharType="begin"/>
        </w:r>
        <w:r w:rsidRPr="00D43536">
          <w:rPr>
            <w:rFonts w:asciiTheme="majorEastAsia" w:eastAsiaTheme="majorEastAsia" w:hAnsiTheme="majorEastAsia"/>
          </w:rPr>
          <w:instrText>PAGE   \* MERGEFORMAT</w:instrText>
        </w:r>
        <w:r w:rsidRPr="00D43536">
          <w:rPr>
            <w:rFonts w:asciiTheme="majorEastAsia" w:eastAsiaTheme="majorEastAsia" w:hAnsiTheme="majorEastAsia"/>
          </w:rPr>
          <w:fldChar w:fldCharType="separate"/>
        </w:r>
        <w:r w:rsidR="00CC0B3A" w:rsidRPr="00CC0B3A">
          <w:rPr>
            <w:rFonts w:asciiTheme="majorEastAsia" w:eastAsiaTheme="majorEastAsia" w:hAnsiTheme="majorEastAsia"/>
            <w:noProof/>
            <w:lang w:val="ja-JP"/>
          </w:rPr>
          <w:t>1</w:t>
        </w:r>
        <w:r w:rsidRPr="00D43536">
          <w:rPr>
            <w:rFonts w:asciiTheme="majorEastAsia" w:eastAsiaTheme="majorEastAsia" w:hAnsiTheme="majorEastAsia"/>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AEA8AB" w14:textId="77777777" w:rsidR="00536166" w:rsidRDefault="00536166" w:rsidP="00526ABE">
      <w:r>
        <w:separator/>
      </w:r>
    </w:p>
  </w:footnote>
  <w:footnote w:type="continuationSeparator" w:id="0">
    <w:p w14:paraId="19BF0966" w14:textId="77777777" w:rsidR="00536166" w:rsidRDefault="00536166" w:rsidP="00526A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90B54"/>
    <w:multiLevelType w:val="hybridMultilevel"/>
    <w:tmpl w:val="B792CC94"/>
    <w:lvl w:ilvl="0" w:tplc="521EC39C">
      <w:start w:val="1"/>
      <w:numFmt w:val="decimalEnclosedCircle"/>
      <w:lvlText w:val="%1"/>
      <w:lvlJc w:val="left"/>
      <w:pPr>
        <w:ind w:left="360" w:hanging="360"/>
      </w:pPr>
      <w:rPr>
        <w:rFonts w:ascii="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E65EDF"/>
    <w:multiLevelType w:val="hybridMultilevel"/>
    <w:tmpl w:val="5FB8B164"/>
    <w:lvl w:ilvl="0" w:tplc="7228F1F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084546B"/>
    <w:multiLevelType w:val="hybridMultilevel"/>
    <w:tmpl w:val="A2C267B2"/>
    <w:lvl w:ilvl="0" w:tplc="CE5ACB20">
      <w:start w:val="1"/>
      <w:numFmt w:val="decimal"/>
      <w:lvlText w:val="%1."/>
      <w:lvlJc w:val="left"/>
      <w:pPr>
        <w:ind w:left="420" w:hanging="420"/>
      </w:pPr>
      <w:rPr>
        <w:rFonts w:hint="eastAsia"/>
      </w:rPr>
    </w:lvl>
    <w:lvl w:ilvl="1" w:tplc="04090017">
      <w:start w:val="1"/>
      <w:numFmt w:val="aiueoFullWidth"/>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0A955E1"/>
    <w:multiLevelType w:val="hybridMultilevel"/>
    <w:tmpl w:val="EC90F2B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0C2804"/>
    <w:multiLevelType w:val="hybridMultilevel"/>
    <w:tmpl w:val="91FCE8F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00D4D26"/>
    <w:multiLevelType w:val="hybridMultilevel"/>
    <w:tmpl w:val="F2E8422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0743B12"/>
    <w:multiLevelType w:val="hybridMultilevel"/>
    <w:tmpl w:val="E51056D4"/>
    <w:lvl w:ilvl="0" w:tplc="C0F63CF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0EF208E"/>
    <w:multiLevelType w:val="hybridMultilevel"/>
    <w:tmpl w:val="2034D7AC"/>
    <w:lvl w:ilvl="0" w:tplc="CEA41BAE">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10D21E5"/>
    <w:multiLevelType w:val="hybridMultilevel"/>
    <w:tmpl w:val="E6D8A7F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2E43B64"/>
    <w:multiLevelType w:val="hybridMultilevel"/>
    <w:tmpl w:val="95348CEC"/>
    <w:lvl w:ilvl="0" w:tplc="CEA41BAE">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3953634"/>
    <w:multiLevelType w:val="hybridMultilevel"/>
    <w:tmpl w:val="4D8A17C6"/>
    <w:lvl w:ilvl="0" w:tplc="0409000F">
      <w:start w:val="1"/>
      <w:numFmt w:val="decimal"/>
      <w:lvlText w:val="%1."/>
      <w:lvlJc w:val="left"/>
      <w:pPr>
        <w:tabs>
          <w:tab w:val="num" w:pos="445"/>
        </w:tabs>
        <w:ind w:left="445" w:hanging="420"/>
      </w:pPr>
      <w:rPr>
        <w:rFonts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23B22B79"/>
    <w:multiLevelType w:val="hybridMultilevel"/>
    <w:tmpl w:val="FA00921E"/>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25D054B0"/>
    <w:multiLevelType w:val="hybridMultilevel"/>
    <w:tmpl w:val="8A94CE3A"/>
    <w:lvl w:ilvl="0" w:tplc="48A2BBAC">
      <w:start w:val="2"/>
      <w:numFmt w:val="decimal"/>
      <w:lvlText w:val="%1."/>
      <w:lvlJc w:val="left"/>
      <w:pPr>
        <w:ind w:left="420" w:hanging="420"/>
      </w:pPr>
      <w:rPr>
        <w:rFonts w:hint="eastAsia"/>
      </w:rPr>
    </w:lvl>
    <w:lvl w:ilvl="1" w:tplc="35D0C782">
      <w:numFmt w:val="bullet"/>
      <w:lvlText w:val="□"/>
      <w:lvlJc w:val="left"/>
      <w:pPr>
        <w:ind w:left="780" w:hanging="360"/>
      </w:pPr>
      <w:rPr>
        <w:rFonts w:ascii="メイリオ" w:eastAsia="メイリオ" w:hAnsi="メイリオ" w:cs="メイリオ"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C091E9B"/>
    <w:multiLevelType w:val="hybridMultilevel"/>
    <w:tmpl w:val="8D94CF1E"/>
    <w:lvl w:ilvl="0" w:tplc="0409000F">
      <w:start w:val="1"/>
      <w:numFmt w:val="decimal"/>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10F4E43"/>
    <w:multiLevelType w:val="hybridMultilevel"/>
    <w:tmpl w:val="5BFC4E14"/>
    <w:lvl w:ilvl="0" w:tplc="0409000F">
      <w:start w:val="1"/>
      <w:numFmt w:val="decimal"/>
      <w:lvlText w:val="%1."/>
      <w:lvlJc w:val="left"/>
      <w:pPr>
        <w:ind w:left="621" w:hanging="420"/>
      </w:pPr>
    </w:lvl>
    <w:lvl w:ilvl="1" w:tplc="04090017" w:tentative="1">
      <w:start w:val="1"/>
      <w:numFmt w:val="aiueoFullWidth"/>
      <w:lvlText w:val="(%2)"/>
      <w:lvlJc w:val="left"/>
      <w:pPr>
        <w:ind w:left="1041" w:hanging="420"/>
      </w:pPr>
    </w:lvl>
    <w:lvl w:ilvl="2" w:tplc="04090011" w:tentative="1">
      <w:start w:val="1"/>
      <w:numFmt w:val="decimalEnclosedCircle"/>
      <w:lvlText w:val="%3"/>
      <w:lvlJc w:val="left"/>
      <w:pPr>
        <w:ind w:left="1461" w:hanging="420"/>
      </w:pPr>
    </w:lvl>
    <w:lvl w:ilvl="3" w:tplc="0409000F" w:tentative="1">
      <w:start w:val="1"/>
      <w:numFmt w:val="decimal"/>
      <w:lvlText w:val="%4."/>
      <w:lvlJc w:val="left"/>
      <w:pPr>
        <w:ind w:left="1881" w:hanging="420"/>
      </w:pPr>
    </w:lvl>
    <w:lvl w:ilvl="4" w:tplc="04090017" w:tentative="1">
      <w:start w:val="1"/>
      <w:numFmt w:val="aiueoFullWidth"/>
      <w:lvlText w:val="(%5)"/>
      <w:lvlJc w:val="left"/>
      <w:pPr>
        <w:ind w:left="2301" w:hanging="420"/>
      </w:pPr>
    </w:lvl>
    <w:lvl w:ilvl="5" w:tplc="04090011" w:tentative="1">
      <w:start w:val="1"/>
      <w:numFmt w:val="decimalEnclosedCircle"/>
      <w:lvlText w:val="%6"/>
      <w:lvlJc w:val="left"/>
      <w:pPr>
        <w:ind w:left="2721" w:hanging="420"/>
      </w:pPr>
    </w:lvl>
    <w:lvl w:ilvl="6" w:tplc="0409000F" w:tentative="1">
      <w:start w:val="1"/>
      <w:numFmt w:val="decimal"/>
      <w:lvlText w:val="%7."/>
      <w:lvlJc w:val="left"/>
      <w:pPr>
        <w:ind w:left="3141" w:hanging="420"/>
      </w:pPr>
    </w:lvl>
    <w:lvl w:ilvl="7" w:tplc="04090017" w:tentative="1">
      <w:start w:val="1"/>
      <w:numFmt w:val="aiueoFullWidth"/>
      <w:lvlText w:val="(%8)"/>
      <w:lvlJc w:val="left"/>
      <w:pPr>
        <w:ind w:left="3561" w:hanging="420"/>
      </w:pPr>
    </w:lvl>
    <w:lvl w:ilvl="8" w:tplc="04090011" w:tentative="1">
      <w:start w:val="1"/>
      <w:numFmt w:val="decimalEnclosedCircle"/>
      <w:lvlText w:val="%9"/>
      <w:lvlJc w:val="left"/>
      <w:pPr>
        <w:ind w:left="3981" w:hanging="420"/>
      </w:pPr>
    </w:lvl>
  </w:abstractNum>
  <w:abstractNum w:abstractNumId="15" w15:restartNumberingAfterBreak="0">
    <w:nsid w:val="34EA3615"/>
    <w:multiLevelType w:val="hybridMultilevel"/>
    <w:tmpl w:val="E0BC509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6144A1B"/>
    <w:multiLevelType w:val="hybridMultilevel"/>
    <w:tmpl w:val="5F96713C"/>
    <w:lvl w:ilvl="0" w:tplc="35D0C782">
      <w:numFmt w:val="bullet"/>
      <w:lvlText w:val="□"/>
      <w:lvlJc w:val="left"/>
      <w:pPr>
        <w:ind w:left="840" w:hanging="420"/>
      </w:pPr>
      <w:rPr>
        <w:rFonts w:ascii="メイリオ" w:eastAsia="メイリオ" w:hAnsi="メイリオ" w:cs="メイリオ"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15:restartNumberingAfterBreak="0">
    <w:nsid w:val="44C159C3"/>
    <w:multiLevelType w:val="hybridMultilevel"/>
    <w:tmpl w:val="B47A1F82"/>
    <w:lvl w:ilvl="0" w:tplc="CEA41BAE">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A2C4CF4"/>
    <w:multiLevelType w:val="hybridMultilevel"/>
    <w:tmpl w:val="C5DE7FE8"/>
    <w:lvl w:ilvl="0" w:tplc="0409000F">
      <w:start w:val="1"/>
      <w:numFmt w:val="decimal"/>
      <w:lvlText w:val="%1."/>
      <w:lvlJc w:val="left"/>
      <w:pPr>
        <w:ind w:left="621" w:hanging="420"/>
      </w:pPr>
    </w:lvl>
    <w:lvl w:ilvl="1" w:tplc="04090017" w:tentative="1">
      <w:start w:val="1"/>
      <w:numFmt w:val="aiueoFullWidth"/>
      <w:lvlText w:val="(%2)"/>
      <w:lvlJc w:val="left"/>
      <w:pPr>
        <w:ind w:left="1041" w:hanging="420"/>
      </w:pPr>
    </w:lvl>
    <w:lvl w:ilvl="2" w:tplc="04090011" w:tentative="1">
      <w:start w:val="1"/>
      <w:numFmt w:val="decimalEnclosedCircle"/>
      <w:lvlText w:val="%3"/>
      <w:lvlJc w:val="left"/>
      <w:pPr>
        <w:ind w:left="1461" w:hanging="420"/>
      </w:pPr>
    </w:lvl>
    <w:lvl w:ilvl="3" w:tplc="0409000F" w:tentative="1">
      <w:start w:val="1"/>
      <w:numFmt w:val="decimal"/>
      <w:lvlText w:val="%4."/>
      <w:lvlJc w:val="left"/>
      <w:pPr>
        <w:ind w:left="1881" w:hanging="420"/>
      </w:pPr>
    </w:lvl>
    <w:lvl w:ilvl="4" w:tplc="04090017" w:tentative="1">
      <w:start w:val="1"/>
      <w:numFmt w:val="aiueoFullWidth"/>
      <w:lvlText w:val="(%5)"/>
      <w:lvlJc w:val="left"/>
      <w:pPr>
        <w:ind w:left="2301" w:hanging="420"/>
      </w:pPr>
    </w:lvl>
    <w:lvl w:ilvl="5" w:tplc="04090011" w:tentative="1">
      <w:start w:val="1"/>
      <w:numFmt w:val="decimalEnclosedCircle"/>
      <w:lvlText w:val="%6"/>
      <w:lvlJc w:val="left"/>
      <w:pPr>
        <w:ind w:left="2721" w:hanging="420"/>
      </w:pPr>
    </w:lvl>
    <w:lvl w:ilvl="6" w:tplc="0409000F" w:tentative="1">
      <w:start w:val="1"/>
      <w:numFmt w:val="decimal"/>
      <w:lvlText w:val="%7."/>
      <w:lvlJc w:val="left"/>
      <w:pPr>
        <w:ind w:left="3141" w:hanging="420"/>
      </w:pPr>
    </w:lvl>
    <w:lvl w:ilvl="7" w:tplc="04090017" w:tentative="1">
      <w:start w:val="1"/>
      <w:numFmt w:val="aiueoFullWidth"/>
      <w:lvlText w:val="(%8)"/>
      <w:lvlJc w:val="left"/>
      <w:pPr>
        <w:ind w:left="3561" w:hanging="420"/>
      </w:pPr>
    </w:lvl>
    <w:lvl w:ilvl="8" w:tplc="04090011" w:tentative="1">
      <w:start w:val="1"/>
      <w:numFmt w:val="decimalEnclosedCircle"/>
      <w:lvlText w:val="%9"/>
      <w:lvlJc w:val="left"/>
      <w:pPr>
        <w:ind w:left="3981" w:hanging="420"/>
      </w:pPr>
    </w:lvl>
  </w:abstractNum>
  <w:abstractNum w:abstractNumId="19" w15:restartNumberingAfterBreak="0">
    <w:nsid w:val="50AF1D80"/>
    <w:multiLevelType w:val="hybridMultilevel"/>
    <w:tmpl w:val="BB6EF982"/>
    <w:lvl w:ilvl="0" w:tplc="8EEA23C4">
      <w:start w:val="1"/>
      <w:numFmt w:val="decimal"/>
      <w:lvlText w:val="%1."/>
      <w:lvlJc w:val="left"/>
      <w:pPr>
        <w:tabs>
          <w:tab w:val="num" w:pos="420"/>
        </w:tabs>
        <w:ind w:left="420" w:hanging="420"/>
      </w:pPr>
      <w:rPr>
        <w:rFonts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52013953"/>
    <w:multiLevelType w:val="hybridMultilevel"/>
    <w:tmpl w:val="D2220D8C"/>
    <w:lvl w:ilvl="0" w:tplc="35D0C782">
      <w:numFmt w:val="bullet"/>
      <w:lvlText w:val="□"/>
      <w:lvlJc w:val="left"/>
      <w:pPr>
        <w:ind w:left="840" w:hanging="420"/>
      </w:pPr>
      <w:rPr>
        <w:rFonts w:ascii="メイリオ" w:eastAsia="メイリオ" w:hAnsi="メイリオ" w:cs="メイリオ"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1" w15:restartNumberingAfterBreak="0">
    <w:nsid w:val="544C2BB1"/>
    <w:multiLevelType w:val="hybridMultilevel"/>
    <w:tmpl w:val="7310A8F2"/>
    <w:lvl w:ilvl="0" w:tplc="7228F1F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58B90061"/>
    <w:multiLevelType w:val="hybridMultilevel"/>
    <w:tmpl w:val="7D14FC70"/>
    <w:lvl w:ilvl="0" w:tplc="CAEA10E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9321E05"/>
    <w:multiLevelType w:val="hybridMultilevel"/>
    <w:tmpl w:val="51FCC992"/>
    <w:lvl w:ilvl="0" w:tplc="7228F1F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59B717EC"/>
    <w:multiLevelType w:val="hybridMultilevel"/>
    <w:tmpl w:val="C88C52CC"/>
    <w:lvl w:ilvl="0" w:tplc="7228F1F8">
      <w:start w:val="1"/>
      <w:numFmt w:val="decimal"/>
      <w:lvlText w:val="%1."/>
      <w:lvlJc w:val="left"/>
      <w:pPr>
        <w:tabs>
          <w:tab w:val="num" w:pos="360"/>
        </w:tabs>
        <w:ind w:left="360" w:hanging="360"/>
      </w:pPr>
      <w:rPr>
        <w:rFont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59EC6C95"/>
    <w:multiLevelType w:val="hybridMultilevel"/>
    <w:tmpl w:val="CEEE356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D787F77"/>
    <w:multiLevelType w:val="hybridMultilevel"/>
    <w:tmpl w:val="486A97B4"/>
    <w:lvl w:ilvl="0" w:tplc="04090001">
      <w:start w:val="1"/>
      <w:numFmt w:val="bullet"/>
      <w:lvlText w:val=""/>
      <w:lvlJc w:val="left"/>
      <w:pPr>
        <w:ind w:left="694" w:hanging="420"/>
      </w:pPr>
      <w:rPr>
        <w:rFonts w:ascii="Wingdings" w:hAnsi="Wingdings" w:hint="default"/>
      </w:rPr>
    </w:lvl>
    <w:lvl w:ilvl="1" w:tplc="0409000B" w:tentative="1">
      <w:start w:val="1"/>
      <w:numFmt w:val="bullet"/>
      <w:lvlText w:val=""/>
      <w:lvlJc w:val="left"/>
      <w:pPr>
        <w:ind w:left="1114" w:hanging="420"/>
      </w:pPr>
      <w:rPr>
        <w:rFonts w:ascii="Wingdings" w:hAnsi="Wingdings" w:hint="default"/>
      </w:rPr>
    </w:lvl>
    <w:lvl w:ilvl="2" w:tplc="0409000D" w:tentative="1">
      <w:start w:val="1"/>
      <w:numFmt w:val="bullet"/>
      <w:lvlText w:val=""/>
      <w:lvlJc w:val="left"/>
      <w:pPr>
        <w:ind w:left="1534" w:hanging="420"/>
      </w:pPr>
      <w:rPr>
        <w:rFonts w:ascii="Wingdings" w:hAnsi="Wingdings" w:hint="default"/>
      </w:rPr>
    </w:lvl>
    <w:lvl w:ilvl="3" w:tplc="04090001" w:tentative="1">
      <w:start w:val="1"/>
      <w:numFmt w:val="bullet"/>
      <w:lvlText w:val=""/>
      <w:lvlJc w:val="left"/>
      <w:pPr>
        <w:ind w:left="1954" w:hanging="420"/>
      </w:pPr>
      <w:rPr>
        <w:rFonts w:ascii="Wingdings" w:hAnsi="Wingdings" w:hint="default"/>
      </w:rPr>
    </w:lvl>
    <w:lvl w:ilvl="4" w:tplc="0409000B" w:tentative="1">
      <w:start w:val="1"/>
      <w:numFmt w:val="bullet"/>
      <w:lvlText w:val=""/>
      <w:lvlJc w:val="left"/>
      <w:pPr>
        <w:ind w:left="2374" w:hanging="420"/>
      </w:pPr>
      <w:rPr>
        <w:rFonts w:ascii="Wingdings" w:hAnsi="Wingdings" w:hint="default"/>
      </w:rPr>
    </w:lvl>
    <w:lvl w:ilvl="5" w:tplc="0409000D" w:tentative="1">
      <w:start w:val="1"/>
      <w:numFmt w:val="bullet"/>
      <w:lvlText w:val=""/>
      <w:lvlJc w:val="left"/>
      <w:pPr>
        <w:ind w:left="2794" w:hanging="420"/>
      </w:pPr>
      <w:rPr>
        <w:rFonts w:ascii="Wingdings" w:hAnsi="Wingdings" w:hint="default"/>
      </w:rPr>
    </w:lvl>
    <w:lvl w:ilvl="6" w:tplc="04090001" w:tentative="1">
      <w:start w:val="1"/>
      <w:numFmt w:val="bullet"/>
      <w:lvlText w:val=""/>
      <w:lvlJc w:val="left"/>
      <w:pPr>
        <w:ind w:left="3214" w:hanging="420"/>
      </w:pPr>
      <w:rPr>
        <w:rFonts w:ascii="Wingdings" w:hAnsi="Wingdings" w:hint="default"/>
      </w:rPr>
    </w:lvl>
    <w:lvl w:ilvl="7" w:tplc="0409000B" w:tentative="1">
      <w:start w:val="1"/>
      <w:numFmt w:val="bullet"/>
      <w:lvlText w:val=""/>
      <w:lvlJc w:val="left"/>
      <w:pPr>
        <w:ind w:left="3634" w:hanging="420"/>
      </w:pPr>
      <w:rPr>
        <w:rFonts w:ascii="Wingdings" w:hAnsi="Wingdings" w:hint="default"/>
      </w:rPr>
    </w:lvl>
    <w:lvl w:ilvl="8" w:tplc="0409000D" w:tentative="1">
      <w:start w:val="1"/>
      <w:numFmt w:val="bullet"/>
      <w:lvlText w:val=""/>
      <w:lvlJc w:val="left"/>
      <w:pPr>
        <w:ind w:left="4054" w:hanging="420"/>
      </w:pPr>
      <w:rPr>
        <w:rFonts w:ascii="Wingdings" w:hAnsi="Wingdings" w:hint="default"/>
      </w:rPr>
    </w:lvl>
  </w:abstractNum>
  <w:abstractNum w:abstractNumId="27" w15:restartNumberingAfterBreak="0">
    <w:nsid w:val="5E203C3C"/>
    <w:multiLevelType w:val="hybridMultilevel"/>
    <w:tmpl w:val="1B6C5D1A"/>
    <w:lvl w:ilvl="0" w:tplc="7228F1F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627C7192"/>
    <w:multiLevelType w:val="hybridMultilevel"/>
    <w:tmpl w:val="F732D27E"/>
    <w:lvl w:ilvl="0" w:tplc="7228F1F8">
      <w:start w:val="1"/>
      <w:numFmt w:val="decimal"/>
      <w:lvlText w:val="%1."/>
      <w:lvlJc w:val="left"/>
      <w:pPr>
        <w:tabs>
          <w:tab w:val="num" w:pos="360"/>
        </w:tabs>
        <w:ind w:left="360" w:hanging="360"/>
      </w:pPr>
      <w:rPr>
        <w:rFonts w:hint="default"/>
      </w:rPr>
    </w:lvl>
    <w:lvl w:ilvl="1" w:tplc="CBE0F892">
      <w:start w:val="2"/>
      <w:numFmt w:val="decimal"/>
      <w:lvlText w:val="%2．"/>
      <w:lvlJc w:val="left"/>
      <w:pPr>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659255A6"/>
    <w:multiLevelType w:val="hybridMultilevel"/>
    <w:tmpl w:val="1A72E628"/>
    <w:lvl w:ilvl="0" w:tplc="04090017">
      <w:start w:val="1"/>
      <w:numFmt w:val="aiueoFullWidth"/>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0" w15:restartNumberingAfterBreak="0">
    <w:nsid w:val="6D471EBE"/>
    <w:multiLevelType w:val="hybridMultilevel"/>
    <w:tmpl w:val="DD466E1C"/>
    <w:lvl w:ilvl="0" w:tplc="04090001">
      <w:start w:val="1"/>
      <w:numFmt w:val="bullet"/>
      <w:lvlText w:val=""/>
      <w:lvlJc w:val="left"/>
      <w:pPr>
        <w:ind w:left="840" w:hanging="420"/>
      </w:pPr>
      <w:rPr>
        <w:rFonts w:ascii="Wingdings" w:hAnsi="Wingdings" w:hint="default"/>
      </w:rPr>
    </w:lvl>
    <w:lvl w:ilvl="1" w:tplc="8F764A04">
      <w:numFmt w:val="bullet"/>
      <w:lvlText w:val="□"/>
      <w:lvlJc w:val="left"/>
      <w:pPr>
        <w:ind w:left="1200" w:hanging="360"/>
      </w:pPr>
      <w:rPr>
        <w:rFonts w:ascii="MS UI Gothic" w:eastAsia="MS UI Gothic" w:hAnsi="MS UI Gothic" w:cs="Times New Roman" w:hint="eastAsia"/>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1" w15:restartNumberingAfterBreak="0">
    <w:nsid w:val="759115A7"/>
    <w:multiLevelType w:val="hybridMultilevel"/>
    <w:tmpl w:val="D7A2112E"/>
    <w:lvl w:ilvl="0" w:tplc="7228F1F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779905F4"/>
    <w:multiLevelType w:val="hybridMultilevel"/>
    <w:tmpl w:val="2F5E6E9C"/>
    <w:lvl w:ilvl="0" w:tplc="04090017">
      <w:start w:val="1"/>
      <w:numFmt w:val="aiueoFullWidth"/>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3" w15:restartNumberingAfterBreak="0">
    <w:nsid w:val="77E42530"/>
    <w:multiLevelType w:val="hybridMultilevel"/>
    <w:tmpl w:val="72F49302"/>
    <w:lvl w:ilvl="0" w:tplc="7228F1F8">
      <w:start w:val="1"/>
      <w:numFmt w:val="decimal"/>
      <w:lvlText w:val="%1."/>
      <w:lvlJc w:val="left"/>
      <w:pPr>
        <w:tabs>
          <w:tab w:val="num" w:pos="385"/>
        </w:tabs>
        <w:ind w:left="385" w:hanging="360"/>
      </w:pPr>
      <w:rPr>
        <w:rFonts w:hint="default"/>
      </w:rPr>
    </w:lvl>
    <w:lvl w:ilvl="1" w:tplc="04090017" w:tentative="1">
      <w:start w:val="1"/>
      <w:numFmt w:val="aiueoFullWidth"/>
      <w:lvlText w:val="(%2)"/>
      <w:lvlJc w:val="left"/>
      <w:pPr>
        <w:tabs>
          <w:tab w:val="num" w:pos="865"/>
        </w:tabs>
        <w:ind w:left="865" w:hanging="420"/>
      </w:pPr>
    </w:lvl>
    <w:lvl w:ilvl="2" w:tplc="04090011" w:tentative="1">
      <w:start w:val="1"/>
      <w:numFmt w:val="decimalEnclosedCircle"/>
      <w:lvlText w:val="%3"/>
      <w:lvlJc w:val="left"/>
      <w:pPr>
        <w:tabs>
          <w:tab w:val="num" w:pos="1285"/>
        </w:tabs>
        <w:ind w:left="1285" w:hanging="420"/>
      </w:pPr>
    </w:lvl>
    <w:lvl w:ilvl="3" w:tplc="0409000F" w:tentative="1">
      <w:start w:val="1"/>
      <w:numFmt w:val="decimal"/>
      <w:lvlText w:val="%4."/>
      <w:lvlJc w:val="left"/>
      <w:pPr>
        <w:tabs>
          <w:tab w:val="num" w:pos="1705"/>
        </w:tabs>
        <w:ind w:left="1705" w:hanging="420"/>
      </w:pPr>
    </w:lvl>
    <w:lvl w:ilvl="4" w:tplc="04090017" w:tentative="1">
      <w:start w:val="1"/>
      <w:numFmt w:val="aiueoFullWidth"/>
      <w:lvlText w:val="(%5)"/>
      <w:lvlJc w:val="left"/>
      <w:pPr>
        <w:tabs>
          <w:tab w:val="num" w:pos="2125"/>
        </w:tabs>
        <w:ind w:left="2125" w:hanging="420"/>
      </w:pPr>
    </w:lvl>
    <w:lvl w:ilvl="5" w:tplc="04090011" w:tentative="1">
      <w:start w:val="1"/>
      <w:numFmt w:val="decimalEnclosedCircle"/>
      <w:lvlText w:val="%6"/>
      <w:lvlJc w:val="left"/>
      <w:pPr>
        <w:tabs>
          <w:tab w:val="num" w:pos="2545"/>
        </w:tabs>
        <w:ind w:left="2545" w:hanging="420"/>
      </w:pPr>
    </w:lvl>
    <w:lvl w:ilvl="6" w:tplc="0409000F" w:tentative="1">
      <w:start w:val="1"/>
      <w:numFmt w:val="decimal"/>
      <w:lvlText w:val="%7."/>
      <w:lvlJc w:val="left"/>
      <w:pPr>
        <w:tabs>
          <w:tab w:val="num" w:pos="2965"/>
        </w:tabs>
        <w:ind w:left="2965" w:hanging="420"/>
      </w:pPr>
    </w:lvl>
    <w:lvl w:ilvl="7" w:tplc="04090017" w:tentative="1">
      <w:start w:val="1"/>
      <w:numFmt w:val="aiueoFullWidth"/>
      <w:lvlText w:val="(%8)"/>
      <w:lvlJc w:val="left"/>
      <w:pPr>
        <w:tabs>
          <w:tab w:val="num" w:pos="3385"/>
        </w:tabs>
        <w:ind w:left="3385" w:hanging="420"/>
      </w:pPr>
    </w:lvl>
    <w:lvl w:ilvl="8" w:tplc="04090011" w:tentative="1">
      <w:start w:val="1"/>
      <w:numFmt w:val="decimalEnclosedCircle"/>
      <w:lvlText w:val="%9"/>
      <w:lvlJc w:val="left"/>
      <w:pPr>
        <w:tabs>
          <w:tab w:val="num" w:pos="3805"/>
        </w:tabs>
        <w:ind w:left="3805" w:hanging="420"/>
      </w:pPr>
    </w:lvl>
  </w:abstractNum>
  <w:abstractNum w:abstractNumId="34" w15:restartNumberingAfterBreak="0">
    <w:nsid w:val="7AE20706"/>
    <w:multiLevelType w:val="hybridMultilevel"/>
    <w:tmpl w:val="35F2ED96"/>
    <w:lvl w:ilvl="0" w:tplc="7228F1F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0"/>
  </w:num>
  <w:num w:numId="2">
    <w:abstractNumId w:val="34"/>
  </w:num>
  <w:num w:numId="3">
    <w:abstractNumId w:val="27"/>
  </w:num>
  <w:num w:numId="4">
    <w:abstractNumId w:val="21"/>
  </w:num>
  <w:num w:numId="5">
    <w:abstractNumId w:val="33"/>
  </w:num>
  <w:num w:numId="6">
    <w:abstractNumId w:val="28"/>
  </w:num>
  <w:num w:numId="7">
    <w:abstractNumId w:val="1"/>
  </w:num>
  <w:num w:numId="8">
    <w:abstractNumId w:val="31"/>
  </w:num>
  <w:num w:numId="9">
    <w:abstractNumId w:val="23"/>
  </w:num>
  <w:num w:numId="10">
    <w:abstractNumId w:val="24"/>
  </w:num>
  <w:num w:numId="11">
    <w:abstractNumId w:val="26"/>
  </w:num>
  <w:num w:numId="12">
    <w:abstractNumId w:val="6"/>
  </w:num>
  <w:num w:numId="13">
    <w:abstractNumId w:val="30"/>
  </w:num>
  <w:num w:numId="14">
    <w:abstractNumId w:val="18"/>
  </w:num>
  <w:num w:numId="15">
    <w:abstractNumId w:val="14"/>
  </w:num>
  <w:num w:numId="16">
    <w:abstractNumId w:val="3"/>
  </w:num>
  <w:num w:numId="17">
    <w:abstractNumId w:val="4"/>
  </w:num>
  <w:num w:numId="18">
    <w:abstractNumId w:val="15"/>
  </w:num>
  <w:num w:numId="19">
    <w:abstractNumId w:val="8"/>
  </w:num>
  <w:num w:numId="20">
    <w:abstractNumId w:val="9"/>
  </w:num>
  <w:num w:numId="21">
    <w:abstractNumId w:val="22"/>
  </w:num>
  <w:num w:numId="22">
    <w:abstractNumId w:val="25"/>
  </w:num>
  <w:num w:numId="23">
    <w:abstractNumId w:val="12"/>
  </w:num>
  <w:num w:numId="24">
    <w:abstractNumId w:val="7"/>
  </w:num>
  <w:num w:numId="25">
    <w:abstractNumId w:val="2"/>
  </w:num>
  <w:num w:numId="26">
    <w:abstractNumId w:val="17"/>
  </w:num>
  <w:num w:numId="27">
    <w:abstractNumId w:val="11"/>
  </w:num>
  <w:num w:numId="28">
    <w:abstractNumId w:val="32"/>
  </w:num>
  <w:num w:numId="29">
    <w:abstractNumId w:val="29"/>
  </w:num>
  <w:num w:numId="30">
    <w:abstractNumId w:val="5"/>
  </w:num>
  <w:num w:numId="31">
    <w:abstractNumId w:val="20"/>
  </w:num>
  <w:num w:numId="32">
    <w:abstractNumId w:val="16"/>
  </w:num>
  <w:num w:numId="33">
    <w:abstractNumId w:val="19"/>
  </w:num>
  <w:num w:numId="34">
    <w:abstractNumId w:val="13"/>
  </w:num>
  <w:num w:numId="35">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9"/>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1D4"/>
    <w:rsid w:val="00000737"/>
    <w:rsid w:val="000041D4"/>
    <w:rsid w:val="00012335"/>
    <w:rsid w:val="00013059"/>
    <w:rsid w:val="000258F2"/>
    <w:rsid w:val="00037C6D"/>
    <w:rsid w:val="000542AE"/>
    <w:rsid w:val="00064B51"/>
    <w:rsid w:val="00067D92"/>
    <w:rsid w:val="0008064A"/>
    <w:rsid w:val="0009780C"/>
    <w:rsid w:val="000C4BF6"/>
    <w:rsid w:val="000E3F35"/>
    <w:rsid w:val="000E6B25"/>
    <w:rsid w:val="00105126"/>
    <w:rsid w:val="001075AE"/>
    <w:rsid w:val="00112996"/>
    <w:rsid w:val="00112E18"/>
    <w:rsid w:val="00115F34"/>
    <w:rsid w:val="00116622"/>
    <w:rsid w:val="00117E7E"/>
    <w:rsid w:val="0012073A"/>
    <w:rsid w:val="00124098"/>
    <w:rsid w:val="00135029"/>
    <w:rsid w:val="0014218F"/>
    <w:rsid w:val="0015270A"/>
    <w:rsid w:val="001567A8"/>
    <w:rsid w:val="001640B2"/>
    <w:rsid w:val="00176717"/>
    <w:rsid w:val="00187C67"/>
    <w:rsid w:val="001956A5"/>
    <w:rsid w:val="001B78DA"/>
    <w:rsid w:val="001D5CED"/>
    <w:rsid w:val="001F1D37"/>
    <w:rsid w:val="002253FA"/>
    <w:rsid w:val="002338D1"/>
    <w:rsid w:val="00241D71"/>
    <w:rsid w:val="00252256"/>
    <w:rsid w:val="002601FB"/>
    <w:rsid w:val="00261190"/>
    <w:rsid w:val="00270C07"/>
    <w:rsid w:val="0027145B"/>
    <w:rsid w:val="00280E48"/>
    <w:rsid w:val="002B4D7D"/>
    <w:rsid w:val="002C48FD"/>
    <w:rsid w:val="002C4974"/>
    <w:rsid w:val="002C5D67"/>
    <w:rsid w:val="002D3D32"/>
    <w:rsid w:val="002E0231"/>
    <w:rsid w:val="002E1F5A"/>
    <w:rsid w:val="002E5ECC"/>
    <w:rsid w:val="002E7121"/>
    <w:rsid w:val="002F068E"/>
    <w:rsid w:val="002F22A4"/>
    <w:rsid w:val="002F294A"/>
    <w:rsid w:val="002F756E"/>
    <w:rsid w:val="00300646"/>
    <w:rsid w:val="00300A22"/>
    <w:rsid w:val="00301E12"/>
    <w:rsid w:val="00304808"/>
    <w:rsid w:val="0031747F"/>
    <w:rsid w:val="003219D1"/>
    <w:rsid w:val="00325934"/>
    <w:rsid w:val="00327778"/>
    <w:rsid w:val="003278F2"/>
    <w:rsid w:val="00331985"/>
    <w:rsid w:val="00345746"/>
    <w:rsid w:val="003551F3"/>
    <w:rsid w:val="0036118F"/>
    <w:rsid w:val="00374B58"/>
    <w:rsid w:val="0038028A"/>
    <w:rsid w:val="0038522B"/>
    <w:rsid w:val="003917A8"/>
    <w:rsid w:val="00396F0B"/>
    <w:rsid w:val="003B2822"/>
    <w:rsid w:val="003C0594"/>
    <w:rsid w:val="003C3820"/>
    <w:rsid w:val="003C54DF"/>
    <w:rsid w:val="003E007A"/>
    <w:rsid w:val="003E0FCF"/>
    <w:rsid w:val="003E6CD1"/>
    <w:rsid w:val="003E7E93"/>
    <w:rsid w:val="003F4387"/>
    <w:rsid w:val="0040097A"/>
    <w:rsid w:val="00417903"/>
    <w:rsid w:val="004412B0"/>
    <w:rsid w:val="00441B32"/>
    <w:rsid w:val="004450C4"/>
    <w:rsid w:val="00472FD1"/>
    <w:rsid w:val="0047421E"/>
    <w:rsid w:val="004750B0"/>
    <w:rsid w:val="00482390"/>
    <w:rsid w:val="00493C5F"/>
    <w:rsid w:val="004A1EA6"/>
    <w:rsid w:val="004A5AF6"/>
    <w:rsid w:val="004B2579"/>
    <w:rsid w:val="004C3BB6"/>
    <w:rsid w:val="004C6F24"/>
    <w:rsid w:val="004E342C"/>
    <w:rsid w:val="004E3DC6"/>
    <w:rsid w:val="00521463"/>
    <w:rsid w:val="00521B24"/>
    <w:rsid w:val="00526ABE"/>
    <w:rsid w:val="00536166"/>
    <w:rsid w:val="00545700"/>
    <w:rsid w:val="0055032A"/>
    <w:rsid w:val="00554057"/>
    <w:rsid w:val="00555495"/>
    <w:rsid w:val="00567B4E"/>
    <w:rsid w:val="0057517A"/>
    <w:rsid w:val="0057531A"/>
    <w:rsid w:val="00583016"/>
    <w:rsid w:val="005B2805"/>
    <w:rsid w:val="005B5498"/>
    <w:rsid w:val="005C5741"/>
    <w:rsid w:val="005C67F6"/>
    <w:rsid w:val="005E5FFD"/>
    <w:rsid w:val="00620CD3"/>
    <w:rsid w:val="006231B6"/>
    <w:rsid w:val="00661A78"/>
    <w:rsid w:val="006744E0"/>
    <w:rsid w:val="0067464E"/>
    <w:rsid w:val="00682E5E"/>
    <w:rsid w:val="006871E3"/>
    <w:rsid w:val="006968D9"/>
    <w:rsid w:val="00696B6A"/>
    <w:rsid w:val="006A72C4"/>
    <w:rsid w:val="006C3F95"/>
    <w:rsid w:val="006C5436"/>
    <w:rsid w:val="006D52A0"/>
    <w:rsid w:val="006E48C9"/>
    <w:rsid w:val="006E569A"/>
    <w:rsid w:val="006E63CC"/>
    <w:rsid w:val="006E7390"/>
    <w:rsid w:val="006F1800"/>
    <w:rsid w:val="006F3618"/>
    <w:rsid w:val="00703031"/>
    <w:rsid w:val="00722505"/>
    <w:rsid w:val="007253EE"/>
    <w:rsid w:val="00725831"/>
    <w:rsid w:val="00725C1B"/>
    <w:rsid w:val="00725E71"/>
    <w:rsid w:val="007269B2"/>
    <w:rsid w:val="0073526E"/>
    <w:rsid w:val="00744E68"/>
    <w:rsid w:val="00745722"/>
    <w:rsid w:val="00747E56"/>
    <w:rsid w:val="00761982"/>
    <w:rsid w:val="0077263A"/>
    <w:rsid w:val="007850AC"/>
    <w:rsid w:val="007929C7"/>
    <w:rsid w:val="007A0295"/>
    <w:rsid w:val="007A09C3"/>
    <w:rsid w:val="007A52B6"/>
    <w:rsid w:val="007A5B60"/>
    <w:rsid w:val="007B023B"/>
    <w:rsid w:val="007B2F66"/>
    <w:rsid w:val="007B3670"/>
    <w:rsid w:val="007D5FBE"/>
    <w:rsid w:val="007E089B"/>
    <w:rsid w:val="007F1669"/>
    <w:rsid w:val="008041D5"/>
    <w:rsid w:val="0081149A"/>
    <w:rsid w:val="00812CB6"/>
    <w:rsid w:val="0081335C"/>
    <w:rsid w:val="00821235"/>
    <w:rsid w:val="008332A5"/>
    <w:rsid w:val="00850DE6"/>
    <w:rsid w:val="0085193D"/>
    <w:rsid w:val="00866E04"/>
    <w:rsid w:val="00873956"/>
    <w:rsid w:val="00884842"/>
    <w:rsid w:val="0089229A"/>
    <w:rsid w:val="008964CD"/>
    <w:rsid w:val="008A1896"/>
    <w:rsid w:val="008A6192"/>
    <w:rsid w:val="008B2F59"/>
    <w:rsid w:val="008C1DE4"/>
    <w:rsid w:val="008D40E6"/>
    <w:rsid w:val="008D682D"/>
    <w:rsid w:val="008D7646"/>
    <w:rsid w:val="008E7A7D"/>
    <w:rsid w:val="00901940"/>
    <w:rsid w:val="00905983"/>
    <w:rsid w:val="00917227"/>
    <w:rsid w:val="0091749F"/>
    <w:rsid w:val="00924C4D"/>
    <w:rsid w:val="00927662"/>
    <w:rsid w:val="00931504"/>
    <w:rsid w:val="009348D7"/>
    <w:rsid w:val="00944B82"/>
    <w:rsid w:val="00945799"/>
    <w:rsid w:val="0095184E"/>
    <w:rsid w:val="00961792"/>
    <w:rsid w:val="00961F40"/>
    <w:rsid w:val="0097382C"/>
    <w:rsid w:val="009829D6"/>
    <w:rsid w:val="00995DD7"/>
    <w:rsid w:val="009B7B39"/>
    <w:rsid w:val="009D13E3"/>
    <w:rsid w:val="009D23E0"/>
    <w:rsid w:val="009D2495"/>
    <w:rsid w:val="009E2CC8"/>
    <w:rsid w:val="009F6966"/>
    <w:rsid w:val="009F6F8D"/>
    <w:rsid w:val="00A03FAD"/>
    <w:rsid w:val="00A40366"/>
    <w:rsid w:val="00A6164C"/>
    <w:rsid w:val="00A87C0B"/>
    <w:rsid w:val="00A93E4B"/>
    <w:rsid w:val="00A979B9"/>
    <w:rsid w:val="00AB3A88"/>
    <w:rsid w:val="00AB55E5"/>
    <w:rsid w:val="00AB74EE"/>
    <w:rsid w:val="00AD2B22"/>
    <w:rsid w:val="00AD3D4C"/>
    <w:rsid w:val="00B01551"/>
    <w:rsid w:val="00B1447E"/>
    <w:rsid w:val="00B2082E"/>
    <w:rsid w:val="00B31FCB"/>
    <w:rsid w:val="00B337C4"/>
    <w:rsid w:val="00B44F48"/>
    <w:rsid w:val="00B47DEF"/>
    <w:rsid w:val="00B56E70"/>
    <w:rsid w:val="00B63D62"/>
    <w:rsid w:val="00B72763"/>
    <w:rsid w:val="00BA0F8B"/>
    <w:rsid w:val="00BA1E9A"/>
    <w:rsid w:val="00BC3FD1"/>
    <w:rsid w:val="00BD21F8"/>
    <w:rsid w:val="00BE74D5"/>
    <w:rsid w:val="00BF062B"/>
    <w:rsid w:val="00BF4AD0"/>
    <w:rsid w:val="00C147BA"/>
    <w:rsid w:val="00C42E76"/>
    <w:rsid w:val="00C57721"/>
    <w:rsid w:val="00C65CCE"/>
    <w:rsid w:val="00C731EC"/>
    <w:rsid w:val="00C73D50"/>
    <w:rsid w:val="00C74AA8"/>
    <w:rsid w:val="00C74EA2"/>
    <w:rsid w:val="00C87022"/>
    <w:rsid w:val="00C91F95"/>
    <w:rsid w:val="00C929E5"/>
    <w:rsid w:val="00C94237"/>
    <w:rsid w:val="00CC0B3A"/>
    <w:rsid w:val="00CC35DE"/>
    <w:rsid w:val="00CC37B4"/>
    <w:rsid w:val="00CC5666"/>
    <w:rsid w:val="00CE24A7"/>
    <w:rsid w:val="00CE390D"/>
    <w:rsid w:val="00CE588C"/>
    <w:rsid w:val="00CE5E10"/>
    <w:rsid w:val="00CE6C53"/>
    <w:rsid w:val="00D07570"/>
    <w:rsid w:val="00D32C88"/>
    <w:rsid w:val="00D40710"/>
    <w:rsid w:val="00D43536"/>
    <w:rsid w:val="00D453BB"/>
    <w:rsid w:val="00D47605"/>
    <w:rsid w:val="00D669CB"/>
    <w:rsid w:val="00D7140C"/>
    <w:rsid w:val="00D85738"/>
    <w:rsid w:val="00D8796F"/>
    <w:rsid w:val="00D90332"/>
    <w:rsid w:val="00DA5CD6"/>
    <w:rsid w:val="00DA625C"/>
    <w:rsid w:val="00DA66CA"/>
    <w:rsid w:val="00DE17AC"/>
    <w:rsid w:val="00DF7C49"/>
    <w:rsid w:val="00E12849"/>
    <w:rsid w:val="00E22E65"/>
    <w:rsid w:val="00E2693A"/>
    <w:rsid w:val="00E545A6"/>
    <w:rsid w:val="00E55F7F"/>
    <w:rsid w:val="00E564FF"/>
    <w:rsid w:val="00E57522"/>
    <w:rsid w:val="00E606B3"/>
    <w:rsid w:val="00E609A7"/>
    <w:rsid w:val="00E60F0D"/>
    <w:rsid w:val="00E630B6"/>
    <w:rsid w:val="00E641F1"/>
    <w:rsid w:val="00E65A7D"/>
    <w:rsid w:val="00E73753"/>
    <w:rsid w:val="00E80977"/>
    <w:rsid w:val="00E83A3F"/>
    <w:rsid w:val="00E8509D"/>
    <w:rsid w:val="00E908AF"/>
    <w:rsid w:val="00E913A7"/>
    <w:rsid w:val="00E9540C"/>
    <w:rsid w:val="00EA274C"/>
    <w:rsid w:val="00EA6907"/>
    <w:rsid w:val="00EB3BE2"/>
    <w:rsid w:val="00EB6C09"/>
    <w:rsid w:val="00ED00A9"/>
    <w:rsid w:val="00EE3A06"/>
    <w:rsid w:val="00EE5DFA"/>
    <w:rsid w:val="00EF09C1"/>
    <w:rsid w:val="00EF5566"/>
    <w:rsid w:val="00F06A08"/>
    <w:rsid w:val="00F1388E"/>
    <w:rsid w:val="00F210AE"/>
    <w:rsid w:val="00F25CEE"/>
    <w:rsid w:val="00F3045A"/>
    <w:rsid w:val="00F32C5B"/>
    <w:rsid w:val="00F33DFF"/>
    <w:rsid w:val="00F347B2"/>
    <w:rsid w:val="00F377EC"/>
    <w:rsid w:val="00F37FEE"/>
    <w:rsid w:val="00F508A9"/>
    <w:rsid w:val="00F57CF6"/>
    <w:rsid w:val="00F638DB"/>
    <w:rsid w:val="00F70571"/>
    <w:rsid w:val="00F94AD8"/>
    <w:rsid w:val="00FA0236"/>
    <w:rsid w:val="00FC1941"/>
    <w:rsid w:val="00FC2560"/>
    <w:rsid w:val="00FC4523"/>
    <w:rsid w:val="00FC5186"/>
    <w:rsid w:val="00FD0C7F"/>
    <w:rsid w:val="00FD3C93"/>
    <w:rsid w:val="00FE7988"/>
    <w:rsid w:val="00FF38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1798EF41"/>
  <w15:docId w15:val="{169B07D4-F643-4CCA-917B-2996CC0E2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pPr>
        <w:spacing w:line="204"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3A88"/>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047A12"/>
    <w:rPr>
      <w:rFonts w:ascii="ＭＳ 明朝" w:hAnsi="Courier New" w:cs="Courier New"/>
      <w:sz w:val="21"/>
      <w:szCs w:val="21"/>
    </w:rPr>
  </w:style>
  <w:style w:type="paragraph" w:styleId="a5">
    <w:name w:val="header"/>
    <w:basedOn w:val="a"/>
    <w:rsid w:val="00526ABE"/>
    <w:pPr>
      <w:tabs>
        <w:tab w:val="center" w:pos="4252"/>
        <w:tab w:val="right" w:pos="8504"/>
      </w:tabs>
      <w:snapToGrid w:val="0"/>
    </w:pPr>
  </w:style>
  <w:style w:type="paragraph" w:styleId="a6">
    <w:name w:val="footer"/>
    <w:basedOn w:val="a"/>
    <w:link w:val="a7"/>
    <w:uiPriority w:val="99"/>
    <w:rsid w:val="00526ABE"/>
    <w:pPr>
      <w:tabs>
        <w:tab w:val="center" w:pos="4252"/>
        <w:tab w:val="right" w:pos="8504"/>
      </w:tabs>
      <w:snapToGrid w:val="0"/>
    </w:pPr>
  </w:style>
  <w:style w:type="character" w:styleId="a8">
    <w:name w:val="page number"/>
    <w:basedOn w:val="a0"/>
    <w:rsid w:val="00526ABE"/>
  </w:style>
  <w:style w:type="paragraph" w:styleId="a9">
    <w:name w:val="Balloon Text"/>
    <w:basedOn w:val="a"/>
    <w:semiHidden/>
    <w:rsid w:val="009D13E3"/>
    <w:rPr>
      <w:rFonts w:ascii="Arial" w:eastAsia="ＭＳ ゴシック" w:hAnsi="Arial"/>
      <w:sz w:val="18"/>
      <w:szCs w:val="18"/>
    </w:rPr>
  </w:style>
  <w:style w:type="paragraph" w:styleId="aa">
    <w:name w:val="List Paragraph"/>
    <w:basedOn w:val="a"/>
    <w:uiPriority w:val="34"/>
    <w:qFormat/>
    <w:rsid w:val="000C4BF6"/>
    <w:pPr>
      <w:ind w:leftChars="400" w:left="840"/>
    </w:pPr>
  </w:style>
  <w:style w:type="character" w:customStyle="1" w:styleId="a4">
    <w:name w:val="書式なし (文字)"/>
    <w:basedOn w:val="a0"/>
    <w:link w:val="a3"/>
    <w:rsid w:val="00E12849"/>
    <w:rPr>
      <w:rFonts w:ascii="ＭＳ 明朝" w:hAnsi="Courier New" w:cs="Courier New"/>
      <w:kern w:val="2"/>
      <w:sz w:val="21"/>
      <w:szCs w:val="21"/>
    </w:rPr>
  </w:style>
  <w:style w:type="table" w:styleId="ab">
    <w:name w:val="Table Grid"/>
    <w:basedOn w:val="a1"/>
    <w:rsid w:val="0081335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semiHidden/>
    <w:unhideWhenUsed/>
    <w:rsid w:val="00850DE6"/>
    <w:rPr>
      <w:sz w:val="18"/>
      <w:szCs w:val="18"/>
    </w:rPr>
  </w:style>
  <w:style w:type="paragraph" w:styleId="ad">
    <w:name w:val="annotation text"/>
    <w:basedOn w:val="a"/>
    <w:link w:val="ae"/>
    <w:semiHidden/>
    <w:unhideWhenUsed/>
    <w:rsid w:val="00850DE6"/>
    <w:pPr>
      <w:widowControl w:val="0"/>
      <w:spacing w:line="240" w:lineRule="auto"/>
    </w:pPr>
  </w:style>
  <w:style w:type="character" w:customStyle="1" w:styleId="ae">
    <w:name w:val="コメント文字列 (文字)"/>
    <w:basedOn w:val="a0"/>
    <w:link w:val="ad"/>
    <w:semiHidden/>
    <w:rsid w:val="00850DE6"/>
    <w:rPr>
      <w:kern w:val="2"/>
      <w:sz w:val="24"/>
      <w:szCs w:val="24"/>
    </w:rPr>
  </w:style>
  <w:style w:type="paragraph" w:styleId="af">
    <w:name w:val="annotation subject"/>
    <w:basedOn w:val="ad"/>
    <w:next w:val="ad"/>
    <w:link w:val="af0"/>
    <w:semiHidden/>
    <w:unhideWhenUsed/>
    <w:rsid w:val="005E5FFD"/>
    <w:pPr>
      <w:widowControl/>
      <w:spacing w:line="204" w:lineRule="auto"/>
    </w:pPr>
    <w:rPr>
      <w:b/>
      <w:bCs/>
    </w:rPr>
  </w:style>
  <w:style w:type="character" w:customStyle="1" w:styleId="af0">
    <w:name w:val="コメント内容 (文字)"/>
    <w:basedOn w:val="ae"/>
    <w:link w:val="af"/>
    <w:semiHidden/>
    <w:rsid w:val="005E5FFD"/>
    <w:rPr>
      <w:b/>
      <w:bCs/>
      <w:kern w:val="2"/>
      <w:sz w:val="24"/>
      <w:szCs w:val="24"/>
    </w:rPr>
  </w:style>
  <w:style w:type="character" w:customStyle="1" w:styleId="a7">
    <w:name w:val="フッター (文字)"/>
    <w:basedOn w:val="a0"/>
    <w:link w:val="a6"/>
    <w:uiPriority w:val="99"/>
    <w:rsid w:val="007D5FBE"/>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02EFCA-3DAC-4F7C-A4D4-9B0BB8DEF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4</Pages>
  <Words>918</Words>
  <Characters>5237</Characters>
  <Application>Microsoft Office Word</Application>
  <DocSecurity>0</DocSecurity>
  <Lines>43</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病院立入検査記録書</vt:lpstr>
      <vt:lpstr>病院立入検査記録書</vt:lpstr>
    </vt:vector>
  </TitlesOfParts>
  <Company>三重県</Company>
  <LinksUpToDate>false</LinksUpToDate>
  <CharactersWithSpaces>6143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病院立入検査記録書</dc:title>
  <dc:creator>三重県</dc:creator>
  <cp:lastModifiedBy>Setup</cp:lastModifiedBy>
  <cp:revision>17</cp:revision>
  <cp:lastPrinted>2021-07-14T07:05:00Z</cp:lastPrinted>
  <dcterms:created xsi:type="dcterms:W3CDTF">2021-07-29T08:08:00Z</dcterms:created>
  <dcterms:modified xsi:type="dcterms:W3CDTF">2021-09-16T09:06:00Z</dcterms:modified>
</cp:coreProperties>
</file>