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DF30" w14:textId="4F8A080F" w:rsidR="007E089B" w:rsidRPr="008F7E0E" w:rsidRDefault="007657D3" w:rsidP="00C94237">
      <w:pPr>
        <w:pStyle w:val="a3"/>
        <w:spacing w:line="340" w:lineRule="exact"/>
        <w:jc w:val="center"/>
        <w:rPr>
          <w:rFonts w:ascii="MS UI Gothic" w:eastAsia="MS UI Gothic" w:hAnsi="MS UI Gothic" w:cs="ＭＳ ゴシック"/>
          <w:color w:val="000000" w:themeColor="text1"/>
          <w:sz w:val="28"/>
          <w:szCs w:val="28"/>
        </w:rPr>
      </w:pPr>
      <w:r w:rsidRPr="008F7E0E">
        <w:rPr>
          <w:rFonts w:ascii="MS UI Gothic" w:eastAsia="MS UI Gothic" w:hAnsi="MS UI Gothic" w:cs="ＭＳ ゴシック" w:hint="eastAsia"/>
          <w:color w:val="000000" w:themeColor="text1"/>
          <w:sz w:val="28"/>
          <w:szCs w:val="28"/>
        </w:rPr>
        <w:t>令和３年度病院立入検査</w:t>
      </w:r>
      <w:r w:rsidR="009F6BBE" w:rsidRPr="008F7E0E">
        <w:rPr>
          <w:rFonts w:ascii="MS UI Gothic" w:eastAsia="MS UI Gothic" w:hAnsi="MS UI Gothic" w:cs="ＭＳ ゴシック" w:hint="eastAsia"/>
          <w:color w:val="000000" w:themeColor="text1"/>
          <w:sz w:val="28"/>
          <w:szCs w:val="28"/>
        </w:rPr>
        <w:t>自己</w:t>
      </w:r>
      <w:r w:rsidRPr="008F7E0E">
        <w:rPr>
          <w:rFonts w:ascii="MS UI Gothic" w:eastAsia="MS UI Gothic" w:hAnsi="MS UI Gothic" w:cs="ＭＳ ゴシック" w:hint="eastAsia"/>
          <w:color w:val="000000" w:themeColor="text1"/>
          <w:sz w:val="28"/>
          <w:szCs w:val="28"/>
        </w:rPr>
        <w:t>チェックシート（検体検査精度管理</w:t>
      </w:r>
      <w:r w:rsidR="00CA7AA7" w:rsidRPr="008F7E0E">
        <w:rPr>
          <w:rFonts w:ascii="MS UI Gothic" w:eastAsia="MS UI Gothic" w:hAnsi="MS UI Gothic" w:cs="ＭＳ ゴシック" w:hint="eastAsia"/>
          <w:color w:val="000000" w:themeColor="text1"/>
          <w:sz w:val="28"/>
          <w:szCs w:val="28"/>
        </w:rPr>
        <w:t>関係</w:t>
      </w:r>
      <w:r w:rsidRPr="008F7E0E">
        <w:rPr>
          <w:rFonts w:ascii="MS UI Gothic" w:eastAsia="MS UI Gothic" w:hAnsi="MS UI Gothic" w:cs="ＭＳ ゴシック" w:hint="eastAsia"/>
          <w:color w:val="000000" w:themeColor="text1"/>
          <w:sz w:val="28"/>
          <w:szCs w:val="28"/>
        </w:rPr>
        <w:t>）</w:t>
      </w:r>
      <w:bookmarkStart w:id="0" w:name="_GoBack"/>
      <w:bookmarkEnd w:id="0"/>
    </w:p>
    <w:p w14:paraId="3EE7966C" w14:textId="054F8808" w:rsidR="00F62CFD" w:rsidRPr="008F7E0E" w:rsidRDefault="00F62CFD" w:rsidP="00F62CFD">
      <w:pPr>
        <w:pStyle w:val="a3"/>
        <w:spacing w:line="340" w:lineRule="exact"/>
        <w:jc w:val="right"/>
        <w:rPr>
          <w:rFonts w:ascii="MS UI Gothic" w:eastAsia="MS UI Gothic" w:hAnsi="MS UI Gothic" w:cs="ＭＳ ゴシック"/>
          <w:color w:val="000000" w:themeColor="text1"/>
        </w:rPr>
      </w:pPr>
      <w:r w:rsidRPr="008F7E0E">
        <w:rPr>
          <w:rFonts w:ascii="MS UI Gothic" w:eastAsia="MS UI Gothic" w:hAnsi="MS UI Gothic" w:cs="ＭＳ ゴシック" w:hint="eastAsia"/>
          <w:b/>
          <w:color w:val="000000" w:themeColor="text1"/>
          <w:bdr w:val="single" w:sz="4" w:space="0" w:color="auto"/>
        </w:rPr>
        <w:t>記入例</w:t>
      </w:r>
    </w:p>
    <w:p w14:paraId="0F97FEEB" w14:textId="7E4D9925" w:rsidR="007E089B" w:rsidRPr="008F7E0E" w:rsidRDefault="006473F6" w:rsidP="006473F6">
      <w:pPr>
        <w:pStyle w:val="a3"/>
        <w:spacing w:line="340" w:lineRule="exact"/>
        <w:rPr>
          <w:rFonts w:ascii="MS UI Gothic" w:eastAsia="MS UI Gothic" w:hAnsi="MS UI Gothic" w:cs="ＭＳ ゴシック"/>
          <w:color w:val="000000" w:themeColor="text1"/>
        </w:rPr>
      </w:pPr>
      <w:r w:rsidRPr="008F7E0E">
        <w:rPr>
          <w:rFonts w:ascii="MS UI Gothic" w:eastAsia="MS UI Gothic" w:hAnsi="MS UI Gothic" w:cs="ＭＳ ゴシック" w:hint="eastAsia"/>
          <w:color w:val="000000" w:themeColor="text1"/>
        </w:rPr>
        <w:t>病院名：</w:t>
      </w:r>
    </w:p>
    <w:p w14:paraId="46C0E937" w14:textId="0661A562" w:rsidR="006473F6" w:rsidRPr="008F7E0E" w:rsidRDefault="006473F6" w:rsidP="006473F6">
      <w:pPr>
        <w:pStyle w:val="a3"/>
        <w:spacing w:line="340" w:lineRule="exact"/>
        <w:rPr>
          <w:rFonts w:ascii="ＭＳ Ｐゴシック" w:eastAsia="ＭＳ Ｐゴシック" w:hAnsi="ＭＳ Ｐゴシック" w:cs="ＭＳ ゴシック"/>
          <w:color w:val="000000" w:themeColor="text1"/>
          <w:sz w:val="24"/>
          <w:szCs w:val="24"/>
        </w:rPr>
      </w:pPr>
      <w:r w:rsidRPr="008F7E0E">
        <w:rPr>
          <w:rFonts w:ascii="MS UI Gothic" w:eastAsia="MS UI Gothic" w:hAnsi="MS UI Gothic" w:cs="ＭＳ ゴシック" w:hint="eastAsia"/>
          <w:color w:val="000000" w:themeColor="text1"/>
        </w:rPr>
        <w:t>検査日：令和　　年　　月　　日　　　　　　　　　　　　　　　　　　　　確認記入者：</w:t>
      </w:r>
    </w:p>
    <w:p w14:paraId="088172B7" w14:textId="77777777" w:rsidR="006473F6" w:rsidRPr="008F7E0E" w:rsidRDefault="006473F6" w:rsidP="00F96F8E">
      <w:pPr>
        <w:pStyle w:val="a3"/>
        <w:spacing w:line="340" w:lineRule="exact"/>
        <w:jc w:val="right"/>
        <w:rPr>
          <w:rFonts w:ascii="ＭＳ Ｐゴシック" w:eastAsia="ＭＳ Ｐゴシック" w:hAnsi="ＭＳ Ｐゴシック" w:cs="ＭＳ ゴシック"/>
          <w:color w:val="000000" w:themeColor="text1"/>
          <w:sz w:val="24"/>
          <w:szCs w:val="28"/>
        </w:rPr>
      </w:pPr>
    </w:p>
    <w:p w14:paraId="1B9DE7A8" w14:textId="5CDFEC95" w:rsidR="00F96F8E" w:rsidRPr="008F7E0E" w:rsidRDefault="00F96F8E" w:rsidP="00F96F8E">
      <w:pPr>
        <w:pStyle w:val="a3"/>
        <w:spacing w:line="340" w:lineRule="exact"/>
        <w:jc w:val="right"/>
        <w:rPr>
          <w:rFonts w:ascii="ＭＳ Ｐゴシック" w:eastAsia="ＭＳ Ｐゴシック" w:hAnsi="ＭＳ Ｐゴシック" w:cs="ＭＳ ゴシック"/>
          <w:color w:val="000000" w:themeColor="text1"/>
          <w:sz w:val="24"/>
          <w:szCs w:val="28"/>
        </w:rPr>
      </w:pPr>
      <w:r w:rsidRPr="008F7E0E">
        <w:rPr>
          <w:rFonts w:ascii="ＭＳ Ｐゴシック" w:eastAsia="ＭＳ Ｐゴシック" w:hAnsi="ＭＳ Ｐゴシック" w:cs="ＭＳ ゴシック" w:hint="eastAsia"/>
          <w:color w:val="000000" w:themeColor="text1"/>
          <w:sz w:val="24"/>
          <w:szCs w:val="28"/>
        </w:rPr>
        <w:t>判定は、「○」or「×」、該当なしは、「－」でお願いします。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993"/>
        <w:gridCol w:w="8799"/>
        <w:gridCol w:w="408"/>
      </w:tblGrid>
      <w:tr w:rsidR="002273B1" w:rsidRPr="008F7E0E" w14:paraId="6E1D0B21" w14:textId="77777777" w:rsidTr="00D52A61">
        <w:trPr>
          <w:trHeight w:val="389"/>
        </w:trPr>
        <w:tc>
          <w:tcPr>
            <w:tcW w:w="463" w:type="dxa"/>
            <w:tcBorders>
              <w:bottom w:val="single" w:sz="4" w:space="0" w:color="auto"/>
            </w:tcBorders>
            <w:vAlign w:val="center"/>
          </w:tcPr>
          <w:p w14:paraId="41B60B5C" w14:textId="63069E26" w:rsidR="00BA4076" w:rsidRPr="008F7E0E" w:rsidRDefault="00CE3156" w:rsidP="00D52A61">
            <w:pPr>
              <w:pStyle w:val="a3"/>
              <w:spacing w:line="300" w:lineRule="exact"/>
              <w:jc w:val="center"/>
              <w:rPr>
                <w:rFonts w:ascii="ＭＳ Ｐゴシック" w:eastAsia="ＭＳ Ｐゴシック" w:hAnsi="ＭＳ Ｐゴシック" w:cs="ＭＳ ゴシック"/>
                <w:szCs w:val="24"/>
              </w:rPr>
            </w:pPr>
            <w:r w:rsidRPr="008F7E0E">
              <w:rPr>
                <w:rFonts w:ascii="ＭＳ Ｐゴシック" w:eastAsia="ＭＳ Ｐゴシック" w:hAnsi="ＭＳ Ｐゴシック" w:cs="ＭＳ ゴシック" w:hint="eastAsia"/>
                <w:szCs w:val="24"/>
              </w:rPr>
              <w:t>番号</w:t>
            </w:r>
          </w:p>
        </w:tc>
        <w:tc>
          <w:tcPr>
            <w:tcW w:w="993" w:type="dxa"/>
            <w:tcBorders>
              <w:bottom w:val="single" w:sz="4" w:space="0" w:color="auto"/>
            </w:tcBorders>
            <w:shd w:val="clear" w:color="auto" w:fill="auto"/>
            <w:vAlign w:val="center"/>
          </w:tcPr>
          <w:p w14:paraId="7FDEA2B5" w14:textId="51B0FD57" w:rsidR="00BA4076" w:rsidRPr="008F7E0E" w:rsidRDefault="00CE3156" w:rsidP="00D52A61">
            <w:pPr>
              <w:spacing w:line="300" w:lineRule="exact"/>
              <w:jc w:val="center"/>
              <w:rPr>
                <w:rFonts w:ascii="ＭＳ Ｐゴシック" w:eastAsia="ＭＳ Ｐゴシック" w:hAnsi="ＭＳ Ｐゴシック" w:cs="ＭＳ ゴシック"/>
                <w:sz w:val="21"/>
              </w:rPr>
            </w:pPr>
            <w:r w:rsidRPr="008F7E0E">
              <w:rPr>
                <w:rFonts w:ascii="ＭＳ Ｐゴシック" w:eastAsia="ＭＳ Ｐゴシック" w:hAnsi="ＭＳ Ｐゴシック" w:cs="ＭＳ ゴシック" w:hint="eastAsia"/>
                <w:sz w:val="21"/>
              </w:rPr>
              <w:t>項目</w:t>
            </w:r>
          </w:p>
        </w:tc>
        <w:tc>
          <w:tcPr>
            <w:tcW w:w="8799" w:type="dxa"/>
            <w:tcBorders>
              <w:top w:val="single" w:sz="4" w:space="0" w:color="auto"/>
              <w:bottom w:val="single" w:sz="4" w:space="0" w:color="auto"/>
            </w:tcBorders>
            <w:shd w:val="clear" w:color="auto" w:fill="auto"/>
            <w:vAlign w:val="center"/>
          </w:tcPr>
          <w:p w14:paraId="1B1503A0" w14:textId="0FD25EEA" w:rsidR="00BA4076" w:rsidRPr="008F7E0E" w:rsidRDefault="00CE3156" w:rsidP="00D52A61">
            <w:pPr>
              <w:widowControl/>
              <w:spacing w:line="300" w:lineRule="exact"/>
              <w:ind w:firstLineChars="100" w:firstLine="210"/>
              <w:jc w:val="center"/>
              <w:rPr>
                <w:rFonts w:ascii="ＭＳ Ｐゴシック" w:eastAsia="ＭＳ Ｐゴシック" w:hAnsi="ＭＳ Ｐゴシック" w:cs="ＭＳ 明朝"/>
                <w:kern w:val="0"/>
                <w:sz w:val="21"/>
              </w:rPr>
            </w:pPr>
            <w:r w:rsidRPr="008F7E0E">
              <w:rPr>
                <w:rFonts w:ascii="ＭＳ Ｐゴシック" w:eastAsia="ＭＳ Ｐゴシック" w:hAnsi="ＭＳ Ｐゴシック" w:cs="ＭＳ 明朝" w:hint="eastAsia"/>
                <w:kern w:val="0"/>
                <w:sz w:val="21"/>
              </w:rPr>
              <w:t>確認内容</w:t>
            </w:r>
          </w:p>
        </w:tc>
        <w:tc>
          <w:tcPr>
            <w:tcW w:w="408" w:type="dxa"/>
            <w:tcBorders>
              <w:top w:val="single" w:sz="4" w:space="0" w:color="auto"/>
              <w:bottom w:val="single" w:sz="4" w:space="0" w:color="auto"/>
            </w:tcBorders>
            <w:shd w:val="clear" w:color="auto" w:fill="auto"/>
            <w:vAlign w:val="center"/>
          </w:tcPr>
          <w:p w14:paraId="1038CCFF" w14:textId="0156430A" w:rsidR="00BA4076" w:rsidRPr="008F7E0E" w:rsidRDefault="00CE3156" w:rsidP="00D52A61">
            <w:pPr>
              <w:spacing w:line="300" w:lineRule="exact"/>
              <w:jc w:val="center"/>
              <w:rPr>
                <w:rFonts w:ascii="ＭＳ Ｐゴシック" w:eastAsia="ＭＳ Ｐゴシック" w:hAnsi="ＭＳ Ｐゴシック" w:cs="ＭＳ ゴシック"/>
                <w:sz w:val="21"/>
              </w:rPr>
            </w:pPr>
            <w:r w:rsidRPr="008F7E0E">
              <w:rPr>
                <w:rFonts w:ascii="ＭＳ Ｐゴシック" w:eastAsia="ＭＳ Ｐゴシック" w:hAnsi="ＭＳ Ｐゴシック" w:cs="ＭＳ ゴシック" w:hint="eastAsia"/>
                <w:sz w:val="21"/>
              </w:rPr>
              <w:t>判定</w:t>
            </w:r>
          </w:p>
        </w:tc>
      </w:tr>
      <w:tr w:rsidR="00705EFB" w:rsidRPr="008F7E0E" w14:paraId="396D2677" w14:textId="77777777" w:rsidTr="00DD468D">
        <w:trPr>
          <w:trHeight w:val="880"/>
        </w:trPr>
        <w:tc>
          <w:tcPr>
            <w:tcW w:w="463" w:type="dxa"/>
            <w:vMerge w:val="restart"/>
            <w:tcBorders>
              <w:bottom w:val="single" w:sz="4" w:space="0" w:color="auto"/>
            </w:tcBorders>
          </w:tcPr>
          <w:p w14:paraId="3297D8CE" w14:textId="78D0AFAE" w:rsidR="00CE3156" w:rsidRPr="008F7E0E" w:rsidRDefault="00CE3156" w:rsidP="00CE3156">
            <w:pPr>
              <w:pStyle w:val="a3"/>
              <w:spacing w:line="300" w:lineRule="exact"/>
              <w:rPr>
                <w:rFonts w:ascii="ＭＳ Ｐゴシック" w:eastAsia="ＭＳ Ｐゴシック" w:hAnsi="ＭＳ Ｐゴシック" w:cs="ＭＳ ゴシック"/>
                <w:sz w:val="24"/>
                <w:szCs w:val="24"/>
              </w:rPr>
            </w:pPr>
            <w:r w:rsidRPr="008F7E0E">
              <w:rPr>
                <w:rFonts w:ascii="ＭＳ Ｐゴシック" w:eastAsia="ＭＳ Ｐゴシック" w:hAnsi="ＭＳ Ｐゴシック" w:cs="ＭＳ ゴシック" w:hint="eastAsia"/>
                <w:sz w:val="24"/>
                <w:szCs w:val="24"/>
              </w:rPr>
              <w:t>2-18</w:t>
            </w:r>
          </w:p>
        </w:tc>
        <w:tc>
          <w:tcPr>
            <w:tcW w:w="993" w:type="dxa"/>
            <w:vMerge w:val="restart"/>
            <w:tcBorders>
              <w:bottom w:val="single" w:sz="4" w:space="0" w:color="auto"/>
            </w:tcBorders>
            <w:shd w:val="clear" w:color="auto" w:fill="auto"/>
          </w:tcPr>
          <w:p w14:paraId="3DDEB529" w14:textId="77777777" w:rsidR="00CE3156" w:rsidRPr="008F7E0E" w:rsidRDefault="00CE3156" w:rsidP="00CE3156">
            <w:pPr>
              <w:spacing w:line="300" w:lineRule="exact"/>
              <w:jc w:val="left"/>
              <w:rPr>
                <w:rFonts w:ascii="ＭＳ Ｐゴシック" w:eastAsia="ＭＳ Ｐゴシック" w:hAnsi="ＭＳ Ｐゴシック" w:cs="ＭＳ ゴシック"/>
              </w:rPr>
            </w:pPr>
            <w:r w:rsidRPr="008F7E0E">
              <w:rPr>
                <w:rFonts w:ascii="ＭＳ Ｐゴシック" w:eastAsia="ＭＳ Ｐゴシック" w:hAnsi="ＭＳ Ｐゴシック" w:cs="ＭＳ ゴシック" w:hint="eastAsia"/>
              </w:rPr>
              <w:t>検体検査の業務の適正な実施に必要な基準への適合</w:t>
            </w:r>
          </w:p>
          <w:p w14:paraId="23D8C009" w14:textId="77777777" w:rsidR="00CE3156" w:rsidRPr="008F7E0E" w:rsidRDefault="00CE3156" w:rsidP="00CE3156">
            <w:pPr>
              <w:spacing w:line="300" w:lineRule="exact"/>
              <w:jc w:val="right"/>
              <w:rPr>
                <w:rFonts w:ascii="ＭＳ Ｐゴシック" w:eastAsia="ＭＳ Ｐゴシック" w:hAnsi="ＭＳ Ｐゴシック" w:cs="ＭＳ ゴシック"/>
              </w:rPr>
            </w:pPr>
          </w:p>
          <w:p w14:paraId="4D4BE073" w14:textId="0EB7F93A" w:rsidR="00CE3156" w:rsidRPr="008F7E0E" w:rsidRDefault="00142C2F" w:rsidP="00CE3156">
            <w:pPr>
              <w:spacing w:line="300" w:lineRule="exact"/>
              <w:jc w:val="right"/>
              <w:rPr>
                <w:rFonts w:ascii="ＭＳ Ｐゴシック" w:eastAsia="ＭＳ Ｐゴシック" w:hAnsi="ＭＳ Ｐゴシック" w:cs="ＭＳ ゴシック"/>
              </w:rPr>
            </w:pPr>
            <w:r w:rsidRPr="008F7E0E">
              <w:rPr>
                <w:noProof/>
              </w:rPr>
              <mc:AlternateContent>
                <mc:Choice Requires="wps">
                  <w:drawing>
                    <wp:anchor distT="0" distB="0" distL="114300" distR="114300" simplePos="0" relativeHeight="251662336" behindDoc="0" locked="0" layoutInCell="1" allowOverlap="1" wp14:anchorId="17E31EB2" wp14:editId="5EB9923F">
                      <wp:simplePos x="0" y="0"/>
                      <wp:positionH relativeFrom="column">
                        <wp:posOffset>-1905</wp:posOffset>
                      </wp:positionH>
                      <wp:positionV relativeFrom="paragraph">
                        <wp:posOffset>199390</wp:posOffset>
                      </wp:positionV>
                      <wp:extent cx="2146300" cy="1231900"/>
                      <wp:effectExtent l="0" t="0" r="501650" b="25400"/>
                      <wp:wrapNone/>
                      <wp:docPr id="8" name="角丸四角形吹き出し 8"/>
                      <wp:cNvGraphicFramePr/>
                      <a:graphic xmlns:a="http://schemas.openxmlformats.org/drawingml/2006/main">
                        <a:graphicData uri="http://schemas.microsoft.com/office/word/2010/wordprocessingShape">
                          <wps:wsp>
                            <wps:cNvSpPr/>
                            <wps:spPr>
                              <a:xfrm>
                                <a:off x="0" y="0"/>
                                <a:ext cx="2146300" cy="1231900"/>
                              </a:xfrm>
                              <a:prstGeom prst="wedgeRoundRectCallout">
                                <a:avLst>
                                  <a:gd name="adj1" fmla="val 71597"/>
                                  <a:gd name="adj2" fmla="val -5928"/>
                                  <a:gd name="adj3" fmla="val 16667"/>
                                </a:avLst>
                              </a:prstGeom>
                              <a:solidFill>
                                <a:sysClr val="window" lastClr="FFFFFF"/>
                              </a:solidFill>
                              <a:ln w="12700" cap="flat" cmpd="sng" algn="ctr">
                                <a:solidFill>
                                  <a:srgbClr val="F79646"/>
                                </a:solidFill>
                                <a:prstDash val="solid"/>
                              </a:ln>
                              <a:effectLst/>
                            </wps:spPr>
                            <wps:txbx>
                              <w:txbxContent>
                                <w:p w14:paraId="1B930856" w14:textId="77777777" w:rsidR="00142C2F" w:rsidRPr="00E352E8" w:rsidRDefault="00142C2F" w:rsidP="00142C2F">
                                  <w:pPr>
                                    <w:jc w:val="left"/>
                                    <w:rPr>
                                      <w:rFonts w:ascii="ＭＳ Ｐ明朝" w:eastAsia="ＭＳ Ｐ明朝" w:hAnsi="ＭＳ Ｐ明朝"/>
                                      <w:sz w:val="21"/>
                                      <w:szCs w:val="21"/>
                                    </w:rPr>
                                  </w:pPr>
                                  <w:r>
                                    <w:rPr>
                                      <w:rFonts w:ascii="ＭＳ Ｐ明朝" w:eastAsia="ＭＳ Ｐ明朝" w:hAnsi="ＭＳ Ｐ明朝" w:hint="eastAsia"/>
                                      <w:sz w:val="21"/>
                                      <w:szCs w:val="21"/>
                                    </w:rPr>
                                    <w:t>「</w:t>
                                  </w:r>
                                  <w:r w:rsidRPr="00E352E8">
                                    <w:rPr>
                                      <w:rFonts w:ascii="ＭＳ Ｐ明朝" w:eastAsia="ＭＳ Ｐ明朝" w:hAnsi="ＭＳ Ｐ明朝" w:hint="eastAsia"/>
                                      <w:sz w:val="21"/>
                                      <w:szCs w:val="21"/>
                                    </w:rPr>
                                    <w:t>他職種</w:t>
                                  </w:r>
                                  <w:r>
                                    <w:rPr>
                                      <w:rFonts w:ascii="ＭＳ Ｐ明朝" w:eastAsia="ＭＳ Ｐ明朝" w:hAnsi="ＭＳ Ｐ明朝" w:hint="eastAsia"/>
                                      <w:sz w:val="21"/>
                                      <w:szCs w:val="21"/>
                                    </w:rPr>
                                    <w:t>例に準ずることが望ましい」</w:t>
                                  </w:r>
                                  <w:r>
                                    <w:rPr>
                                      <w:rFonts w:ascii="ＭＳ Ｐ明朝" w:eastAsia="ＭＳ Ｐ明朝" w:hAnsi="ＭＳ Ｐ明朝"/>
                                      <w:sz w:val="21"/>
                                      <w:szCs w:val="21"/>
                                    </w:rPr>
                                    <w:t>とは</w:t>
                                  </w:r>
                                  <w:r w:rsidRPr="00E352E8">
                                    <w:rPr>
                                      <w:rFonts w:ascii="ＭＳ Ｐ明朝" w:eastAsia="ＭＳ Ｐ明朝" w:hAnsi="ＭＳ Ｐ明朝" w:cs="ＭＳ 明朝" w:hint="eastAsia"/>
                                      <w:kern w:val="0"/>
                                      <w:sz w:val="21"/>
                                      <w:szCs w:val="21"/>
                                    </w:rPr>
                                    <w:t>検体検査の実務3年以上及び精度管理の実務3年以上の経験を</w:t>
                                  </w:r>
                                  <w:r w:rsidRPr="00E352E8">
                                    <w:rPr>
                                      <w:rFonts w:ascii="ＭＳ Ｐ明朝" w:eastAsia="ＭＳ Ｐ明朝" w:hAnsi="ＭＳ Ｐ明朝" w:cs="ＭＳ 明朝"/>
                                      <w:kern w:val="0"/>
                                      <w:sz w:val="21"/>
                                      <w:szCs w:val="21"/>
                                    </w:rPr>
                                    <w:t>有することを指す。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31EB2" id="角丸四角形吹き出し 8" o:spid="_x0000_s1028" type="#_x0000_t62" style="position:absolute;left:0;text-align:left;margin-left:-.15pt;margin-top:15.7pt;width:169pt;height: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S15AIAAJMFAAAOAAAAZHJzL2Uyb0RvYy54bWysVM1uEzEQviPxDpbv7Wa36aaJuqmiVEFI&#10;VVu1RT07Xu8P8trGdrIJN06ckBAXDr1x4RUKEk9TIvEYjL3bdAs9IXLYzHjG45nvm5nDo1XF0ZJp&#10;U0qR4HC3hxETVKalyBP86mq2c4CRsUSkhEvBErxmBh+Nnz87rNWIRbKQPGUaQRBhRrVKcGGtGgWB&#10;oQWriNmVigkwZlJXxIKq8yDVpIboFQ+iXi8OaqlTpSVlxsDpcWPEYx8/yxi1Z1lmmEU8wZCb9V/t&#10;v3P3DcaHZJRrooqStmmQf8iiIqWAR7ehjoklaKHLv0JVJdXSyMzuUlkFMstKynwNUE3Y+6Oay4Io&#10;5msBcIzawmT+X1h6ujzXqEwTDEQJUgFFv75++nl7u7m5AWHz48vm47e7dx8277/fvfuMDhxgtTIj&#10;uHepznWrGRBd9atMV+4f6kIrD/J6CzJbWUThMAr78V4PuKBgC6O9cAgKxAkeritt7AsmK+SEBNcs&#10;zdmFXIj0AvicEs7lwnq0yfLEWA972iZP0tchRlnFgcUl4WgQ7g8HLcsdn6jrs7M/jHxhQF/HZ6/r&#10;E8Zx7ONAmu2rIN0n6lIwkpfprOTcK2sz5RpBBpB+KVJZY8SJsXCY4Jn/tTU/usYFqh0oA48PgXnI&#10;OLEAVaWAISNyjAjPYdCo1R6AR7eNzufbV2eDYdyPn3rEJX1MTNFk5yO0bly43JkfGwDWkeK4bth1&#10;kl3NV75ZInfDncxluoYG0rKZLKPorIT4J1DrOdFAAhAN68GewSfjEqqTrYRRIfXbp86dP3Q4WDGq&#10;YTSh8jcLohlA+FJA7w/Dft/Nslf6+4MIFN21zLsWsaimEmiAtoDsvOj8Lb8XMy2ra9giE/cqmIig&#10;8HaCAfdGnNpmYcAWomwy8U4wvYrYE3GpqAvtcHO4Xq2uiVZt31po+VN5P8Rt3zSd/uDrbgo5WViZ&#10;lVvEG1Rb+GHy/XS0W8qtlq7uvR526fg3AAAA//8DAFBLAwQUAAYACAAAACEAogYC5eAAAAAIAQAA&#10;DwAAAGRycy9kb3ducmV2LnhtbEyPQUvDQBSE74L/YXmCt3bTpNo25qWIKAoVoa163mafSWj2bchu&#10;u/Hfu570OMww802xHk0nzjS41jLCbJqAIK6sbrlGeN8/TZYgnFesVWeZEL7Jwbq8vChUrm3gLZ13&#10;vhaxhF2uEBrv+1xKVzVklJvanjh6X3Ywykc51FIPKsRy08k0SW6lUS3HhUb19NBQddydDMLqcdWG&#10;9qiX4fV5k3689OYtjJ+I11fj/R0IT6P/C8MvfkSHMjId7Im1Ex3CJItBhGw2BxHtLFssQBwQ0vRm&#10;DrIs5P8D5Q8AAAD//wMAUEsBAi0AFAAGAAgAAAAhALaDOJL+AAAA4QEAABMAAAAAAAAAAAAAAAAA&#10;AAAAAFtDb250ZW50X1R5cGVzXS54bWxQSwECLQAUAAYACAAAACEAOP0h/9YAAACUAQAACwAAAAAA&#10;AAAAAAAAAAAvAQAAX3JlbHMvLnJlbHNQSwECLQAUAAYACAAAACEAjlcUteQCAACTBQAADgAAAAAA&#10;AAAAAAAAAAAuAgAAZHJzL2Uyb0RvYy54bWxQSwECLQAUAAYACAAAACEAogYC5eAAAAAIAQAADwAA&#10;AAAAAAAAAAAAAAA+BQAAZHJzL2Rvd25yZXYueG1sUEsFBgAAAAAEAAQA8wAAAEsGAAAAAA==&#10;" adj="26265,9520" fillcolor="window" strokecolor="#f79646" strokeweight="1pt">
                      <v:textbox>
                        <w:txbxContent>
                          <w:p w14:paraId="1B930856" w14:textId="77777777" w:rsidR="00142C2F" w:rsidRPr="00E352E8" w:rsidRDefault="00142C2F" w:rsidP="00142C2F">
                            <w:pPr>
                              <w:jc w:val="left"/>
                              <w:rPr>
                                <w:rFonts w:ascii="ＭＳ Ｐ明朝" w:eastAsia="ＭＳ Ｐ明朝" w:hAnsi="ＭＳ Ｐ明朝"/>
                                <w:sz w:val="21"/>
                                <w:szCs w:val="21"/>
                              </w:rPr>
                            </w:pPr>
                            <w:r>
                              <w:rPr>
                                <w:rFonts w:ascii="ＭＳ Ｐ明朝" w:eastAsia="ＭＳ Ｐ明朝" w:hAnsi="ＭＳ Ｐ明朝" w:hint="eastAsia"/>
                                <w:sz w:val="21"/>
                                <w:szCs w:val="21"/>
                              </w:rPr>
                              <w:t>「</w:t>
                            </w:r>
                            <w:r w:rsidRPr="00E352E8">
                              <w:rPr>
                                <w:rFonts w:ascii="ＭＳ Ｐ明朝" w:eastAsia="ＭＳ Ｐ明朝" w:hAnsi="ＭＳ Ｐ明朝" w:hint="eastAsia"/>
                                <w:sz w:val="21"/>
                                <w:szCs w:val="21"/>
                              </w:rPr>
                              <w:t>他職種</w:t>
                            </w:r>
                            <w:r>
                              <w:rPr>
                                <w:rFonts w:ascii="ＭＳ Ｐ明朝" w:eastAsia="ＭＳ Ｐ明朝" w:hAnsi="ＭＳ Ｐ明朝" w:hint="eastAsia"/>
                                <w:sz w:val="21"/>
                                <w:szCs w:val="21"/>
                              </w:rPr>
                              <w:t>例に準ずることが望ましい」</w:t>
                            </w:r>
                            <w:r>
                              <w:rPr>
                                <w:rFonts w:ascii="ＭＳ Ｐ明朝" w:eastAsia="ＭＳ Ｐ明朝" w:hAnsi="ＭＳ Ｐ明朝"/>
                                <w:sz w:val="21"/>
                                <w:szCs w:val="21"/>
                              </w:rPr>
                              <w:t>とは</w:t>
                            </w:r>
                            <w:r w:rsidRPr="00E352E8">
                              <w:rPr>
                                <w:rFonts w:ascii="ＭＳ Ｐ明朝" w:eastAsia="ＭＳ Ｐ明朝" w:hAnsi="ＭＳ Ｐ明朝" w:cs="ＭＳ 明朝" w:hint="eastAsia"/>
                                <w:kern w:val="0"/>
                                <w:sz w:val="21"/>
                                <w:szCs w:val="21"/>
                              </w:rPr>
                              <w:t>検体検査の実務3年以上及び精度管理の実務3年以上の経験を</w:t>
                            </w:r>
                            <w:r w:rsidRPr="00E352E8">
                              <w:rPr>
                                <w:rFonts w:ascii="ＭＳ Ｐ明朝" w:eastAsia="ＭＳ Ｐ明朝" w:hAnsi="ＭＳ Ｐ明朝" w:cs="ＭＳ 明朝"/>
                                <w:kern w:val="0"/>
                                <w:sz w:val="21"/>
                                <w:szCs w:val="21"/>
                              </w:rPr>
                              <w:t>有することを指す。</w:t>
                            </w:r>
                          </w:p>
                        </w:txbxContent>
                      </v:textbox>
                    </v:shape>
                  </w:pict>
                </mc:Fallback>
              </mc:AlternateContent>
            </w:r>
          </w:p>
          <w:p w14:paraId="06653660" w14:textId="465D9207" w:rsidR="00CE3156" w:rsidRPr="008F7E0E" w:rsidRDefault="00CE3156" w:rsidP="00C44DE4">
            <w:pPr>
              <w:spacing w:line="300" w:lineRule="exact"/>
              <w:jc w:val="right"/>
              <w:rPr>
                <w:rFonts w:ascii="ＭＳ Ｐゴシック" w:eastAsia="ＭＳ Ｐゴシック" w:hAnsi="ＭＳ Ｐゴシック" w:cs="ＭＳ ゴシック"/>
              </w:rPr>
            </w:pPr>
          </w:p>
        </w:tc>
        <w:tc>
          <w:tcPr>
            <w:tcW w:w="8799" w:type="dxa"/>
            <w:tcBorders>
              <w:top w:val="single" w:sz="4" w:space="0" w:color="auto"/>
              <w:bottom w:val="single" w:sz="4" w:space="0" w:color="auto"/>
            </w:tcBorders>
            <w:shd w:val="clear" w:color="auto" w:fill="auto"/>
            <w:vAlign w:val="center"/>
          </w:tcPr>
          <w:p w14:paraId="4F897E07" w14:textId="74C386F8" w:rsidR="00CE3156" w:rsidRPr="008F7E0E" w:rsidRDefault="006473F6" w:rsidP="00F62CFD">
            <w:pPr>
              <w:spacing w:beforeLines="20" w:before="65" w:line="300" w:lineRule="exact"/>
              <w:rPr>
                <w:rFonts w:ascii="ＭＳ Ｐゴシック" w:eastAsia="ＭＳ Ｐゴシック" w:hAnsi="ＭＳ Ｐゴシック" w:cs="ＭＳ 明朝"/>
                <w:kern w:val="0"/>
              </w:rPr>
            </w:pPr>
            <w:r w:rsidRPr="008F7E0E">
              <w:rPr>
                <w:noProof/>
              </w:rPr>
              <mc:AlternateContent>
                <mc:Choice Requires="wps">
                  <w:drawing>
                    <wp:anchor distT="0" distB="0" distL="114300" distR="114300" simplePos="0" relativeHeight="251658240" behindDoc="0" locked="0" layoutInCell="1" allowOverlap="1" wp14:anchorId="4B66926B" wp14:editId="0E872308">
                      <wp:simplePos x="0" y="0"/>
                      <wp:positionH relativeFrom="margin">
                        <wp:posOffset>3743325</wp:posOffset>
                      </wp:positionH>
                      <wp:positionV relativeFrom="paragraph">
                        <wp:posOffset>-795655</wp:posOffset>
                      </wp:positionV>
                      <wp:extent cx="2205990" cy="1143000"/>
                      <wp:effectExtent l="152400" t="0" r="22860" b="19050"/>
                      <wp:wrapNone/>
                      <wp:docPr id="2" name="角丸四角形吹き出し 2"/>
                      <wp:cNvGraphicFramePr/>
                      <a:graphic xmlns:a="http://schemas.openxmlformats.org/drawingml/2006/main">
                        <a:graphicData uri="http://schemas.microsoft.com/office/word/2010/wordprocessingShape">
                          <wps:wsp>
                            <wps:cNvSpPr/>
                            <wps:spPr>
                              <a:xfrm>
                                <a:off x="0" y="0"/>
                                <a:ext cx="2205990" cy="1143000"/>
                              </a:xfrm>
                              <a:prstGeom prst="wedgeRoundRectCallout">
                                <a:avLst>
                                  <a:gd name="adj1" fmla="val -56407"/>
                                  <a:gd name="adj2" fmla="val 27283"/>
                                  <a:gd name="adj3" fmla="val 16667"/>
                                </a:avLst>
                              </a:prstGeom>
                              <a:solidFill>
                                <a:sysClr val="window" lastClr="FFFFFF"/>
                              </a:solidFill>
                              <a:ln w="9525" cap="flat" cmpd="sng" algn="ctr">
                                <a:solidFill>
                                  <a:srgbClr val="F79646"/>
                                </a:solidFill>
                                <a:prstDash val="solid"/>
                              </a:ln>
                              <a:effectLst/>
                            </wps:spPr>
                            <wps:txbx>
                              <w:txbxContent>
                                <w:p w14:paraId="479F8A8E"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検体検査の</w:t>
                                  </w:r>
                                  <w:r w:rsidRPr="00D35CF3">
                                    <w:rPr>
                                      <w:rFonts w:ascii="ＭＳ Ｐ明朝" w:eastAsia="ＭＳ Ｐ明朝" w:hAnsi="ＭＳ Ｐ明朝"/>
                                      <w:sz w:val="21"/>
                                      <w:szCs w:val="21"/>
                                    </w:rPr>
                                    <w:t>業務に係る</w:t>
                                  </w:r>
                                  <w:r w:rsidRPr="00D35CF3">
                                    <w:rPr>
                                      <w:rFonts w:ascii="ＭＳ Ｐ明朝" w:eastAsia="ＭＳ Ｐ明朝" w:hAnsi="ＭＳ Ｐ明朝" w:hint="eastAsia"/>
                                      <w:sz w:val="21"/>
                                      <w:szCs w:val="21"/>
                                    </w:rPr>
                                    <w:t>6年以上の</w:t>
                                  </w:r>
                                  <w:r w:rsidRPr="00D35CF3">
                                    <w:rPr>
                                      <w:rFonts w:ascii="ＭＳ Ｐ明朝" w:eastAsia="ＭＳ Ｐ明朝" w:hAnsi="ＭＳ Ｐ明朝"/>
                                      <w:sz w:val="21"/>
                                      <w:szCs w:val="21"/>
                                    </w:rPr>
                                    <w:t>実務経験及び精度管理に</w:t>
                                  </w:r>
                                  <w:r w:rsidRPr="00D35CF3">
                                    <w:rPr>
                                      <w:rFonts w:ascii="ＭＳ Ｐ明朝" w:eastAsia="ＭＳ Ｐ明朝" w:hAnsi="ＭＳ Ｐ明朝" w:hint="eastAsia"/>
                                      <w:sz w:val="21"/>
                                      <w:szCs w:val="21"/>
                                    </w:rPr>
                                    <w:t>係る3年</w:t>
                                  </w:r>
                                  <w:r w:rsidRPr="00D35CF3">
                                    <w:rPr>
                                      <w:rFonts w:ascii="ＭＳ Ｐ明朝" w:eastAsia="ＭＳ Ｐ明朝" w:hAnsi="ＭＳ Ｐ明朝"/>
                                      <w:sz w:val="21"/>
                                      <w:szCs w:val="21"/>
                                    </w:rPr>
                                    <w:t>以上</w:t>
                                  </w:r>
                                  <w:r w:rsidRPr="00D35CF3">
                                    <w:rPr>
                                      <w:rFonts w:ascii="ＭＳ Ｐ明朝" w:eastAsia="ＭＳ Ｐ明朝" w:hAnsi="ＭＳ Ｐ明朝" w:hint="eastAsia"/>
                                      <w:sz w:val="21"/>
                                      <w:szCs w:val="21"/>
                                    </w:rPr>
                                    <w:t>の</w:t>
                                  </w:r>
                                  <w:r w:rsidRPr="00D35CF3">
                                    <w:rPr>
                                      <w:rFonts w:ascii="ＭＳ Ｐ明朝" w:eastAsia="ＭＳ Ｐ明朝" w:hAnsi="ＭＳ Ｐ明朝"/>
                                      <w:sz w:val="21"/>
                                      <w:szCs w:val="21"/>
                                    </w:rPr>
                                    <w:t>実務経験をもって</w:t>
                                  </w:r>
                                  <w:r w:rsidRPr="00D35CF3">
                                    <w:rPr>
                                      <w:rFonts w:ascii="ＭＳ Ｐ明朝" w:eastAsia="ＭＳ Ｐ明朝" w:hAnsi="ＭＳ Ｐ明朝" w:hint="eastAsia"/>
                                      <w:sz w:val="21"/>
                                      <w:szCs w:val="21"/>
                                    </w:rPr>
                                    <w:t>選任</w:t>
                                  </w:r>
                                  <w:r w:rsidRPr="00D35CF3">
                                    <w:rPr>
                                      <w:rFonts w:ascii="ＭＳ Ｐ明朝" w:eastAsia="ＭＳ Ｐ明朝" w:hAnsi="ＭＳ Ｐ明朝"/>
                                      <w:sz w:val="21"/>
                                      <w:szCs w:val="21"/>
                                    </w:rPr>
                                    <w:t>されることが望ましい</w:t>
                                  </w:r>
                                  <w:r w:rsidRPr="00D35CF3">
                                    <w:rPr>
                                      <w:rFonts w:ascii="ＭＳ Ｐ明朝" w:eastAsia="ＭＳ Ｐ明朝" w:hAnsi="ＭＳ Ｐ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692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94.75pt;margin-top:-62.65pt;width:173.7pt;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C04QIAAIwFAAAOAAAAZHJzL2Uyb0RvYy54bWysVL1u2zAQ3gv0HQjuiWTFlmMjcmA4cFEg&#10;SIwkRWaaomQVFMmStGV3y9SpQNGlQ7YufYW0QJ8mNdDH6JFSbKfJVNQDfdQd77777ufoeFlytGDa&#10;FFIkuLUfYsQElWkh8gS/uRrvHWJkLBEp4VKwBK+YwceDly+OKtVnkZxJnjKNwIkw/UoleGat6geB&#10;oTNWErMvFROgzKQuiYWrzoNUkwq8lzyIwjAOKqlTpSVlxsDXk1qJB95/ljFqz7PMMIt4ggGb9af2&#10;59SdweCI9HNN1KygDQzyDyhKUggIunF1QixBc108cVUWVEsjM7tPZRnILCso8zlANq3wr2wuZ0Qx&#10;nwuQY9SGJvP/3NKzxUSjIk1whJEgJZTo97fPv+7u1re3IKx/fl1/+n5/83H94cf9zRcUOcIqZfrw&#10;7lJNdHMzILrsl5ku3T/khZae5NWGZLa0iMLHKAo7vR7UgoKu1WofhKEvQ7B9rrSxr5gskRMSXLE0&#10;ZxdyLtILqOeIcC7n1rNNFqfGetrTBjxJ37YwykoOVVwQjvY6cTvsNmXeMYJst0ZRNzo8eGpzsGvT&#10;iuPY+wGcTViQHpA6DEbyIh0XnPvLyoy4RgAB8BcilRVGnBgLHxM89j8XEFw8esYFqhLc60Qd4IfA&#10;PGScWBBLBRUyIseI8BwGjVrtCXj02Oh8ugk67vbidvxcDIf5hJhZDc57aMy4cNCZHxsg1uFzta6r&#10;6yS7nC6bkk9luoLO0bIeKaPouADHp5DjhGhgHyoMe8Gew5FxCVnJRsJoJvX75747e2ht0GJUwUxC&#10;yu/mRDOg7rWApu+12m03xP7S7nQjuOhdzXRXI+blSAL90A+AzovO3vIHMdOyvIb1MXRRQUUEhdgJ&#10;BsJrcWTrTQHrh7Lh0BvB2CpiT8Wlos61I8wRerW8Jlo1DWuh18/kw/Q2/VJXe2vrXgo5nFuZFRuq&#10;a1Yb3mHkfYc068ntlN27t9ou0cEfAAAA//8DAFBLAwQUAAYACAAAACEA1dkgJ+EAAAALAQAADwAA&#10;AGRycy9kb3ducmV2LnhtbEyPQU7DMBBF90jcwRokdq3TpmmbEKdCSGFDuyDtAdx4SCLicYjdNtye&#10;YQXL0X/6/02+m2wvrjj6zpGCxTwCgVQ701Gj4HQsZ1sQPmgyuneECr7Rw664v8t1ZtyN3vFahUZw&#10;CflMK2hDGDIpfd2i1X7uBiTOPtxodeBzbKQZ9Y3LbS+XUbSWVnfEC60e8KXF+rO6WAWrfm9Oh438&#10;iqe3ffl6OFYUl5VSjw/T8xOIgFP4g+FXn9WhYKezu5DxoleQbNOEUQWzxTKJQTCSxusUxJmz1QZk&#10;kcv/PxQ/AAAA//8DAFBLAQItABQABgAIAAAAIQC2gziS/gAAAOEBAAATAAAAAAAAAAAAAAAAAAAA&#10;AABbQ29udGVudF9UeXBlc10ueG1sUEsBAi0AFAAGAAgAAAAhADj9If/WAAAAlAEAAAsAAAAAAAAA&#10;AAAAAAAALwEAAF9yZWxzLy5yZWxzUEsBAi0AFAAGAAgAAAAhAMILMLThAgAAjAUAAA4AAAAAAAAA&#10;AAAAAAAALgIAAGRycy9lMm9Eb2MueG1sUEsBAi0AFAAGAAgAAAAhANXZICfhAAAACwEAAA8AAAAA&#10;AAAAAAAAAAAAOwUAAGRycy9kb3ducmV2LnhtbFBLBQYAAAAABAAEAPMAAABJBgAAAAA=&#10;" adj="-1384,16693" fillcolor="window" strokecolor="#f79646">
                      <v:textbox>
                        <w:txbxContent>
                          <w:p w14:paraId="479F8A8E"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検体検査の</w:t>
                            </w:r>
                            <w:r w:rsidRPr="00D35CF3">
                              <w:rPr>
                                <w:rFonts w:ascii="ＭＳ Ｐ明朝" w:eastAsia="ＭＳ Ｐ明朝" w:hAnsi="ＭＳ Ｐ明朝"/>
                                <w:sz w:val="21"/>
                                <w:szCs w:val="21"/>
                              </w:rPr>
                              <w:t>業務に係る</w:t>
                            </w:r>
                            <w:r w:rsidRPr="00D35CF3">
                              <w:rPr>
                                <w:rFonts w:ascii="ＭＳ Ｐ明朝" w:eastAsia="ＭＳ Ｐ明朝" w:hAnsi="ＭＳ Ｐ明朝" w:hint="eastAsia"/>
                                <w:sz w:val="21"/>
                                <w:szCs w:val="21"/>
                              </w:rPr>
                              <w:t>6年以上の</w:t>
                            </w:r>
                            <w:r w:rsidRPr="00D35CF3">
                              <w:rPr>
                                <w:rFonts w:ascii="ＭＳ Ｐ明朝" w:eastAsia="ＭＳ Ｐ明朝" w:hAnsi="ＭＳ Ｐ明朝"/>
                                <w:sz w:val="21"/>
                                <w:szCs w:val="21"/>
                              </w:rPr>
                              <w:t>実務経験及び精度管理に</w:t>
                            </w:r>
                            <w:r w:rsidRPr="00D35CF3">
                              <w:rPr>
                                <w:rFonts w:ascii="ＭＳ Ｐ明朝" w:eastAsia="ＭＳ Ｐ明朝" w:hAnsi="ＭＳ Ｐ明朝" w:hint="eastAsia"/>
                                <w:sz w:val="21"/>
                                <w:szCs w:val="21"/>
                              </w:rPr>
                              <w:t>係る3年</w:t>
                            </w:r>
                            <w:r w:rsidRPr="00D35CF3">
                              <w:rPr>
                                <w:rFonts w:ascii="ＭＳ Ｐ明朝" w:eastAsia="ＭＳ Ｐ明朝" w:hAnsi="ＭＳ Ｐ明朝"/>
                                <w:sz w:val="21"/>
                                <w:szCs w:val="21"/>
                              </w:rPr>
                              <w:t>以上</w:t>
                            </w:r>
                            <w:r w:rsidRPr="00D35CF3">
                              <w:rPr>
                                <w:rFonts w:ascii="ＭＳ Ｐ明朝" w:eastAsia="ＭＳ Ｐ明朝" w:hAnsi="ＭＳ Ｐ明朝" w:hint="eastAsia"/>
                                <w:sz w:val="21"/>
                                <w:szCs w:val="21"/>
                              </w:rPr>
                              <w:t>の</w:t>
                            </w:r>
                            <w:r w:rsidRPr="00D35CF3">
                              <w:rPr>
                                <w:rFonts w:ascii="ＭＳ Ｐ明朝" w:eastAsia="ＭＳ Ｐ明朝" w:hAnsi="ＭＳ Ｐ明朝"/>
                                <w:sz w:val="21"/>
                                <w:szCs w:val="21"/>
                              </w:rPr>
                              <w:t>実務経験をもって</w:t>
                            </w:r>
                            <w:r w:rsidRPr="00D35CF3">
                              <w:rPr>
                                <w:rFonts w:ascii="ＭＳ Ｐ明朝" w:eastAsia="ＭＳ Ｐ明朝" w:hAnsi="ＭＳ Ｐ明朝" w:hint="eastAsia"/>
                                <w:sz w:val="21"/>
                                <w:szCs w:val="21"/>
                              </w:rPr>
                              <w:t>選任</w:t>
                            </w:r>
                            <w:r w:rsidRPr="00D35CF3">
                              <w:rPr>
                                <w:rFonts w:ascii="ＭＳ Ｐ明朝" w:eastAsia="ＭＳ Ｐ明朝" w:hAnsi="ＭＳ Ｐ明朝"/>
                                <w:sz w:val="21"/>
                                <w:szCs w:val="21"/>
                              </w:rPr>
                              <w:t>されることが望ましい</w:t>
                            </w:r>
                            <w:r w:rsidRPr="00D35CF3">
                              <w:rPr>
                                <w:rFonts w:ascii="ＭＳ Ｐ明朝" w:eastAsia="ＭＳ Ｐ明朝" w:hAnsi="ＭＳ Ｐ明朝" w:hint="eastAsia"/>
                                <w:sz w:val="21"/>
                                <w:szCs w:val="21"/>
                              </w:rPr>
                              <w:t>。</w:t>
                            </w:r>
                          </w:p>
                        </w:txbxContent>
                      </v:textbox>
                      <w10:wrap anchorx="margin"/>
                    </v:shape>
                  </w:pict>
                </mc:Fallback>
              </mc:AlternateContent>
            </w:r>
            <w:r w:rsidR="00B55F97" w:rsidRPr="008F7E0E">
              <w:rPr>
                <w:rFonts w:ascii="ＭＳ Ｐゴシック" w:eastAsia="ＭＳ Ｐゴシック" w:hAnsi="ＭＳ Ｐゴシック" w:cs="ＭＳ 明朝" w:hint="eastAsia"/>
                <w:kern w:val="0"/>
              </w:rPr>
              <w:t>１．検体検査の精度の確保に係る責任者を</w:t>
            </w:r>
            <w:r w:rsidR="00CE3156" w:rsidRPr="008F7E0E">
              <w:rPr>
                <w:rFonts w:ascii="ＭＳ Ｐゴシック" w:eastAsia="ＭＳ Ｐゴシック" w:hAnsi="ＭＳ Ｐゴシック" w:cs="ＭＳ 明朝" w:hint="eastAsia"/>
                <w:kern w:val="0"/>
              </w:rPr>
              <w:t>配置している。</w:t>
            </w:r>
          </w:p>
          <w:p w14:paraId="73E3A4B0" w14:textId="064A7B08" w:rsidR="00CE3156" w:rsidRPr="008F7E0E" w:rsidRDefault="00142C2F" w:rsidP="00B55F97">
            <w:pPr>
              <w:spacing w:line="300" w:lineRule="exact"/>
              <w:ind w:firstLineChars="100" w:firstLine="240"/>
              <w:rPr>
                <w:rFonts w:ascii="ＭＳ Ｐゴシック" w:eastAsia="ＭＳ Ｐゴシック" w:hAnsi="ＭＳ Ｐゴシック" w:cs="ＭＳ 明朝"/>
                <w:kern w:val="0"/>
              </w:rPr>
            </w:pPr>
            <w:r w:rsidRPr="008F7E0E">
              <w:rPr>
                <w:noProof/>
              </w:rPr>
              <mc:AlternateContent>
                <mc:Choice Requires="wps">
                  <w:drawing>
                    <wp:anchor distT="0" distB="0" distL="114300" distR="114300" simplePos="0" relativeHeight="251660288" behindDoc="0" locked="0" layoutInCell="1" allowOverlap="1" wp14:anchorId="6011C866" wp14:editId="102C533B">
                      <wp:simplePos x="0" y="0"/>
                      <wp:positionH relativeFrom="column">
                        <wp:posOffset>2409190</wp:posOffset>
                      </wp:positionH>
                      <wp:positionV relativeFrom="paragraph">
                        <wp:posOffset>186055</wp:posOffset>
                      </wp:positionV>
                      <wp:extent cx="2295525" cy="1460500"/>
                      <wp:effectExtent l="0" t="0" r="28575" b="158750"/>
                      <wp:wrapNone/>
                      <wp:docPr id="3" name="角丸四角形吹き出し 3"/>
                      <wp:cNvGraphicFramePr/>
                      <a:graphic xmlns:a="http://schemas.openxmlformats.org/drawingml/2006/main">
                        <a:graphicData uri="http://schemas.microsoft.com/office/word/2010/wordprocessingShape">
                          <wps:wsp>
                            <wps:cNvSpPr/>
                            <wps:spPr>
                              <a:xfrm>
                                <a:off x="3819525" y="2066925"/>
                                <a:ext cx="2295525" cy="1460500"/>
                              </a:xfrm>
                              <a:prstGeom prst="wedgeRoundRectCallout">
                                <a:avLst>
                                  <a:gd name="adj1" fmla="val 9488"/>
                                  <a:gd name="adj2" fmla="val 58572"/>
                                  <a:gd name="adj3" fmla="val 16667"/>
                                </a:avLst>
                              </a:prstGeom>
                              <a:solidFill>
                                <a:sysClr val="window" lastClr="FFFFFF"/>
                              </a:solidFill>
                              <a:ln w="9525" cap="flat" cmpd="sng" algn="ctr">
                                <a:solidFill>
                                  <a:srgbClr val="F79646"/>
                                </a:solidFill>
                                <a:prstDash val="solid"/>
                              </a:ln>
                              <a:effectLst/>
                            </wps:spPr>
                            <wps:txbx>
                              <w:txbxContent>
                                <w:p w14:paraId="476096DB"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〈分子生物学関連科目〉</w:t>
                                  </w:r>
                                </w:p>
                                <w:p w14:paraId="5F883469"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分子生物学</w:t>
                                  </w:r>
                                  <w:r w:rsidRPr="00D35CF3">
                                    <w:rPr>
                                      <w:rFonts w:ascii="ＭＳ Ｐ明朝" w:eastAsia="ＭＳ Ｐ明朝" w:hAnsi="ＭＳ Ｐ明朝"/>
                                      <w:sz w:val="21"/>
                                      <w:szCs w:val="21"/>
                                    </w:rPr>
                                    <w:t>、遺伝子検査学、細胞遺伝学、人類遺伝学、微生物学、生化学、免疫学</w:t>
                                  </w:r>
                                  <w:r w:rsidRPr="00D35CF3">
                                    <w:rPr>
                                      <w:rFonts w:ascii="ＭＳ Ｐ明朝" w:eastAsia="ＭＳ Ｐ明朝" w:hAnsi="ＭＳ Ｐ明朝" w:hint="eastAsia"/>
                                      <w:sz w:val="21"/>
                                      <w:szCs w:val="21"/>
                                    </w:rPr>
                                    <w:t>、</w:t>
                                  </w:r>
                                  <w:r w:rsidRPr="00D35CF3">
                                    <w:rPr>
                                      <w:rFonts w:ascii="ＭＳ Ｐ明朝" w:eastAsia="ＭＳ Ｐ明朝" w:hAnsi="ＭＳ Ｐ明朝"/>
                                      <w:sz w:val="21"/>
                                      <w:szCs w:val="21"/>
                                    </w:rPr>
                                    <w:t>血液学</w:t>
                                  </w:r>
                                  <w:r w:rsidRPr="00D35CF3">
                                    <w:rPr>
                                      <w:rFonts w:ascii="ＭＳ Ｐ明朝" w:eastAsia="ＭＳ Ｐ明朝" w:hAnsi="ＭＳ Ｐ明朝" w:hint="eastAsia"/>
                                      <w:sz w:val="21"/>
                                      <w:szCs w:val="21"/>
                                    </w:rPr>
                                    <w:t>、生理学、</w:t>
                                  </w:r>
                                  <w:r w:rsidRPr="00D35CF3">
                                    <w:rPr>
                                      <w:rFonts w:ascii="ＭＳ Ｐ明朝" w:eastAsia="ＭＳ Ｐ明朝" w:hAnsi="ＭＳ Ｐ明朝"/>
                                      <w:sz w:val="21"/>
                                      <w:szCs w:val="21"/>
                                    </w:rPr>
                                    <w:t>病理学、解剖学、動物細胞工学、生物科学等</w:t>
                                  </w:r>
                                  <w:r w:rsidRPr="00D35CF3">
                                    <w:rPr>
                                      <w:rFonts w:ascii="ＭＳ Ｐ明朝" w:eastAsia="ＭＳ Ｐ明朝" w:hAnsi="ＭＳ Ｐ明朝" w:hint="eastAsia"/>
                                      <w:sz w:val="21"/>
                                      <w:szCs w:val="21"/>
                                    </w:rPr>
                                    <w:t>を</w:t>
                                  </w:r>
                                  <w:r w:rsidRPr="00D35CF3">
                                    <w:rPr>
                                      <w:rFonts w:ascii="ＭＳ Ｐ明朝" w:eastAsia="ＭＳ Ｐ明朝" w:hAnsi="ＭＳ Ｐ明朝"/>
                                      <w:sz w:val="21"/>
                                      <w:szCs w:val="21"/>
                                    </w:rPr>
                                    <w:t>いう</w:t>
                                  </w:r>
                                  <w:r w:rsidRPr="00D35CF3">
                                    <w:rPr>
                                      <w:rFonts w:ascii="ＭＳ Ｐ明朝" w:eastAsia="ＭＳ Ｐ明朝" w:hAnsi="ＭＳ Ｐ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C866" id="角丸四角形吹き出し 3" o:spid="_x0000_s1029" type="#_x0000_t62" style="position:absolute;left:0;text-align:left;margin-left:189.7pt;margin-top:14.65pt;width:180.7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J6QIAAJ0FAAAOAAAAZHJzL2Uyb0RvYy54bWysVE9v0zAUvyPxHSzfWZqszdpq6VR1KkKa&#10;tmkb2tl1nDTIsY3tNik3TpyQEBcOu3HhKwwkPs2oxMfg2cnaju2E6MF9jn/++b3f+3N4VJccLZk2&#10;hRQJDvc6GDFBZVqIPMGvr6Yv+hgZS0RKuBQswStm8NHo+bPDSg1ZJOeSp0wjIBFmWKkEz61VwyAw&#10;dM5KYvakYgIOM6lLYmGr8yDVpAL2kgdRpxMHldSp0pIyY+DrcXOIR54/yxi1Z1lmmEU8weCb9av2&#10;68ytweiQDHNN1LygrRvkH7woSSHg0Q3VMbEELXTxiKosqJZGZnaPyjKQWVZQ5mOAaMLOX9Fczoli&#10;PhYQx6iNTOb/0dLT5blGRZrgfYwEKSFFv799/nV7u765AWP98+v60/e79x/XH37cvf+C9p1glTJD&#10;uHepznW7M2C66OtMl+4f4kI1UPbDQS/qYbRKcNSJ4wHYXnBWW0QBEEWDngdQQITduNPr+JQEWyql&#10;jX3JZImckeCKpTm7kAuRXkBuJ4RzubBeebI8MdanIG0DIembEKOs5JDRJeFo0O3324TvQKJdSK/f&#10;O4geY0CbLU0Yx/GBw4CX7aNg3fvpPDCSF+m04NxvVmbCNQIHwPtCpLLCiBNj4WOCp/7Xkj24xgWq&#10;EtzIRwl0RsaJxYiWCnJlRI4R4Tm0HLXah//gstH5bPPo9GAQd+On3nA+HxMzb5zzDC2MC+c68w0E&#10;srpgXdabPDvL1rO6LZu2BmYyXUEpadn0mFF0WgD/CYR6TjSkANoPBoU9gyXjEoKTrYXRXOp3T313&#10;eKh1OMWogiaFyN8uiGag4CsBXTAIu13X1X7ThdTBRu+ezHZPxKKcSMgCFAV4502Ht/zezLQsr2Ge&#10;jN2rcEQEhbcTDLo35sQ2owPmEWXjsQdBHytiT8Sloo7a6eZ0vaqviVZt1Voo+FN5385t2TQVtMW6&#10;m0KOF1ZmxUbxRtVWfpgBvuraeeWGzO7eo7ZTdfQHAAD//wMAUEsDBBQABgAIAAAAIQDri/S63QAA&#10;AAoBAAAPAAAAZHJzL2Rvd25yZXYueG1sTI/BTsMwDIbvSLxDZCQuaEvYSreWphNC4s4G4py1btrR&#10;OFWTreXtMSd29O9Pvz8Xu9n14oJj6DxpeFwqEEiVrzuyGj4/3hZbECEaqk3vCTX8YIBdeXtTmLz2&#10;E+3xcohWcAmF3GhoYxxyKUPVojNh6Qck3jV+dCbyOFpZj2bictfLlVKpdKYjvtCaAV9brL4PZ6cB&#10;k9Q/7H13+kq3U/PetJbUZLW+v5tfnkFEnOM/DH/6rA4lOx39meogeg3rTZYwqmGVrUEwsElUBuLI&#10;wRMnsizk9QvlLwAAAP//AwBQSwECLQAUAAYACAAAACEAtoM4kv4AAADhAQAAEwAAAAAAAAAAAAAA&#10;AAAAAAAAW0NvbnRlbnRfVHlwZXNdLnhtbFBLAQItABQABgAIAAAAIQA4/SH/1gAAAJQBAAALAAAA&#10;AAAAAAAAAAAAAC8BAABfcmVscy8ucmVsc1BLAQItABQABgAIAAAAIQDV/nlJ6QIAAJ0FAAAOAAAA&#10;AAAAAAAAAAAAAC4CAABkcnMvZTJvRG9jLnhtbFBLAQItABQABgAIAAAAIQDri/S63QAAAAoBAAAP&#10;AAAAAAAAAAAAAAAAAEMFAABkcnMvZG93bnJldi54bWxQSwUGAAAAAAQABADzAAAATQYAAAAA&#10;" adj="12849,23452" fillcolor="window" strokecolor="#f79646">
                      <v:textbox>
                        <w:txbxContent>
                          <w:p w14:paraId="476096DB"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〈分子生物学関連科目〉</w:t>
                            </w:r>
                          </w:p>
                          <w:p w14:paraId="5F883469"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分子生物学</w:t>
                            </w:r>
                            <w:r w:rsidRPr="00D35CF3">
                              <w:rPr>
                                <w:rFonts w:ascii="ＭＳ Ｐ明朝" w:eastAsia="ＭＳ Ｐ明朝" w:hAnsi="ＭＳ Ｐ明朝"/>
                                <w:sz w:val="21"/>
                                <w:szCs w:val="21"/>
                              </w:rPr>
                              <w:t>、遺伝子検査学、細胞遺伝学、人類遺伝学、微生物学、生化学、免疫学</w:t>
                            </w:r>
                            <w:r w:rsidRPr="00D35CF3">
                              <w:rPr>
                                <w:rFonts w:ascii="ＭＳ Ｐ明朝" w:eastAsia="ＭＳ Ｐ明朝" w:hAnsi="ＭＳ Ｐ明朝" w:hint="eastAsia"/>
                                <w:sz w:val="21"/>
                                <w:szCs w:val="21"/>
                              </w:rPr>
                              <w:t>、</w:t>
                            </w:r>
                            <w:r w:rsidRPr="00D35CF3">
                              <w:rPr>
                                <w:rFonts w:ascii="ＭＳ Ｐ明朝" w:eastAsia="ＭＳ Ｐ明朝" w:hAnsi="ＭＳ Ｐ明朝"/>
                                <w:sz w:val="21"/>
                                <w:szCs w:val="21"/>
                              </w:rPr>
                              <w:t>血液学</w:t>
                            </w:r>
                            <w:r w:rsidRPr="00D35CF3">
                              <w:rPr>
                                <w:rFonts w:ascii="ＭＳ Ｐ明朝" w:eastAsia="ＭＳ Ｐ明朝" w:hAnsi="ＭＳ Ｐ明朝" w:hint="eastAsia"/>
                                <w:sz w:val="21"/>
                                <w:szCs w:val="21"/>
                              </w:rPr>
                              <w:t>、生理学、</w:t>
                            </w:r>
                            <w:r w:rsidRPr="00D35CF3">
                              <w:rPr>
                                <w:rFonts w:ascii="ＭＳ Ｐ明朝" w:eastAsia="ＭＳ Ｐ明朝" w:hAnsi="ＭＳ Ｐ明朝"/>
                                <w:sz w:val="21"/>
                                <w:szCs w:val="21"/>
                              </w:rPr>
                              <w:t>病理学、解剖学、動物細胞工学、生物科学等</w:t>
                            </w:r>
                            <w:r w:rsidRPr="00D35CF3">
                              <w:rPr>
                                <w:rFonts w:ascii="ＭＳ Ｐ明朝" w:eastAsia="ＭＳ Ｐ明朝" w:hAnsi="ＭＳ Ｐ明朝" w:hint="eastAsia"/>
                                <w:sz w:val="21"/>
                                <w:szCs w:val="21"/>
                              </w:rPr>
                              <w:t>を</w:t>
                            </w:r>
                            <w:r w:rsidRPr="00D35CF3">
                              <w:rPr>
                                <w:rFonts w:ascii="ＭＳ Ｐ明朝" w:eastAsia="ＭＳ Ｐ明朝" w:hAnsi="ＭＳ Ｐ明朝"/>
                                <w:sz w:val="21"/>
                                <w:szCs w:val="21"/>
                              </w:rPr>
                              <w:t>いう</w:t>
                            </w:r>
                            <w:r w:rsidRPr="00D35CF3">
                              <w:rPr>
                                <w:rFonts w:ascii="ＭＳ Ｐ明朝" w:eastAsia="ＭＳ Ｐ明朝" w:hAnsi="ＭＳ Ｐ明朝" w:hint="eastAsia"/>
                                <w:sz w:val="21"/>
                                <w:szCs w:val="21"/>
                              </w:rPr>
                              <w:t>。</w:t>
                            </w:r>
                          </w:p>
                        </w:txbxContent>
                      </v:textbox>
                    </v:shape>
                  </w:pict>
                </mc:Fallback>
              </mc:AlternateContent>
            </w:r>
            <w:r w:rsidR="00CE3156" w:rsidRPr="008F7E0E">
              <w:rPr>
                <w:rFonts w:ascii="ＭＳ Ｐゴシック" w:eastAsia="ＭＳ Ｐゴシック" w:hAnsi="ＭＳ Ｐゴシック" w:cs="ＭＳ 明朝" w:hint="eastAsia"/>
                <w:kern w:val="0"/>
              </w:rPr>
              <w:t xml:space="preserve">職種：　</w:t>
            </w:r>
            <w:sdt>
              <w:sdtPr>
                <w:rPr>
                  <w:rFonts w:ascii="ＭＳ Ｐゴシック" w:eastAsia="ＭＳ Ｐゴシック" w:hAnsi="ＭＳ Ｐゴシック" w:cs="ＭＳ 明朝" w:hint="eastAsia"/>
                  <w:kern w:val="0"/>
                </w:rPr>
                <w:id w:val="-1774773677"/>
                <w14:checkbox>
                  <w14:checked w14:val="0"/>
                  <w14:checkedState w14:val="00FE" w14:font="Wingdings"/>
                  <w14:uncheckedState w14:val="2610" w14:font="ＭＳ ゴシック"/>
                </w14:checkbox>
              </w:sdtPr>
              <w:sdtEndPr/>
              <w:sdtContent>
                <w:r w:rsidR="00CE3156" w:rsidRPr="008F7E0E">
                  <w:rPr>
                    <w:rFonts w:ascii="ＭＳ Ｐゴシック" w:eastAsia="ＭＳ Ｐゴシック" w:hAnsi="ＭＳ Ｐゴシック" w:cs="ＭＳ 明朝" w:hint="eastAsia"/>
                    <w:kern w:val="0"/>
                  </w:rPr>
                  <w:t>☐</w:t>
                </w:r>
              </w:sdtContent>
            </w:sdt>
            <w:r w:rsidR="00CE3156" w:rsidRPr="008F7E0E">
              <w:rPr>
                <w:rFonts w:ascii="ＭＳ Ｐゴシック" w:eastAsia="ＭＳ Ｐゴシック" w:hAnsi="ＭＳ Ｐゴシック" w:cs="ＭＳ 明朝" w:hint="eastAsia"/>
                <w:kern w:val="0"/>
              </w:rPr>
              <w:t xml:space="preserve">医師　</w:t>
            </w:r>
            <w:sdt>
              <w:sdtPr>
                <w:rPr>
                  <w:rFonts w:ascii="ＭＳ Ｐゴシック" w:eastAsia="ＭＳ Ｐゴシック" w:hAnsi="ＭＳ Ｐゴシック" w:cs="ＭＳ 明朝" w:hint="eastAsia"/>
                  <w:kern w:val="0"/>
                </w:rPr>
                <w:id w:val="847381803"/>
                <w14:checkbox>
                  <w14:checked w14:val="0"/>
                  <w14:checkedState w14:val="00FE" w14:font="Wingdings"/>
                  <w14:uncheckedState w14:val="2610" w14:font="ＭＳ ゴシック"/>
                </w14:checkbox>
              </w:sdtPr>
              <w:sdtEndPr/>
              <w:sdtContent>
                <w:r w:rsidR="00CE3156" w:rsidRPr="008F7E0E">
                  <w:rPr>
                    <w:rFonts w:ascii="ＭＳ Ｐゴシック" w:eastAsia="ＭＳ Ｐゴシック" w:hAnsi="ＭＳ Ｐゴシック" w:cs="ＭＳ 明朝" w:hint="eastAsia"/>
                    <w:kern w:val="0"/>
                  </w:rPr>
                  <w:t>☐</w:t>
                </w:r>
              </w:sdtContent>
            </w:sdt>
            <w:r w:rsidR="00CE3156" w:rsidRPr="008F7E0E">
              <w:rPr>
                <w:rFonts w:ascii="ＭＳ Ｐゴシック" w:eastAsia="ＭＳ Ｐゴシック" w:hAnsi="ＭＳ Ｐゴシック" w:cs="ＭＳ 明朝" w:hint="eastAsia"/>
                <w:kern w:val="0"/>
              </w:rPr>
              <w:t xml:space="preserve">臨床検査技師　</w:t>
            </w:r>
            <w:r w:rsidR="00B55F97" w:rsidRPr="008F7E0E">
              <w:rPr>
                <w:rFonts w:ascii="ＭＳ Ｐゴシック" w:eastAsia="ＭＳ Ｐゴシック" w:hAnsi="ＭＳ Ｐゴシック" w:cs="ＭＳ 明朝" w:hint="eastAsia"/>
                <w:kern w:val="0"/>
              </w:rPr>
              <w:t>（</w:t>
            </w:r>
            <w:sdt>
              <w:sdtPr>
                <w:rPr>
                  <w:rFonts w:ascii="ＭＳ Ｐゴシック" w:eastAsia="ＭＳ Ｐゴシック" w:hAnsi="ＭＳ Ｐゴシック" w:cs="ＭＳ 明朝" w:hint="eastAsia"/>
                  <w:kern w:val="0"/>
                </w:rPr>
                <w:id w:val="-1993632022"/>
                <w14:checkbox>
                  <w14:checked w14:val="0"/>
                  <w14:checkedState w14:val="00FE" w14:font="Wingdings"/>
                  <w14:uncheckedState w14:val="2610" w14:font="ＭＳ ゴシック"/>
                </w14:checkbox>
              </w:sdtPr>
              <w:sdtEndPr/>
              <w:sdtContent>
                <w:r w:rsidR="00CE3156" w:rsidRPr="008F7E0E">
                  <w:rPr>
                    <w:rFonts w:ascii="ＭＳ Ｐゴシック" w:eastAsia="ＭＳ Ｐゴシック" w:hAnsi="ＭＳ Ｐゴシック" w:cs="ＭＳ 明朝" w:hint="eastAsia"/>
                    <w:kern w:val="0"/>
                  </w:rPr>
                  <w:t>☐</w:t>
                </w:r>
              </w:sdtContent>
            </w:sdt>
            <w:r w:rsidR="00B55F97" w:rsidRPr="008F7E0E">
              <w:rPr>
                <w:rFonts w:ascii="ＭＳ Ｐゴシック" w:eastAsia="ＭＳ Ｐゴシック" w:hAnsi="ＭＳ Ｐゴシック" w:cs="ＭＳ 明朝" w:hint="eastAsia"/>
                <w:kern w:val="0"/>
              </w:rPr>
              <w:t>歯科医師 (</w:t>
            </w:r>
            <w:r w:rsidR="00CE3156" w:rsidRPr="008F7E0E">
              <w:rPr>
                <w:rFonts w:ascii="ＭＳ Ｐゴシック" w:eastAsia="ＭＳ Ｐゴシック" w:hAnsi="ＭＳ Ｐゴシック" w:cs="ＭＳ 明朝" w:hint="eastAsia"/>
                <w:kern w:val="0"/>
              </w:rPr>
              <w:t>主が歯科医療の場合</w:t>
            </w:r>
            <w:r w:rsidR="00B55F97" w:rsidRPr="008F7E0E">
              <w:rPr>
                <w:rFonts w:ascii="ＭＳ Ｐゴシック" w:eastAsia="ＭＳ Ｐゴシック" w:hAnsi="ＭＳ Ｐゴシック" w:cs="ＭＳ 明朝" w:hint="eastAsia"/>
                <w:kern w:val="0"/>
              </w:rPr>
              <w:t xml:space="preserve"> )</w:t>
            </w:r>
            <w:r w:rsidR="00CE3156" w:rsidRPr="008F7E0E">
              <w:rPr>
                <w:rFonts w:ascii="ＭＳ Ｐゴシック" w:eastAsia="ＭＳ Ｐゴシック" w:hAnsi="ＭＳ Ｐゴシック" w:cs="ＭＳ 明朝" w:hint="eastAsia"/>
                <w:kern w:val="0"/>
              </w:rPr>
              <w:t xml:space="preserve">　</w:t>
            </w:r>
            <w:r w:rsidR="00B55F97" w:rsidRPr="008F7E0E">
              <w:rPr>
                <w:rFonts w:ascii="ＭＳ Ｐゴシック" w:eastAsia="ＭＳ Ｐゴシック" w:hAnsi="ＭＳ Ｐゴシック" w:cs="ＭＳ 明朝" w:hint="eastAsia"/>
                <w:kern w:val="0"/>
              </w:rPr>
              <w:t>）</w:t>
            </w:r>
          </w:p>
        </w:tc>
        <w:tc>
          <w:tcPr>
            <w:tcW w:w="408" w:type="dxa"/>
            <w:tcBorders>
              <w:top w:val="single" w:sz="4" w:space="0" w:color="auto"/>
              <w:bottom w:val="single" w:sz="4" w:space="0" w:color="auto"/>
            </w:tcBorders>
            <w:shd w:val="clear" w:color="auto" w:fill="auto"/>
          </w:tcPr>
          <w:p w14:paraId="7F31ED65" w14:textId="1494A0A8" w:rsidR="00CE3156" w:rsidRPr="008F7E0E" w:rsidRDefault="00CE3156" w:rsidP="00DD468D">
            <w:pPr>
              <w:spacing w:line="300" w:lineRule="exact"/>
              <w:jc w:val="center"/>
              <w:rPr>
                <w:rFonts w:ascii="ＭＳ Ｐゴシック" w:eastAsia="ＭＳ Ｐゴシック" w:hAnsi="ＭＳ Ｐゴシック" w:cs="ＭＳ ゴシック"/>
                <w:b/>
              </w:rPr>
            </w:pPr>
          </w:p>
        </w:tc>
      </w:tr>
      <w:tr w:rsidR="00705EFB" w:rsidRPr="008F7E0E" w14:paraId="516EC283" w14:textId="77777777" w:rsidTr="00DD468D">
        <w:trPr>
          <w:trHeight w:val="3955"/>
        </w:trPr>
        <w:tc>
          <w:tcPr>
            <w:tcW w:w="463" w:type="dxa"/>
            <w:vMerge/>
          </w:tcPr>
          <w:p w14:paraId="405026D1" w14:textId="77777777" w:rsidR="00BA4076" w:rsidRPr="008F7E0E" w:rsidRDefault="00BA4076" w:rsidP="00C44DE4">
            <w:pPr>
              <w:pStyle w:val="a3"/>
              <w:spacing w:line="300" w:lineRule="exact"/>
              <w:rPr>
                <w:rFonts w:ascii="ＭＳ Ｐゴシック" w:eastAsia="ＭＳ Ｐゴシック" w:hAnsi="ＭＳ Ｐゴシック" w:cs="ＭＳ ゴシック"/>
                <w:sz w:val="24"/>
                <w:szCs w:val="24"/>
              </w:rPr>
            </w:pPr>
          </w:p>
        </w:tc>
        <w:tc>
          <w:tcPr>
            <w:tcW w:w="993" w:type="dxa"/>
            <w:vMerge/>
            <w:shd w:val="clear" w:color="auto" w:fill="auto"/>
          </w:tcPr>
          <w:p w14:paraId="5DEDFAE3" w14:textId="77777777" w:rsidR="00BA4076" w:rsidRPr="008F7E0E" w:rsidRDefault="00BA4076" w:rsidP="00C44DE4">
            <w:pPr>
              <w:spacing w:line="300" w:lineRule="exact"/>
              <w:jc w:val="left"/>
              <w:rPr>
                <w:rFonts w:ascii="ＭＳ Ｐゴシック" w:eastAsia="ＭＳ Ｐゴシック" w:hAnsi="ＭＳ Ｐゴシック" w:cs="ＭＳ ゴシック"/>
              </w:rPr>
            </w:pPr>
          </w:p>
        </w:tc>
        <w:tc>
          <w:tcPr>
            <w:tcW w:w="8799" w:type="dxa"/>
            <w:tcBorders>
              <w:top w:val="single" w:sz="4" w:space="0" w:color="auto"/>
            </w:tcBorders>
            <w:shd w:val="clear" w:color="auto" w:fill="auto"/>
            <w:vAlign w:val="center"/>
          </w:tcPr>
          <w:p w14:paraId="0DBECF67" w14:textId="62F05ACB" w:rsidR="00BA4076" w:rsidRPr="008F7E0E" w:rsidRDefault="001115E6" w:rsidP="00B64250">
            <w:pPr>
              <w:spacing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２．遺伝子関連・染色体検査の精度の確保に係る責任者を</w:t>
            </w:r>
            <w:r w:rsidR="00BA4076" w:rsidRPr="008F7E0E">
              <w:rPr>
                <w:rFonts w:ascii="ＭＳ Ｐゴシック" w:eastAsia="ＭＳ Ｐゴシック" w:hAnsi="ＭＳ Ｐゴシック" w:cs="ＭＳ 明朝" w:hint="eastAsia"/>
                <w:kern w:val="0"/>
              </w:rPr>
              <w:t>配置</w:t>
            </w:r>
            <w:r w:rsidRPr="008F7E0E">
              <w:rPr>
                <w:rFonts w:ascii="ＭＳ Ｐゴシック" w:eastAsia="ＭＳ Ｐゴシック" w:hAnsi="ＭＳ Ｐゴシック" w:cs="ＭＳ 明朝" w:hint="eastAsia"/>
                <w:kern w:val="0"/>
              </w:rPr>
              <w:t>している。</w:t>
            </w:r>
          </w:p>
          <w:p w14:paraId="6C275C56" w14:textId="16E9D2DC" w:rsidR="00BA4076" w:rsidRPr="008F7E0E" w:rsidRDefault="00BA4076" w:rsidP="00B64250">
            <w:pPr>
              <w:spacing w:line="300" w:lineRule="exact"/>
              <w:ind w:firstLineChars="100" w:firstLine="24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（対象：遺伝子関連</w:t>
            </w:r>
            <w:r w:rsidR="00D43EFF" w:rsidRPr="008F7E0E">
              <w:rPr>
                <w:rFonts w:ascii="ＭＳ Ｐゴシック" w:eastAsia="ＭＳ Ｐゴシック" w:hAnsi="ＭＳ Ｐゴシック" w:cs="ＭＳ 明朝" w:hint="eastAsia"/>
                <w:kern w:val="0"/>
              </w:rPr>
              <w:t>・</w:t>
            </w:r>
            <w:r w:rsidRPr="008F7E0E">
              <w:rPr>
                <w:rFonts w:ascii="ＭＳ Ｐゴシック" w:eastAsia="ＭＳ Ｐゴシック" w:hAnsi="ＭＳ Ｐゴシック" w:cs="ＭＳ 明朝" w:hint="eastAsia"/>
                <w:kern w:val="0"/>
              </w:rPr>
              <w:t>染色体検査の実施医療機関</w:t>
            </w:r>
            <w:r w:rsidR="00B55F97" w:rsidRPr="008F7E0E">
              <w:rPr>
                <w:rFonts w:ascii="ＭＳ Ｐゴシック" w:eastAsia="ＭＳ Ｐゴシック" w:hAnsi="ＭＳ Ｐゴシック" w:cs="ＭＳ 明朝" w:hint="eastAsia"/>
                <w:kern w:val="0"/>
              </w:rPr>
              <w:t>）</w:t>
            </w:r>
          </w:p>
          <w:p w14:paraId="7D845CEE" w14:textId="637185D1" w:rsidR="00BA4076" w:rsidRPr="008F7E0E" w:rsidRDefault="00BA4076" w:rsidP="00B64250">
            <w:pPr>
              <w:spacing w:line="300" w:lineRule="exact"/>
              <w:ind w:firstLineChars="100" w:firstLine="24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（上記検体検査の精度の確保に係る責任者と兼任して差し支えない。）</w:t>
            </w:r>
          </w:p>
          <w:p w14:paraId="09FFC399" w14:textId="659D2CCA" w:rsidR="00200EBF" w:rsidRPr="008F7E0E" w:rsidRDefault="00200EBF" w:rsidP="00B64250">
            <w:pPr>
              <w:spacing w:line="300" w:lineRule="exact"/>
              <w:ind w:firstLineChars="100" w:firstLine="240"/>
              <w:rPr>
                <w:rFonts w:ascii="ＭＳ Ｐゴシック" w:eastAsia="ＭＳ Ｐゴシック" w:hAnsi="ＭＳ Ｐゴシック" w:cs="ＭＳ 明朝"/>
                <w:kern w:val="0"/>
              </w:rPr>
            </w:pPr>
          </w:p>
          <w:p w14:paraId="59EE153D" w14:textId="50800815" w:rsidR="00BA4076" w:rsidRPr="008F7E0E" w:rsidRDefault="00BA4076" w:rsidP="00B64250">
            <w:pPr>
              <w:spacing w:line="300" w:lineRule="exact"/>
              <w:ind w:firstLineChars="100" w:firstLine="24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職種：</w:t>
            </w:r>
            <w:sdt>
              <w:sdtPr>
                <w:rPr>
                  <w:rFonts w:ascii="ＭＳ Ｐゴシック" w:eastAsia="ＭＳ Ｐゴシック" w:hAnsi="ＭＳ Ｐゴシック" w:cs="ＭＳ 明朝" w:hint="eastAsia"/>
                  <w:kern w:val="0"/>
                </w:rPr>
                <w:id w:val="142010950"/>
                <w14:checkbox>
                  <w14:checked w14:val="0"/>
                  <w14:checkedState w14:val="00FE" w14:font="Wingdings"/>
                  <w14:uncheckedState w14:val="2610" w14:font="ＭＳ ゴシック"/>
                </w14:checkbox>
              </w:sdtPr>
              <w:sdtEndPr/>
              <w:sdtContent>
                <w:r w:rsidRPr="008F7E0E">
                  <w:rPr>
                    <w:rFonts w:ascii="ＭＳ Ｐゴシック" w:eastAsia="ＭＳ Ｐゴシック" w:hAnsi="ＭＳ Ｐゴシック" w:cs="ＭＳ 明朝" w:hint="eastAsia"/>
                    <w:kern w:val="0"/>
                  </w:rPr>
                  <w:t>☐</w:t>
                </w:r>
              </w:sdtContent>
            </w:sdt>
            <w:r w:rsidRPr="008F7E0E">
              <w:rPr>
                <w:rFonts w:ascii="ＭＳ Ｐゴシック" w:eastAsia="ＭＳ Ｐゴシック" w:hAnsi="ＭＳ Ｐゴシック" w:cs="ＭＳ 明朝" w:hint="eastAsia"/>
                <w:kern w:val="0"/>
              </w:rPr>
              <w:t xml:space="preserve">医師　</w:t>
            </w:r>
            <w:sdt>
              <w:sdtPr>
                <w:rPr>
                  <w:rFonts w:ascii="ＭＳ Ｐゴシック" w:eastAsia="ＭＳ Ｐゴシック" w:hAnsi="ＭＳ Ｐゴシック" w:cs="ＭＳ 明朝" w:hint="eastAsia"/>
                  <w:kern w:val="0"/>
                </w:rPr>
                <w:id w:val="-29189370"/>
                <w14:checkbox>
                  <w14:checked w14:val="0"/>
                  <w14:checkedState w14:val="00FE" w14:font="Wingdings"/>
                  <w14:uncheckedState w14:val="2610" w14:font="ＭＳ ゴシック"/>
                </w14:checkbox>
              </w:sdtPr>
              <w:sdtEndPr/>
              <w:sdtContent>
                <w:r w:rsidRPr="008F7E0E">
                  <w:rPr>
                    <w:rFonts w:ascii="ＭＳ Ｐゴシック" w:eastAsia="ＭＳ Ｐゴシック" w:hAnsi="ＭＳ Ｐゴシック" w:cs="ＭＳ 明朝" w:hint="eastAsia"/>
                    <w:kern w:val="0"/>
                  </w:rPr>
                  <w:t>☐</w:t>
                </w:r>
              </w:sdtContent>
            </w:sdt>
            <w:r w:rsidRPr="008F7E0E">
              <w:rPr>
                <w:rFonts w:ascii="ＭＳ Ｐゴシック" w:eastAsia="ＭＳ Ｐゴシック" w:hAnsi="ＭＳ Ｐゴシック" w:cs="ＭＳ 明朝" w:hint="eastAsia"/>
                <w:kern w:val="0"/>
              </w:rPr>
              <w:t>臨床検査技師　（</w:t>
            </w:r>
            <w:sdt>
              <w:sdtPr>
                <w:rPr>
                  <w:rFonts w:ascii="ＭＳ Ｐゴシック" w:eastAsia="ＭＳ Ｐゴシック" w:hAnsi="ＭＳ Ｐゴシック" w:cs="ＭＳ 明朝" w:hint="eastAsia"/>
                  <w:kern w:val="0"/>
                </w:rPr>
                <w:id w:val="-1695225070"/>
                <w14:checkbox>
                  <w14:checked w14:val="0"/>
                  <w14:checkedState w14:val="00FE" w14:font="Wingdings"/>
                  <w14:uncheckedState w14:val="2610" w14:font="ＭＳ ゴシック"/>
                </w14:checkbox>
              </w:sdtPr>
              <w:sdtEndPr/>
              <w:sdtContent>
                <w:r w:rsidRPr="008F7E0E">
                  <w:rPr>
                    <w:rFonts w:ascii="ＭＳ Ｐゴシック" w:eastAsia="ＭＳ Ｐゴシック" w:hAnsi="ＭＳ Ｐゴシック" w:cs="ＭＳ 明朝" w:hint="eastAsia"/>
                    <w:kern w:val="0"/>
                  </w:rPr>
                  <w:t>☐</w:t>
                </w:r>
              </w:sdtContent>
            </w:sdt>
            <w:r w:rsidR="00B55F97" w:rsidRPr="008F7E0E">
              <w:rPr>
                <w:rFonts w:ascii="ＭＳ Ｐゴシック" w:eastAsia="ＭＳ Ｐゴシック" w:hAnsi="ＭＳ Ｐゴシック" w:cs="ＭＳ 明朝" w:hint="eastAsia"/>
                <w:kern w:val="0"/>
              </w:rPr>
              <w:t>歯科医師 (</w:t>
            </w:r>
            <w:r w:rsidRPr="008F7E0E">
              <w:rPr>
                <w:rFonts w:ascii="ＭＳ Ｐゴシック" w:eastAsia="ＭＳ Ｐゴシック" w:hAnsi="ＭＳ Ｐゴシック" w:cs="ＭＳ 明朝" w:hint="eastAsia"/>
                <w:kern w:val="0"/>
              </w:rPr>
              <w:t>主が歯科医療の場合</w:t>
            </w:r>
            <w:r w:rsidR="00B55F97" w:rsidRPr="008F7E0E">
              <w:rPr>
                <w:rFonts w:ascii="ＭＳ Ｐゴシック" w:eastAsia="ＭＳ Ｐゴシック" w:hAnsi="ＭＳ Ｐゴシック" w:cs="ＭＳ 明朝" w:hint="eastAsia"/>
                <w:kern w:val="0"/>
              </w:rPr>
              <w:t xml:space="preserve"> )　）</w:t>
            </w:r>
          </w:p>
          <w:p w14:paraId="1DB1ABE4" w14:textId="56717C4D" w:rsidR="00BA4076" w:rsidRPr="008F7E0E" w:rsidRDefault="008F7E0E" w:rsidP="00200EBF">
            <w:pPr>
              <w:spacing w:line="300" w:lineRule="exact"/>
              <w:ind w:leftChars="350" w:left="1013" w:hangingChars="72" w:hanging="173"/>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351068955"/>
                <w14:checkbox>
                  <w14:checked w14:val="0"/>
                  <w14:checkedState w14:val="00FE" w14:font="Wingdings"/>
                  <w14:uncheckedState w14:val="2610" w14:font="ＭＳ ゴシック"/>
                </w14:checkbox>
              </w:sdtPr>
              <w:sdtEndPr/>
              <w:sdtContent>
                <w:r w:rsidR="00CA6C24" w:rsidRPr="008F7E0E">
                  <w:rPr>
                    <w:rFonts w:ascii="ＭＳ Ｐゴシック" w:eastAsia="ＭＳ Ｐゴシック" w:hAnsi="ＭＳ Ｐゴシック" w:cs="ＭＳ 明朝" w:hint="eastAsia"/>
                    <w:kern w:val="0"/>
                  </w:rPr>
                  <w:t>☐</w:t>
                </w:r>
              </w:sdtContent>
            </w:sdt>
            <w:r w:rsidR="00BA4076" w:rsidRPr="008F7E0E">
              <w:rPr>
                <w:rFonts w:ascii="ＭＳ Ｐゴシック" w:eastAsia="ＭＳ Ｐゴシック" w:hAnsi="ＭＳ Ｐゴシック" w:cs="ＭＳ 明朝" w:hint="eastAsia"/>
                <w:kern w:val="0"/>
              </w:rPr>
              <w:t>その他（　　　　　　　　）：遺伝子関連・染色体検査の専門知識及び経験を有す</w:t>
            </w:r>
            <w:r w:rsidR="00E86879" w:rsidRPr="008F7E0E">
              <w:rPr>
                <w:rFonts w:ascii="ＭＳ Ｐゴシック" w:eastAsia="ＭＳ Ｐゴシック" w:hAnsi="ＭＳ Ｐゴシック" w:cs="ＭＳ 明朝" w:hint="eastAsia"/>
                <w:kern w:val="0"/>
              </w:rPr>
              <w:t>る</w:t>
            </w:r>
            <w:r w:rsidR="00BA4076" w:rsidRPr="008F7E0E">
              <w:rPr>
                <w:rFonts w:ascii="ＭＳ Ｐゴシック" w:eastAsia="ＭＳ Ｐゴシック" w:hAnsi="ＭＳ Ｐゴシック" w:cs="ＭＳ 明朝" w:hint="eastAsia"/>
                <w:kern w:val="0"/>
              </w:rPr>
              <w:t>こと。</w:t>
            </w:r>
          </w:p>
          <w:p w14:paraId="00FC8912" w14:textId="0707803F" w:rsidR="00BA4076" w:rsidRPr="008F7E0E" w:rsidRDefault="00B55F97" w:rsidP="00815599">
            <w:pPr>
              <w:spacing w:line="300" w:lineRule="exact"/>
              <w:ind w:leftChars="150" w:left="1440" w:hangingChars="450" w:hanging="108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他職種</w:t>
            </w:r>
            <w:r w:rsidR="00BA4076" w:rsidRPr="008F7E0E">
              <w:rPr>
                <w:rFonts w:ascii="ＭＳ Ｐゴシック" w:eastAsia="ＭＳ Ｐゴシック" w:hAnsi="ＭＳ Ｐゴシック" w:cs="ＭＳ 明朝" w:hint="eastAsia"/>
                <w:kern w:val="0"/>
              </w:rPr>
              <w:t>例：大学院、大学等、専門学校等において分子生物学関連科目を履修し、検体検査の実務3年以上及び精度管理の実務3年以上の経験を有す</w:t>
            </w:r>
            <w:r w:rsidR="00A13BD8" w:rsidRPr="008F7E0E">
              <w:rPr>
                <w:rFonts w:ascii="ＭＳ Ｐゴシック" w:eastAsia="ＭＳ Ｐゴシック" w:hAnsi="ＭＳ Ｐゴシック" w:cs="ＭＳ 明朝" w:hint="eastAsia"/>
                <w:kern w:val="0"/>
              </w:rPr>
              <w:t>る</w:t>
            </w:r>
            <w:r w:rsidRPr="008F7E0E">
              <w:rPr>
                <w:rFonts w:ascii="ＭＳ Ｐゴシック" w:eastAsia="ＭＳ Ｐゴシック" w:hAnsi="ＭＳ Ｐゴシック" w:cs="ＭＳ 明朝" w:hint="eastAsia"/>
                <w:kern w:val="0"/>
              </w:rPr>
              <w:t>者</w:t>
            </w:r>
            <w:r w:rsidR="00BA4076" w:rsidRPr="008F7E0E">
              <w:rPr>
                <w:rFonts w:ascii="ＭＳ Ｐゴシック" w:eastAsia="ＭＳ Ｐゴシック" w:hAnsi="ＭＳ Ｐゴシック" w:cs="ＭＳ 明朝" w:hint="eastAsia"/>
                <w:kern w:val="0"/>
              </w:rPr>
              <w:t>。</w:t>
            </w:r>
          </w:p>
          <w:p w14:paraId="73233979" w14:textId="695E1EF3" w:rsidR="00BA4076" w:rsidRPr="008F7E0E" w:rsidRDefault="00142C2F" w:rsidP="00200EBF">
            <w:pPr>
              <w:spacing w:line="300" w:lineRule="exact"/>
              <w:ind w:firstLineChars="150" w:firstLine="315"/>
              <w:rPr>
                <w:rFonts w:ascii="ＭＳ Ｐゴシック" w:eastAsia="ＭＳ Ｐゴシック" w:hAnsi="ＭＳ Ｐゴシック" w:cs="ＭＳ 明朝"/>
                <w:kern w:val="0"/>
              </w:rPr>
            </w:pPr>
            <w:r w:rsidRPr="008F7E0E">
              <w:rPr>
                <w:rFonts w:ascii="ＭＳ Ｐ明朝" w:eastAsia="ＭＳ Ｐ明朝" w:hAnsi="ＭＳ Ｐ明朝" w:cs="ＭＳ 明朝" w:hint="eastAsia"/>
                <w:noProof/>
                <w:color w:val="0070C0"/>
                <w:kern w:val="0"/>
                <w:sz w:val="21"/>
                <w:szCs w:val="21"/>
              </w:rPr>
              <mc:AlternateContent>
                <mc:Choice Requires="wps">
                  <w:drawing>
                    <wp:anchor distT="0" distB="0" distL="114300" distR="114300" simplePos="0" relativeHeight="251664384" behindDoc="0" locked="0" layoutInCell="1" allowOverlap="1" wp14:anchorId="75162311" wp14:editId="27EDB758">
                      <wp:simplePos x="0" y="0"/>
                      <wp:positionH relativeFrom="column">
                        <wp:posOffset>3390265</wp:posOffset>
                      </wp:positionH>
                      <wp:positionV relativeFrom="paragraph">
                        <wp:posOffset>150495</wp:posOffset>
                      </wp:positionV>
                      <wp:extent cx="2381250" cy="1540510"/>
                      <wp:effectExtent l="0" t="0" r="19050" b="250190"/>
                      <wp:wrapNone/>
                      <wp:docPr id="5" name="角丸四角形吹き出し 5"/>
                      <wp:cNvGraphicFramePr/>
                      <a:graphic xmlns:a="http://schemas.openxmlformats.org/drawingml/2006/main">
                        <a:graphicData uri="http://schemas.microsoft.com/office/word/2010/wordprocessingShape">
                          <wps:wsp>
                            <wps:cNvSpPr/>
                            <wps:spPr>
                              <a:xfrm>
                                <a:off x="4800600" y="4229100"/>
                                <a:ext cx="2381250" cy="1540510"/>
                              </a:xfrm>
                              <a:prstGeom prst="wedgeRoundRectCallout">
                                <a:avLst>
                                  <a:gd name="adj1" fmla="val -2619"/>
                                  <a:gd name="adj2" fmla="val 64010"/>
                                  <a:gd name="adj3" fmla="val 16667"/>
                                </a:avLst>
                              </a:prstGeom>
                              <a:solidFill>
                                <a:sysClr val="window" lastClr="FFFFFF"/>
                              </a:solidFill>
                              <a:ln w="9525" cap="flat" cmpd="sng" algn="ctr">
                                <a:solidFill>
                                  <a:srgbClr val="F79646"/>
                                </a:solidFill>
                                <a:prstDash val="solid"/>
                              </a:ln>
                              <a:effectLst/>
                            </wps:spPr>
                            <wps:txbx>
                              <w:txbxContent>
                                <w:p w14:paraId="472BDA9C" w14:textId="77777777" w:rsidR="00142C2F" w:rsidRDefault="00142C2F" w:rsidP="00142C2F">
                                  <w:pPr>
                                    <w:jc w:val="left"/>
                                    <w:rPr>
                                      <w:rFonts w:ascii="ＭＳ Ｐ明朝" w:eastAsia="ＭＳ Ｐ明朝" w:hAnsi="ＭＳ Ｐ明朝"/>
                                      <w:sz w:val="21"/>
                                      <w:szCs w:val="21"/>
                                    </w:rPr>
                                  </w:pPr>
                                  <w:r>
                                    <w:rPr>
                                      <w:rFonts w:ascii="ＭＳ Ｐ明朝" w:eastAsia="ＭＳ Ｐ明朝" w:hAnsi="ＭＳ Ｐ明朝" w:hint="eastAsia"/>
                                      <w:sz w:val="21"/>
                                      <w:szCs w:val="21"/>
                                    </w:rPr>
                                    <w:t>検査機器</w:t>
                                  </w:r>
                                  <w:r>
                                    <w:rPr>
                                      <w:rFonts w:ascii="ＭＳ Ｐ明朝" w:eastAsia="ＭＳ Ｐ明朝" w:hAnsi="ＭＳ Ｐ明朝"/>
                                      <w:sz w:val="21"/>
                                      <w:szCs w:val="21"/>
                                    </w:rPr>
                                    <w:t>保守管理標準作業書及び測定標準作業書について、既存のマニュアル等を活用することとして差し支えない</w:t>
                                  </w:r>
                                  <w:r>
                                    <w:rPr>
                                      <w:rFonts w:ascii="ＭＳ Ｐ明朝" w:eastAsia="ＭＳ Ｐ明朝" w:hAnsi="ＭＳ Ｐ明朝" w:hint="eastAsia"/>
                                      <w:sz w:val="21"/>
                                      <w:szCs w:val="21"/>
                                    </w:rPr>
                                    <w:t>。その場合</w:t>
                                  </w:r>
                                  <w:r>
                                    <w:rPr>
                                      <w:rFonts w:ascii="ＭＳ Ｐ明朝" w:eastAsia="ＭＳ Ｐ明朝" w:hAnsi="ＭＳ Ｐ明朝"/>
                                      <w:sz w:val="21"/>
                                      <w:szCs w:val="21"/>
                                    </w:rPr>
                                    <w:t>、</w:t>
                                  </w:r>
                                  <w:r>
                                    <w:rPr>
                                      <w:rFonts w:ascii="ＭＳ Ｐ明朝" w:eastAsia="ＭＳ Ｐ明朝" w:hAnsi="ＭＳ Ｐ明朝" w:hint="eastAsia"/>
                                      <w:sz w:val="21"/>
                                      <w:szCs w:val="21"/>
                                    </w:rPr>
                                    <w:t>作成年月日は「機器の購入日」</w:t>
                                  </w:r>
                                  <w:r>
                                    <w:rPr>
                                      <w:rFonts w:ascii="ＭＳ Ｐ明朝" w:eastAsia="ＭＳ Ｐ明朝" w:hAnsi="ＭＳ Ｐ明朝"/>
                                      <w:sz w:val="21"/>
                                      <w:szCs w:val="21"/>
                                    </w:rPr>
                                    <w:t>、</w:t>
                                  </w:r>
                                  <w:r>
                                    <w:rPr>
                                      <w:rFonts w:ascii="ＭＳ Ｐ明朝" w:eastAsia="ＭＳ Ｐ明朝" w:hAnsi="ＭＳ Ｐ明朝" w:hint="eastAsia"/>
                                      <w:sz w:val="21"/>
                                      <w:szCs w:val="21"/>
                                    </w:rPr>
                                    <w:t>改定の有無は「</w:t>
                                  </w:r>
                                  <w:r>
                                    <w:rPr>
                                      <w:rFonts w:ascii="ＭＳ Ｐ明朝" w:eastAsia="ＭＳ Ｐ明朝" w:hAnsi="ＭＳ Ｐ明朝"/>
                                      <w:sz w:val="21"/>
                                      <w:szCs w:val="21"/>
                                    </w:rPr>
                                    <w:t>不要</w:t>
                                  </w:r>
                                  <w:r>
                                    <w:rPr>
                                      <w:rFonts w:ascii="ＭＳ Ｐ明朝" w:eastAsia="ＭＳ Ｐ明朝" w:hAnsi="ＭＳ Ｐ明朝" w:hint="eastAsia"/>
                                      <w:sz w:val="21"/>
                                      <w:szCs w:val="21"/>
                                    </w:rPr>
                                    <w:t>」</w:t>
                                  </w:r>
                                  <w:r>
                                    <w:rPr>
                                      <w:rFonts w:ascii="ＭＳ Ｐ明朝" w:eastAsia="ＭＳ Ｐ明朝" w:hAnsi="ＭＳ Ｐ明朝"/>
                                      <w:sz w:val="21"/>
                                      <w:szCs w:val="21"/>
                                    </w:rPr>
                                    <w:t>と</w:t>
                                  </w:r>
                                  <w:r>
                                    <w:rPr>
                                      <w:rFonts w:ascii="ＭＳ Ｐ明朝" w:eastAsia="ＭＳ Ｐ明朝" w:hAnsi="ＭＳ Ｐ明朝" w:hint="eastAsia"/>
                                      <w:sz w:val="21"/>
                                      <w:szCs w:val="21"/>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62311" id="角丸四角形吹き出し 5" o:spid="_x0000_s1029" type="#_x0000_t62" style="position:absolute;left:0;text-align:left;margin-left:266.95pt;margin-top:11.85pt;width:187.5pt;height:1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iX7AIAAJ4FAAAOAAAAZHJzL2Uyb0RvYy54bWysVLFu2zAQ3Qv0HwjuiSxFVmIjcmA4cFEg&#10;SIwkRWaaoiwVFMmStGV3y9SpQNGlQ7Yu/YW0QL8mNdDP6JFSHKfJVNQDfRQfj3fv3d3h0bLiaMG0&#10;KaVIcbjbwYgJKrNSzFL85nK8c4CRsURkhEvBUrxiBh8NXr44rFWfRbKQPGMagRNh+rVKcWGt6geB&#10;oQWriNmVigk4zKWuiIWtngWZJjV4r3gQdTpJUEudKS0pMwa+HjeHeOD95zmj9izPDbOIpxhis37V&#10;fp26NRgckv5ME1WUtA2D/EMUFSkFPLpxdUwsQXNdPnFVlVRLI3O7S2UVyDwvKfM5QDZh569sLgqi&#10;mM8FyDFqQ5P5f27p6WKiUZmluIuRIBVI9Pvb51+3t+ubGzDWP7+uP32/u/64/vDj7voL6jrCamX6&#10;cO9CTXS7M2C67Je5rtw/5IWWKY4PQKEO0L4CO4p6IdiecLa0iAIg2jsIoy4AKCDCbtzphh4RPLhS&#10;2thXTFbIGSmuWTZj53IusnPQdkQ4l3PrmSeLE2O9BFmbCMnehhjlFQdFF4SjnSgJe63iW5hoG5PE&#10;IMNTzN42JkySZN9hIMz2VbDuA3UhGMnLbFxy7jcrM+IaQQQQfikyWWPEibHwMcVj/2udPbrGBapT&#10;3OtGIAwl0Bo5JxbMSoFYRswwInwGPUet9vk/umz0bLp5dLzfS+LkuTdczMfEFE1w3kML48KFznwH&#10;Aa8uWSd7I7Sz7HK69HUTuxvuy1RmK6glLZsmM4qOS/B/AqlOiAYNQGeYFPYMlpxLSE62FkaF1O+f&#10;++7wUOxwilENXQqZv5sTzYDB1wLaoBfGsWtrv4m7+xFs9PbJdPtEzKuRBBWgKiA6bzq85fdmrmV1&#10;BQNl6F6FIyIovJ1i4L0xR7aZHTCQKBsOPQgaWRF7Ii4Uda4db47Xy+UV0aotWwsVfyrv+7ktm6aC&#10;HrDuppDDuZV5uWG8YbWlH4aAr7p2YLkps733qIexOvgDAAD//wMAUEsDBBQABgAIAAAAIQBe8Icz&#10;4AAAAAoBAAAPAAAAZHJzL2Rvd25yZXYueG1sTI9NT8MwDIbvSPyHyEjcWLJV69bSdAIkbnyIgZC4&#10;pa1pKxqnarI17NdjTnD061ePHxe7aAdxxMn3jjQsFwoEUu2anloNb6/3V1sQPhhqzOAINXyjh115&#10;flaYvHEzveBxH1rBEPK50dCFMOZS+rpDa/zCjUi8+3STNYHHqZXNZGaG20GulEqlNT3xhc6MeNdh&#10;/bU/WKbcfixnuameVP0QT6f1mD2/x0etLy/izTWIgDH8leFXn9WhZKfKHajxYtCwTpKMqxpWyQYE&#10;FzK15aDiIE0TkGUh/79Q/gAAAP//AwBQSwECLQAUAAYACAAAACEAtoM4kv4AAADhAQAAEwAAAAAA&#10;AAAAAAAAAAAAAAAAW0NvbnRlbnRfVHlwZXNdLnhtbFBLAQItABQABgAIAAAAIQA4/SH/1gAAAJQB&#10;AAALAAAAAAAAAAAAAAAAAC8BAABfcmVscy8ucmVsc1BLAQItABQABgAIAAAAIQBpEaiX7AIAAJ4F&#10;AAAOAAAAAAAAAAAAAAAAAC4CAABkcnMvZTJvRG9jLnhtbFBLAQItABQABgAIAAAAIQBe8Icz4AAA&#10;AAoBAAAPAAAAAAAAAAAAAAAAAEYFAABkcnMvZG93bnJldi54bWxQSwUGAAAAAAQABADzAAAAUwYA&#10;AAAA&#10;" adj="10234,24626" fillcolor="window" strokecolor="#f79646">
                      <v:textbox>
                        <w:txbxContent>
                          <w:p w14:paraId="472BDA9C" w14:textId="77777777" w:rsidR="00142C2F" w:rsidRDefault="00142C2F" w:rsidP="00142C2F">
                            <w:pPr>
                              <w:jc w:val="left"/>
                              <w:rPr>
                                <w:rFonts w:ascii="ＭＳ Ｐ明朝" w:eastAsia="ＭＳ Ｐ明朝" w:hAnsi="ＭＳ Ｐ明朝"/>
                                <w:sz w:val="21"/>
                                <w:szCs w:val="21"/>
                              </w:rPr>
                            </w:pPr>
                            <w:r>
                              <w:rPr>
                                <w:rFonts w:ascii="ＭＳ Ｐ明朝" w:eastAsia="ＭＳ Ｐ明朝" w:hAnsi="ＭＳ Ｐ明朝" w:hint="eastAsia"/>
                                <w:sz w:val="21"/>
                                <w:szCs w:val="21"/>
                              </w:rPr>
                              <w:t>検査機器</w:t>
                            </w:r>
                            <w:r>
                              <w:rPr>
                                <w:rFonts w:ascii="ＭＳ Ｐ明朝" w:eastAsia="ＭＳ Ｐ明朝" w:hAnsi="ＭＳ Ｐ明朝"/>
                                <w:sz w:val="21"/>
                                <w:szCs w:val="21"/>
                              </w:rPr>
                              <w:t>保守管理標準作業書及び測定標準作業書について、既存のマニュアル等を活用することとして差し支えない</w:t>
                            </w:r>
                            <w:r>
                              <w:rPr>
                                <w:rFonts w:ascii="ＭＳ Ｐ明朝" w:eastAsia="ＭＳ Ｐ明朝" w:hAnsi="ＭＳ Ｐ明朝" w:hint="eastAsia"/>
                                <w:sz w:val="21"/>
                                <w:szCs w:val="21"/>
                              </w:rPr>
                              <w:t>。その場合</w:t>
                            </w:r>
                            <w:r>
                              <w:rPr>
                                <w:rFonts w:ascii="ＭＳ Ｐ明朝" w:eastAsia="ＭＳ Ｐ明朝" w:hAnsi="ＭＳ Ｐ明朝"/>
                                <w:sz w:val="21"/>
                                <w:szCs w:val="21"/>
                              </w:rPr>
                              <w:t>、</w:t>
                            </w:r>
                            <w:r>
                              <w:rPr>
                                <w:rFonts w:ascii="ＭＳ Ｐ明朝" w:eastAsia="ＭＳ Ｐ明朝" w:hAnsi="ＭＳ Ｐ明朝" w:hint="eastAsia"/>
                                <w:sz w:val="21"/>
                                <w:szCs w:val="21"/>
                              </w:rPr>
                              <w:t>作成年月日は「機器の購入日」</w:t>
                            </w:r>
                            <w:r>
                              <w:rPr>
                                <w:rFonts w:ascii="ＭＳ Ｐ明朝" w:eastAsia="ＭＳ Ｐ明朝" w:hAnsi="ＭＳ Ｐ明朝"/>
                                <w:sz w:val="21"/>
                                <w:szCs w:val="21"/>
                              </w:rPr>
                              <w:t>、</w:t>
                            </w:r>
                            <w:r>
                              <w:rPr>
                                <w:rFonts w:ascii="ＭＳ Ｐ明朝" w:eastAsia="ＭＳ Ｐ明朝" w:hAnsi="ＭＳ Ｐ明朝" w:hint="eastAsia"/>
                                <w:sz w:val="21"/>
                                <w:szCs w:val="21"/>
                              </w:rPr>
                              <w:t>改定の有無は「</w:t>
                            </w:r>
                            <w:r>
                              <w:rPr>
                                <w:rFonts w:ascii="ＭＳ Ｐ明朝" w:eastAsia="ＭＳ Ｐ明朝" w:hAnsi="ＭＳ Ｐ明朝"/>
                                <w:sz w:val="21"/>
                                <w:szCs w:val="21"/>
                              </w:rPr>
                              <w:t>不要</w:t>
                            </w:r>
                            <w:r>
                              <w:rPr>
                                <w:rFonts w:ascii="ＭＳ Ｐ明朝" w:eastAsia="ＭＳ Ｐ明朝" w:hAnsi="ＭＳ Ｐ明朝" w:hint="eastAsia"/>
                                <w:sz w:val="21"/>
                                <w:szCs w:val="21"/>
                              </w:rPr>
                              <w:t>」</w:t>
                            </w:r>
                            <w:r>
                              <w:rPr>
                                <w:rFonts w:ascii="ＭＳ Ｐ明朝" w:eastAsia="ＭＳ Ｐ明朝" w:hAnsi="ＭＳ Ｐ明朝"/>
                                <w:sz w:val="21"/>
                                <w:szCs w:val="21"/>
                              </w:rPr>
                              <w:t>と</w:t>
                            </w:r>
                            <w:r>
                              <w:rPr>
                                <w:rFonts w:ascii="ＭＳ Ｐ明朝" w:eastAsia="ＭＳ Ｐ明朝" w:hAnsi="ＭＳ Ｐ明朝" w:hint="eastAsia"/>
                                <w:sz w:val="21"/>
                                <w:szCs w:val="21"/>
                              </w:rPr>
                              <w:t>する。</w:t>
                            </w:r>
                          </w:p>
                        </w:txbxContent>
                      </v:textbox>
                    </v:shape>
                  </w:pict>
                </mc:Fallback>
              </mc:AlternateContent>
            </w:r>
            <w:r w:rsidR="00BA4076" w:rsidRPr="008F7E0E">
              <w:rPr>
                <w:rFonts w:ascii="ＭＳ Ｐゴシック" w:eastAsia="ＭＳ Ｐゴシック" w:hAnsi="ＭＳ Ｐゴシック" w:cs="ＭＳ 明朝" w:hint="eastAsia"/>
                <w:kern w:val="0"/>
              </w:rPr>
              <w:t>【参考】医師又は臨床検査技師の場合でも上記</w:t>
            </w:r>
            <w:r w:rsidR="00815599" w:rsidRPr="008F7E0E">
              <w:rPr>
                <w:rFonts w:ascii="ＭＳ Ｐゴシック" w:eastAsia="ＭＳ Ｐゴシック" w:hAnsi="ＭＳ Ｐゴシック" w:cs="ＭＳ 明朝" w:hint="eastAsia"/>
                <w:kern w:val="0"/>
              </w:rPr>
              <w:t>他職種</w:t>
            </w:r>
            <w:r w:rsidR="00BA4076" w:rsidRPr="008F7E0E">
              <w:rPr>
                <w:rFonts w:ascii="ＭＳ Ｐゴシック" w:eastAsia="ＭＳ Ｐゴシック" w:hAnsi="ＭＳ Ｐゴシック" w:cs="ＭＳ 明朝" w:hint="eastAsia"/>
                <w:kern w:val="0"/>
              </w:rPr>
              <w:t>例に準ずることが望ましい。</w:t>
            </w:r>
          </w:p>
          <w:p w14:paraId="44C973D0" w14:textId="1F0F9C9A" w:rsidR="00200EBF" w:rsidRPr="008F7E0E" w:rsidRDefault="00200EBF" w:rsidP="00B64250">
            <w:pPr>
              <w:spacing w:line="300" w:lineRule="exact"/>
              <w:rPr>
                <w:rFonts w:ascii="ＭＳ Ｐゴシック" w:eastAsia="ＭＳ Ｐゴシック" w:hAnsi="ＭＳ Ｐゴシック" w:cs="ＭＳ 明朝"/>
                <w:kern w:val="0"/>
              </w:rPr>
            </w:pPr>
          </w:p>
          <w:p w14:paraId="6749D45B" w14:textId="5786E5D0" w:rsidR="00BA4076" w:rsidRPr="008F7E0E" w:rsidRDefault="00BA4076" w:rsidP="00E21FA9">
            <w:pPr>
              <w:spacing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〔特記事項</w:t>
            </w:r>
            <w:r w:rsidRPr="008F7E0E">
              <w:rPr>
                <w:rFonts w:ascii="ＭＳ Ｐゴシック" w:eastAsia="ＭＳ Ｐゴシック" w:hAnsi="ＭＳ Ｐゴシック" w:cs="ＭＳ 明朝" w:hint="eastAsia"/>
                <w:b/>
                <w:kern w:val="0"/>
              </w:rPr>
              <w:t xml:space="preserve">：　　　　　　　　　　　　　　　　　　　　　　　　　　　　　　　　　　　　　　　　　　</w:t>
            </w:r>
            <w:r w:rsidRPr="008F7E0E">
              <w:rPr>
                <w:rFonts w:ascii="ＭＳ Ｐゴシック" w:eastAsia="ＭＳ Ｐゴシック" w:hAnsi="ＭＳ Ｐゴシック" w:cs="ＭＳ 明朝" w:hint="eastAsia"/>
                <w:kern w:val="0"/>
              </w:rPr>
              <w:t>〕</w:t>
            </w:r>
          </w:p>
          <w:p w14:paraId="3D0E38BE" w14:textId="56C0C1D7" w:rsidR="00815599" w:rsidRPr="008F7E0E" w:rsidRDefault="00815599" w:rsidP="00E21FA9">
            <w:pPr>
              <w:spacing w:line="300" w:lineRule="exact"/>
              <w:rPr>
                <w:rFonts w:ascii="ＭＳ Ｐゴシック" w:eastAsia="ＭＳ Ｐゴシック" w:hAnsi="ＭＳ Ｐゴシック" w:cs="ＭＳ 明朝"/>
                <w:kern w:val="0"/>
              </w:rPr>
            </w:pPr>
          </w:p>
        </w:tc>
        <w:tc>
          <w:tcPr>
            <w:tcW w:w="408" w:type="dxa"/>
            <w:tcBorders>
              <w:top w:val="single" w:sz="4" w:space="0" w:color="auto"/>
            </w:tcBorders>
            <w:shd w:val="clear" w:color="auto" w:fill="auto"/>
          </w:tcPr>
          <w:p w14:paraId="65A3A145" w14:textId="6BD5AA28" w:rsidR="00BA4076" w:rsidRPr="008F7E0E" w:rsidRDefault="00BA4076" w:rsidP="00DD468D">
            <w:pPr>
              <w:widowControl/>
              <w:spacing w:line="300" w:lineRule="exact"/>
              <w:jc w:val="center"/>
              <w:rPr>
                <w:rFonts w:ascii="ＭＳ Ｐゴシック" w:eastAsia="ＭＳ Ｐゴシック" w:hAnsi="ＭＳ Ｐゴシック" w:cs="ＭＳ ゴシック"/>
                <w:b/>
              </w:rPr>
            </w:pPr>
          </w:p>
        </w:tc>
      </w:tr>
      <w:tr w:rsidR="00705EFB" w:rsidRPr="008F7E0E" w14:paraId="5C4BA60E" w14:textId="77777777" w:rsidTr="00D52A61">
        <w:trPr>
          <w:trHeight w:val="4812"/>
        </w:trPr>
        <w:tc>
          <w:tcPr>
            <w:tcW w:w="463" w:type="dxa"/>
            <w:vMerge w:val="restart"/>
          </w:tcPr>
          <w:p w14:paraId="764DBD71" w14:textId="75A20B52" w:rsidR="009F2916" w:rsidRPr="008F7E0E" w:rsidRDefault="006473F6" w:rsidP="00C44DE4">
            <w:pPr>
              <w:pStyle w:val="a3"/>
              <w:spacing w:line="300" w:lineRule="exact"/>
              <w:rPr>
                <w:rFonts w:ascii="ＭＳ Ｐゴシック" w:eastAsia="ＭＳ Ｐゴシック" w:hAnsi="ＭＳ Ｐゴシック" w:cs="ＭＳ ゴシック"/>
                <w:sz w:val="24"/>
                <w:szCs w:val="24"/>
              </w:rPr>
            </w:pPr>
            <w:r w:rsidRPr="008F7E0E">
              <w:rPr>
                <w:rFonts w:ascii="ＭＳ Ｐ明朝" w:eastAsia="ＭＳ Ｐ明朝" w:hAnsi="ＭＳ Ｐ明朝" w:cs="ＭＳ 明朝"/>
                <w:noProof/>
                <w:color w:val="548DD4" w:themeColor="text2" w:themeTint="99"/>
                <w:kern w:val="0"/>
              </w:rPr>
              <mc:AlternateContent>
                <mc:Choice Requires="wps">
                  <w:drawing>
                    <wp:anchor distT="0" distB="0" distL="114300" distR="114300" simplePos="0" relativeHeight="251680768" behindDoc="0" locked="0" layoutInCell="1" allowOverlap="1" wp14:anchorId="6C259C79" wp14:editId="26FB9CB2">
                      <wp:simplePos x="0" y="0"/>
                      <wp:positionH relativeFrom="margin">
                        <wp:posOffset>44450</wp:posOffset>
                      </wp:positionH>
                      <wp:positionV relativeFrom="paragraph">
                        <wp:posOffset>1083310</wp:posOffset>
                      </wp:positionV>
                      <wp:extent cx="3190875" cy="3924300"/>
                      <wp:effectExtent l="0" t="152400" r="28575" b="19050"/>
                      <wp:wrapNone/>
                      <wp:docPr id="1" name="角丸四角形吹き出し 1"/>
                      <wp:cNvGraphicFramePr/>
                      <a:graphic xmlns:a="http://schemas.openxmlformats.org/drawingml/2006/main">
                        <a:graphicData uri="http://schemas.microsoft.com/office/word/2010/wordprocessingShape">
                          <wps:wsp>
                            <wps:cNvSpPr/>
                            <wps:spPr>
                              <a:xfrm>
                                <a:off x="0" y="0"/>
                                <a:ext cx="3190875" cy="3924300"/>
                              </a:xfrm>
                              <a:prstGeom prst="wedgeRoundRectCallout">
                                <a:avLst>
                                  <a:gd name="adj1" fmla="val 2043"/>
                                  <a:gd name="adj2" fmla="val -53508"/>
                                  <a:gd name="adj3" fmla="val 16667"/>
                                </a:avLst>
                              </a:prstGeom>
                              <a:ln w="12700">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24AFEBDE" w14:textId="77777777" w:rsidR="00BA527A" w:rsidRPr="006473F6" w:rsidRDefault="00BA527A" w:rsidP="00BA527A">
                                  <w:pPr>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測定</w:t>
                                  </w:r>
                                  <w:r w:rsidRPr="006473F6">
                                    <w:rPr>
                                      <w:rFonts w:ascii="ＭＳ Ｐ明朝" w:eastAsia="ＭＳ Ｐ明朝" w:hAnsi="ＭＳ Ｐ明朝"/>
                                      <w:sz w:val="18"/>
                                      <w:szCs w:val="18"/>
                                    </w:rPr>
                                    <w:t>標準作業書</w:t>
                                  </w:r>
                                  <w:r w:rsidRPr="006473F6">
                                    <w:rPr>
                                      <w:rFonts w:ascii="ＭＳ Ｐ明朝" w:eastAsia="ＭＳ Ｐ明朝" w:hAnsi="ＭＳ Ｐ明朝" w:hint="eastAsia"/>
                                      <w:sz w:val="18"/>
                                      <w:szCs w:val="18"/>
                                    </w:rPr>
                                    <w:t>記載項目例</w:t>
                                  </w:r>
                                </w:p>
                                <w:p w14:paraId="0BF87699"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・定義</w:t>
                                  </w:r>
                                </w:p>
                                <w:p w14:paraId="55EA81FB"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・臨床的意義</w:t>
                                  </w:r>
                                </w:p>
                                <w:p w14:paraId="20894F14"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・測定方法及び測定原理</w:t>
                                  </w:r>
                                </w:p>
                                <w:p w14:paraId="4EAB8463"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・検査手順（フロー等）</w:t>
                                  </w:r>
                                </w:p>
                                <w:p w14:paraId="2502A6CE"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・基準範囲及び判定基準</w:t>
                                  </w:r>
                                </w:p>
                                <w:p w14:paraId="71C5E255"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・性能特性</w:t>
                                  </w:r>
                                </w:p>
                                <w:p w14:paraId="4F88CB3E"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・検査室の環境条件</w:t>
                                  </w:r>
                                </w:p>
                                <w:p w14:paraId="4DE9E6CF"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・検査材料（検体量、採取条件等）</w:t>
                                  </w:r>
                                </w:p>
                                <w:p w14:paraId="21487283"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・試薬、機器、器具及び消耗品</w:t>
                                  </w:r>
                                </w:p>
                                <w:p w14:paraId="735DC0DC"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・管理試料及び標準物質の取扱い方法</w:t>
                                  </w:r>
                                </w:p>
                                <w:p w14:paraId="6EBCBDBE"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・検査の変動要因</w:t>
                                  </w:r>
                                </w:p>
                                <w:p w14:paraId="59C80BBF"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・測定上の注意事項</w:t>
                                  </w:r>
                                </w:p>
                                <w:p w14:paraId="6A77839D"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・異常値を示した検体の取扱い方法</w:t>
                                  </w:r>
                                </w:p>
                                <w:p w14:paraId="06010717"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・精度管理の方法及び評価基準</w:t>
                                  </w:r>
                                </w:p>
                                <w:p w14:paraId="7079A3CB"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・参考文献　等</w:t>
                                  </w:r>
                                </w:p>
                                <w:p w14:paraId="20FCAC24" w14:textId="3F46DFB8" w:rsidR="00BA527A" w:rsidRPr="006473F6" w:rsidRDefault="00BA527A" w:rsidP="006473F6">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可能な限り多くのものを盛り込むことが望ましい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9C79" id="角丸四角形吹き出し 1" o:spid="_x0000_s1030" type="#_x0000_t62" style="position:absolute;left:0;text-align:left;margin-left:3.5pt;margin-top:85.3pt;width:251.25pt;height:30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QH6gIAAAkGAAAOAAAAZHJzL2Uyb0RvYy54bWysVM1uEzEQviPxDpbv7W42P22jbqooVRFS&#10;1VZtUc+O104WvLaxnWzCrSdOSIgLh9648AoFiacpkXgMxt7NNtCqB8TFO7Pzzf/P/sGiEGjOjM2V&#10;THFrO8aISaqyXE5S/OryaGsXI+uIzIhQkqV4ySw+GDx/tl/qPkvUVImMGQRGpO2XOsVT53Q/iiyd&#10;soLYbaWZBCFXpiAOWDOJMkNKsF6IKInjXlQqk2mjKLMW/h5WQjwI9jln1J1ybplDIsUQmwuvCe/Y&#10;v9Fgn/QnhuhpTuswyD9EUZBcgtPG1CFxBM1M/sBUkVOjrOJum6oiUpznlIUcIJtW/Fc2F1OiWcgF&#10;imN1Uyb7/8zSk/mZQXkGvcNIkgJa9Ovrp5+3t6ubGyBWP76sPn67u/6wev/97vozavmCldr2Qe9C&#10;n5mas0D67BfcFP4LeaFFKPKyKTJbOEThZ7u1F+/udDGiIGvvJZ12HNoQ3atrY90LpgrkiRSXLJuw&#10;czWT2Tn0c0SEUDMXqk3mx9aFsmd18CR7DYnwQkAX50SgJO606yZvQJJNyFa33Y13H4Lam6BWr9fb&#10;8RgIs/YK1DpQH4KQqIQqJjuQjuetEnl2lAsRGD/PbCQMgqBSTChl0vVqextIsCkkOPElrooaKLcU&#10;rPJxzjh0C8qYVE6esiskoL0ahygaxdZjisKFzoL7GuvVWNifRrFO6ymPjUbwqqRrlItcKvOY5+xN&#10;47nCr7Ovcvbpu8V4UY9oPW9jlS1hbI2q9tlqepTDqBwT686IgdbDqsNRcqfwcKGgL6qmMJoq8+6x&#10;/x4PewVSjEo4CCm2b2fEMIzESwkbt9fqdPwFCUynu5MAYzYl402JnBUjBZ2GYYToAunxTqxJblRx&#10;Bbdr6L2CiEgKvlPs1uTIVWcKbh9lw2EAwc3QxB3LC029aV9lP4KXiytidL0tDhbtRK1PRz2t1eDe&#10;Y72mVMOZUzx3XujrXFW1ZuDeAPXHQdvkA+r+gg9+AwAA//8DAFBLAwQUAAYACAAAACEA0VNxiN4A&#10;AAAJAQAADwAAAGRycy9kb3ducmV2LnhtbEyPwU7DMAyG70i8Q2QkbiwBbVkpTSc0hLjApI1yzxrT&#10;FpqkJOla3h5zgqP9Wb+/v9jMtmcnDLHzTsH1QgBDV3vTuUZB9fp4lQGLSTuje+9QwTdG2JTnZ4XO&#10;jZ/cHk+H1DAKcTHXCtqUhpzzWLdodVz4AR2xdx+sTjSGhpugJwq3Pb8RQnKrO0cfWj3gtsX68zBa&#10;BbunUcqX8PxW1dNy+VB9yO1efyl1eTHf3wFLOKe/Y/jVJ3UoyenoR2ci6xWsqUmi9VpIYMRX4nYF&#10;7EggyyTwsuD/G5Q/AAAA//8DAFBLAQItABQABgAIAAAAIQC2gziS/gAAAOEBAAATAAAAAAAAAAAA&#10;AAAAAAAAAABbQ29udGVudF9UeXBlc10ueG1sUEsBAi0AFAAGAAgAAAAhADj9If/WAAAAlAEAAAsA&#10;AAAAAAAAAAAAAAAALwEAAF9yZWxzLy5yZWxzUEsBAi0AFAAGAAgAAAAhAG+FFAfqAgAACQYAAA4A&#10;AAAAAAAAAAAAAAAALgIAAGRycy9lMm9Eb2MueG1sUEsBAi0AFAAGAAgAAAAhANFTcYjeAAAACQEA&#10;AA8AAAAAAAAAAAAAAAAARAUAAGRycy9kb3ducmV2LnhtbFBLBQYAAAAABAAEAPMAAABPBgAAAAA=&#10;" adj="11241,-758" fillcolor="white [3201]" strokecolor="#f79646 [3209]" strokeweight="1pt">
                      <v:textbox>
                        <w:txbxContent>
                          <w:p w14:paraId="24AFEBDE" w14:textId="77777777" w:rsidR="00BA527A" w:rsidRPr="006473F6" w:rsidRDefault="00BA527A" w:rsidP="00BA527A">
                            <w:pPr>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測定</w:t>
                            </w:r>
                            <w:r w:rsidRPr="006473F6">
                              <w:rPr>
                                <w:rFonts w:ascii="ＭＳ Ｐ明朝" w:eastAsia="ＭＳ Ｐ明朝" w:hAnsi="ＭＳ Ｐ明朝"/>
                                <w:sz w:val="18"/>
                                <w:szCs w:val="18"/>
                              </w:rPr>
                              <w:t>標準作業書</w:t>
                            </w:r>
                            <w:r w:rsidRPr="006473F6">
                              <w:rPr>
                                <w:rFonts w:ascii="ＭＳ Ｐ明朝" w:eastAsia="ＭＳ Ｐ明朝" w:hAnsi="ＭＳ Ｐ明朝" w:hint="eastAsia"/>
                                <w:sz w:val="18"/>
                                <w:szCs w:val="18"/>
                              </w:rPr>
                              <w:t>記載項目例</w:t>
                            </w:r>
                          </w:p>
                          <w:p w14:paraId="0BF87699"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・定義</w:t>
                            </w:r>
                          </w:p>
                          <w:p w14:paraId="55EA81FB"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・臨床的意義</w:t>
                            </w:r>
                          </w:p>
                          <w:p w14:paraId="20894F14"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・測定方法及び測定原理</w:t>
                            </w:r>
                          </w:p>
                          <w:p w14:paraId="4EAB8463"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・検査手順（フロー等）</w:t>
                            </w:r>
                          </w:p>
                          <w:p w14:paraId="2502A6CE"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・基準範囲及び判定基準</w:t>
                            </w:r>
                          </w:p>
                          <w:p w14:paraId="71C5E255"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・性能特性</w:t>
                            </w:r>
                          </w:p>
                          <w:p w14:paraId="4F88CB3E"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・検査室の環境条件</w:t>
                            </w:r>
                          </w:p>
                          <w:p w14:paraId="4DE9E6CF"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・検査材料（検体量、採取条件等）</w:t>
                            </w:r>
                          </w:p>
                          <w:p w14:paraId="21487283"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・試薬、機器、器具及び消耗品</w:t>
                            </w:r>
                          </w:p>
                          <w:p w14:paraId="735DC0DC"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・管理試料及び標準物質の取扱い方法</w:t>
                            </w:r>
                          </w:p>
                          <w:p w14:paraId="6EBCBDBE"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・検査の変動要因</w:t>
                            </w:r>
                          </w:p>
                          <w:p w14:paraId="59C80BBF"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・測定上の注意事項</w:t>
                            </w:r>
                          </w:p>
                          <w:p w14:paraId="6A77839D"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・異常値を示した検体の取扱い方法</w:t>
                            </w:r>
                          </w:p>
                          <w:p w14:paraId="06010717"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・精度管理の方法及び評価基準</w:t>
                            </w:r>
                          </w:p>
                          <w:p w14:paraId="7079A3CB" w14:textId="77777777" w:rsidR="00BA527A" w:rsidRPr="006473F6" w:rsidRDefault="00BA527A" w:rsidP="00BA527A">
                            <w:pPr>
                              <w:tabs>
                                <w:tab w:val="left" w:pos="284"/>
                              </w:tabs>
                              <w:jc w:val="left"/>
                              <w:rPr>
                                <w:rFonts w:ascii="ＭＳ Ｐ明朝" w:eastAsia="ＭＳ Ｐ明朝" w:hAnsi="ＭＳ Ｐ明朝"/>
                                <w:sz w:val="18"/>
                                <w:szCs w:val="18"/>
                              </w:rPr>
                            </w:pPr>
                            <w:r w:rsidRPr="006473F6">
                              <w:rPr>
                                <w:rFonts w:ascii="ＭＳ Ｐ明朝" w:eastAsia="ＭＳ Ｐ明朝" w:hAnsi="ＭＳ Ｐ明朝" w:hint="eastAsia"/>
                                <w:sz w:val="18"/>
                                <w:szCs w:val="18"/>
                              </w:rPr>
                              <w:t xml:space="preserve">　　 ・参考文献　等</w:t>
                            </w:r>
                          </w:p>
                          <w:p w14:paraId="20FCAC24" w14:textId="3F46DFB8" w:rsidR="00BA527A" w:rsidRPr="006473F6" w:rsidRDefault="00BA527A" w:rsidP="006473F6">
                            <w:pPr>
                              <w:tabs>
                                <w:tab w:val="left" w:pos="284"/>
                              </w:tabs>
                              <w:jc w:val="left"/>
                              <w:rPr>
                                <w:rFonts w:ascii="ＭＳ Ｐ明朝" w:eastAsia="ＭＳ Ｐ明朝" w:hAnsi="ＭＳ Ｐ明朝" w:hint="eastAsia"/>
                                <w:sz w:val="18"/>
                                <w:szCs w:val="18"/>
                              </w:rPr>
                            </w:pPr>
                            <w:r w:rsidRPr="006473F6">
                              <w:rPr>
                                <w:rFonts w:ascii="ＭＳ Ｐ明朝" w:eastAsia="ＭＳ Ｐ明朝" w:hAnsi="ＭＳ Ｐ明朝" w:hint="eastAsia"/>
                                <w:sz w:val="18"/>
                                <w:szCs w:val="18"/>
                              </w:rPr>
                              <w:t xml:space="preserve">　　　　　　可能な限り多くのものを盛り込むことが望ましい</w:t>
                            </w:r>
                          </w:p>
                        </w:txbxContent>
                      </v:textbox>
                      <w10:wrap anchorx="margin"/>
                    </v:shape>
                  </w:pict>
                </mc:Fallback>
              </mc:AlternateContent>
            </w:r>
          </w:p>
        </w:tc>
        <w:tc>
          <w:tcPr>
            <w:tcW w:w="993" w:type="dxa"/>
            <w:vMerge w:val="restart"/>
            <w:shd w:val="clear" w:color="auto" w:fill="auto"/>
          </w:tcPr>
          <w:p w14:paraId="1F69823A" w14:textId="4B090C11" w:rsidR="009F2916" w:rsidRPr="008F7E0E" w:rsidRDefault="009F2916" w:rsidP="00C44DE4">
            <w:pPr>
              <w:spacing w:line="300" w:lineRule="exact"/>
              <w:jc w:val="left"/>
              <w:rPr>
                <w:rFonts w:ascii="ＭＳ Ｐゴシック" w:eastAsia="ＭＳ Ｐゴシック" w:hAnsi="ＭＳ Ｐゴシック" w:cs="ＭＳ ゴシック"/>
              </w:rPr>
            </w:pPr>
          </w:p>
        </w:tc>
        <w:tc>
          <w:tcPr>
            <w:tcW w:w="8799" w:type="dxa"/>
            <w:tcBorders>
              <w:top w:val="single" w:sz="4" w:space="0" w:color="auto"/>
            </w:tcBorders>
            <w:shd w:val="clear" w:color="auto" w:fill="auto"/>
            <w:vAlign w:val="center"/>
          </w:tcPr>
          <w:p w14:paraId="2DB5AD62" w14:textId="3CB1D6E3" w:rsidR="009F2916" w:rsidRPr="008F7E0E" w:rsidRDefault="00DE7453" w:rsidP="00B64250">
            <w:pPr>
              <w:spacing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３</w:t>
            </w:r>
            <w:r w:rsidR="009F2916" w:rsidRPr="008F7E0E">
              <w:rPr>
                <w:rFonts w:ascii="ＭＳ Ｐゴシック" w:eastAsia="ＭＳ Ｐゴシック" w:hAnsi="ＭＳ Ｐゴシック" w:cs="ＭＳ 明朝" w:hint="eastAsia"/>
                <w:kern w:val="0"/>
              </w:rPr>
              <w:t>．標準作業書</w:t>
            </w:r>
            <w:r w:rsidR="001115E6" w:rsidRPr="008F7E0E">
              <w:rPr>
                <w:rFonts w:ascii="ＭＳ Ｐゴシック" w:eastAsia="ＭＳ Ｐゴシック" w:hAnsi="ＭＳ Ｐゴシック" w:cs="ＭＳ 明朝" w:hint="eastAsia"/>
                <w:kern w:val="0"/>
              </w:rPr>
              <w:t>を</w:t>
            </w:r>
            <w:r w:rsidR="00A13BD8" w:rsidRPr="008F7E0E">
              <w:rPr>
                <w:rFonts w:ascii="ＭＳ Ｐゴシック" w:eastAsia="ＭＳ Ｐゴシック" w:hAnsi="ＭＳ Ｐゴシック" w:cs="ＭＳ 明朝" w:hint="eastAsia"/>
                <w:kern w:val="0"/>
              </w:rPr>
              <w:t>作成し</w:t>
            </w:r>
            <w:r w:rsidR="00B55F97" w:rsidRPr="008F7E0E">
              <w:rPr>
                <w:rFonts w:ascii="ＭＳ Ｐゴシック" w:eastAsia="ＭＳ Ｐゴシック" w:hAnsi="ＭＳ Ｐゴシック" w:cs="ＭＳ 明朝" w:hint="eastAsia"/>
                <w:kern w:val="0"/>
              </w:rPr>
              <w:t>、</w:t>
            </w:r>
            <w:r w:rsidR="009F2916" w:rsidRPr="008F7E0E">
              <w:rPr>
                <w:rFonts w:ascii="ＭＳ Ｐゴシック" w:eastAsia="ＭＳ Ｐゴシック" w:hAnsi="ＭＳ Ｐゴシック" w:cs="ＭＳ 明朝" w:hint="eastAsia"/>
                <w:kern w:val="0"/>
              </w:rPr>
              <w:t>常備</w:t>
            </w:r>
            <w:r w:rsidR="001115E6" w:rsidRPr="008F7E0E">
              <w:rPr>
                <w:rFonts w:ascii="ＭＳ Ｐゴシック" w:eastAsia="ＭＳ Ｐゴシック" w:hAnsi="ＭＳ Ｐゴシック" w:cs="ＭＳ 明朝" w:hint="eastAsia"/>
                <w:kern w:val="0"/>
              </w:rPr>
              <w:t>し</w:t>
            </w:r>
            <w:r w:rsidR="00A13BD8" w:rsidRPr="008F7E0E">
              <w:rPr>
                <w:rFonts w:ascii="ＭＳ Ｐゴシック" w:eastAsia="ＭＳ Ｐゴシック" w:hAnsi="ＭＳ Ｐゴシック" w:cs="ＭＳ 明朝" w:hint="eastAsia"/>
                <w:kern w:val="0"/>
              </w:rPr>
              <w:t>ている</w:t>
            </w:r>
            <w:r w:rsidRPr="008F7E0E">
              <w:rPr>
                <w:rFonts w:ascii="ＭＳ Ｐゴシック" w:eastAsia="ＭＳ Ｐゴシック" w:hAnsi="ＭＳ Ｐゴシック" w:cs="ＭＳ 明朝" w:hint="eastAsia"/>
                <w:kern w:val="0"/>
              </w:rPr>
              <w:t>。</w:t>
            </w:r>
          </w:p>
          <w:p w14:paraId="5A57EFC5" w14:textId="77777777" w:rsidR="00200EBF" w:rsidRPr="008F7E0E" w:rsidRDefault="008F7E0E" w:rsidP="00B64250">
            <w:pPr>
              <w:spacing w:line="300" w:lineRule="exact"/>
              <w:ind w:firstLineChars="100" w:firstLine="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630751247"/>
                <w14:checkbox>
                  <w14:checked w14:val="0"/>
                  <w14:checkedState w14:val="00FE" w14:font="Wingdings"/>
                  <w14:uncheckedState w14:val="2610" w14:font="ＭＳ ゴシック"/>
                </w14:checkbox>
              </w:sdtPr>
              <w:sdtEndPr/>
              <w:sdtContent>
                <w:r w:rsidR="009F2916" w:rsidRPr="008F7E0E">
                  <w:rPr>
                    <w:rFonts w:ascii="ＭＳ Ｐゴシック" w:eastAsia="ＭＳ Ｐゴシック" w:hAnsi="ＭＳ Ｐゴシック" w:cs="ＭＳ 明朝" w:hint="eastAsia"/>
                    <w:kern w:val="0"/>
                  </w:rPr>
                  <w:t>☐</w:t>
                </w:r>
              </w:sdtContent>
            </w:sdt>
            <w:r w:rsidR="009F2916" w:rsidRPr="008F7E0E">
              <w:rPr>
                <w:rFonts w:ascii="ＭＳ Ｐゴシック" w:eastAsia="ＭＳ Ｐゴシック" w:hAnsi="ＭＳ Ｐゴシック" w:cs="ＭＳ 明朝" w:hint="eastAsia"/>
                <w:kern w:val="0"/>
              </w:rPr>
              <w:t>検査機器保守管理標準作業書</w:t>
            </w:r>
          </w:p>
          <w:p w14:paraId="2DC958ED" w14:textId="39A53B6F" w:rsidR="009F2916" w:rsidRPr="008F7E0E" w:rsidRDefault="00200EBF" w:rsidP="00200EBF">
            <w:pPr>
              <w:spacing w:line="300" w:lineRule="exact"/>
              <w:ind w:firstLineChars="200" w:firstLine="48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w:t>
            </w:r>
            <w:r w:rsidR="009F2916" w:rsidRPr="008F7E0E">
              <w:rPr>
                <w:rFonts w:ascii="ＭＳ Ｐゴシック" w:eastAsia="ＭＳ Ｐゴシック" w:hAnsi="ＭＳ Ｐゴシック" w:cs="ＭＳ 明朝" w:hint="eastAsia"/>
                <w:kern w:val="0"/>
              </w:rPr>
              <w:t>機器の添付文書、取扱説明書を作業書としても可</w:t>
            </w:r>
          </w:p>
          <w:p w14:paraId="0D4855EF" w14:textId="1B79FFD3" w:rsidR="00200EBF" w:rsidRPr="008F7E0E" w:rsidRDefault="008F7E0E" w:rsidP="00B64250">
            <w:pPr>
              <w:spacing w:line="300" w:lineRule="exact"/>
              <w:ind w:firstLineChars="100" w:firstLine="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97348630"/>
                <w14:checkbox>
                  <w14:checked w14:val="0"/>
                  <w14:checkedState w14:val="00FE" w14:font="Wingdings"/>
                  <w14:uncheckedState w14:val="2610" w14:font="ＭＳ ゴシック"/>
                </w14:checkbox>
              </w:sdtPr>
              <w:sdtEndPr/>
              <w:sdtContent>
                <w:r w:rsidR="00B55F97" w:rsidRPr="008F7E0E">
                  <w:rPr>
                    <w:rFonts w:ascii="ＭＳ ゴシック" w:eastAsia="ＭＳ ゴシック" w:hAnsi="ＭＳ ゴシック" w:cs="ＭＳ 明朝" w:hint="eastAsia"/>
                    <w:kern w:val="0"/>
                  </w:rPr>
                  <w:t>☐</w:t>
                </w:r>
              </w:sdtContent>
            </w:sdt>
            <w:r w:rsidR="009F2916" w:rsidRPr="008F7E0E">
              <w:rPr>
                <w:rFonts w:ascii="ＭＳ Ｐゴシック" w:eastAsia="ＭＳ Ｐゴシック" w:hAnsi="ＭＳ Ｐゴシック" w:cs="ＭＳ 明朝" w:hint="eastAsia"/>
                <w:kern w:val="0"/>
              </w:rPr>
              <w:t>測定標準作業書</w:t>
            </w:r>
          </w:p>
          <w:p w14:paraId="7D7143FD" w14:textId="6EFD5E5E" w:rsidR="009F2916" w:rsidRPr="008F7E0E" w:rsidRDefault="00200EBF" w:rsidP="00200EBF">
            <w:pPr>
              <w:spacing w:line="300" w:lineRule="exact"/>
              <w:ind w:firstLineChars="200" w:firstLine="48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w:t>
            </w:r>
            <w:r w:rsidR="009F2916" w:rsidRPr="008F7E0E">
              <w:rPr>
                <w:rFonts w:ascii="ＭＳ Ｐゴシック" w:eastAsia="ＭＳ Ｐゴシック" w:hAnsi="ＭＳ Ｐゴシック" w:cs="ＭＳ 明朝" w:hint="eastAsia"/>
                <w:kern w:val="0"/>
              </w:rPr>
              <w:t>血清分離</w:t>
            </w:r>
            <w:r w:rsidR="00586416" w:rsidRPr="008F7E0E">
              <w:rPr>
                <w:rFonts w:ascii="ＭＳ Ｐゴシック" w:eastAsia="ＭＳ Ｐゴシック" w:hAnsi="ＭＳ Ｐゴシック" w:cs="ＭＳ 明朝" w:hint="eastAsia"/>
                <w:kern w:val="0"/>
              </w:rPr>
              <w:t>を</w:t>
            </w:r>
            <w:r w:rsidR="00586416" w:rsidRPr="008F7E0E">
              <w:rPr>
                <w:rFonts w:ascii="ＭＳ Ｐゴシック" w:eastAsia="ＭＳ Ｐゴシック" w:hAnsi="ＭＳ Ｐゴシック" w:cs="ＭＳ 明朝"/>
                <w:kern w:val="0"/>
              </w:rPr>
              <w:t>行わない病院等にあっては</w:t>
            </w:r>
            <w:r w:rsidR="00586416" w:rsidRPr="008F7E0E">
              <w:rPr>
                <w:rFonts w:ascii="ＭＳ Ｐゴシック" w:eastAsia="ＭＳ Ｐゴシック" w:hAnsi="ＭＳ Ｐゴシック" w:cs="ＭＳ 明朝" w:hint="eastAsia"/>
                <w:kern w:val="0"/>
              </w:rPr>
              <w:t>その</w:t>
            </w:r>
            <w:r w:rsidR="00586416" w:rsidRPr="008F7E0E">
              <w:rPr>
                <w:rFonts w:ascii="ＭＳ Ｐゴシック" w:eastAsia="ＭＳ Ｐゴシック" w:hAnsi="ＭＳ Ｐゴシック" w:cs="ＭＳ 明朝"/>
                <w:kern w:val="0"/>
              </w:rPr>
              <w:t>事項の</w:t>
            </w:r>
            <w:r w:rsidR="00BE0404" w:rsidRPr="008F7E0E">
              <w:rPr>
                <w:rFonts w:ascii="ＭＳ Ｐゴシック" w:eastAsia="ＭＳ Ｐゴシック" w:hAnsi="ＭＳ Ｐゴシック" w:cs="ＭＳ 明朝" w:hint="eastAsia"/>
                <w:kern w:val="0"/>
              </w:rPr>
              <w:t>必要</w:t>
            </w:r>
            <w:r w:rsidR="009F2916" w:rsidRPr="008F7E0E">
              <w:rPr>
                <w:rFonts w:ascii="ＭＳ Ｐゴシック" w:eastAsia="ＭＳ Ｐゴシック" w:hAnsi="ＭＳ Ｐゴシック" w:cs="ＭＳ 明朝" w:hint="eastAsia"/>
                <w:kern w:val="0"/>
              </w:rPr>
              <w:t>は</w:t>
            </w:r>
            <w:r w:rsidR="00BE0404" w:rsidRPr="008F7E0E">
              <w:rPr>
                <w:rFonts w:ascii="ＭＳ Ｐゴシック" w:eastAsia="ＭＳ Ｐゴシック" w:hAnsi="ＭＳ Ｐゴシック" w:cs="ＭＳ 明朝" w:hint="eastAsia"/>
                <w:kern w:val="0"/>
              </w:rPr>
              <w:t>ない</w:t>
            </w:r>
          </w:p>
          <w:p w14:paraId="1AD1D025" w14:textId="24E80F5C" w:rsidR="00850454" w:rsidRPr="008F7E0E" w:rsidRDefault="00850454" w:rsidP="00200EBF">
            <w:pPr>
              <w:spacing w:line="300" w:lineRule="exact"/>
              <w:ind w:firstLineChars="100" w:firstLine="240"/>
              <w:rPr>
                <w:rFonts w:ascii="ＭＳ Ｐゴシック" w:eastAsia="ＭＳ Ｐゴシック" w:hAnsi="ＭＳ Ｐゴシック" w:cs="ＭＳ 明朝"/>
                <w:kern w:val="0"/>
              </w:rPr>
            </w:pPr>
          </w:p>
          <w:p w14:paraId="52B1FE1A" w14:textId="0F8D7348" w:rsidR="00A13BD8" w:rsidRPr="008F7E0E" w:rsidRDefault="00A13BD8" w:rsidP="00200EBF">
            <w:pPr>
              <w:spacing w:line="300" w:lineRule="exact"/>
              <w:ind w:firstLineChars="100" w:firstLine="240"/>
              <w:rPr>
                <w:rFonts w:ascii="ＭＳ Ｐゴシック" w:eastAsia="ＭＳ Ｐゴシック" w:hAnsi="ＭＳ Ｐゴシック" w:cs="ＭＳ ゴシック"/>
              </w:rPr>
            </w:pPr>
            <w:r w:rsidRPr="008F7E0E">
              <w:rPr>
                <w:rFonts w:ascii="ＭＳ Ｐゴシック" w:eastAsia="ＭＳ Ｐゴシック" w:hAnsi="ＭＳ Ｐゴシック" w:cs="ＭＳ 明朝" w:hint="eastAsia"/>
                <w:kern w:val="0"/>
              </w:rPr>
              <w:t>・</w:t>
            </w:r>
            <w:r w:rsidRPr="008F7E0E">
              <w:rPr>
                <w:rFonts w:ascii="ＭＳ Ｐゴシック" w:eastAsia="ＭＳ Ｐゴシック" w:hAnsi="ＭＳ Ｐゴシック" w:cs="ＭＳ ゴシック" w:hint="eastAsia"/>
              </w:rPr>
              <w:t>作成年月日 ： 検査機器</w:t>
            </w:r>
            <w:r w:rsidRPr="008F7E0E">
              <w:rPr>
                <w:rFonts w:ascii="ＭＳ Ｐゴシック" w:eastAsia="ＭＳ Ｐゴシック" w:hAnsi="ＭＳ Ｐゴシック" w:cs="ＭＳ ゴシック"/>
              </w:rPr>
              <w:t>保守管理</w:t>
            </w:r>
            <w:r w:rsidRPr="008F7E0E">
              <w:rPr>
                <w:rFonts w:ascii="ＭＳ Ｐゴシック" w:eastAsia="ＭＳ Ｐゴシック" w:hAnsi="ＭＳ Ｐゴシック" w:cs="ＭＳ 明朝" w:hint="eastAsia"/>
                <w:kern w:val="0"/>
              </w:rPr>
              <w:t>標準作業書</w:t>
            </w:r>
            <w:r w:rsidRPr="008F7E0E">
              <w:rPr>
                <w:rFonts w:ascii="ＭＳ Ｐゴシック" w:eastAsia="ＭＳ Ｐゴシック" w:hAnsi="ＭＳ Ｐゴシック" w:cs="ＭＳ ゴシック" w:hint="eastAsia"/>
              </w:rPr>
              <w:t xml:space="preserve">　　　　</w:t>
            </w:r>
            <w:r w:rsidRPr="008F7E0E">
              <w:rPr>
                <w:rFonts w:ascii="ＭＳ Ｐゴシック" w:eastAsia="ＭＳ Ｐゴシック" w:hAnsi="ＭＳ Ｐゴシック" w:cs="ＭＳ 明朝" w:hint="eastAsia"/>
                <w:kern w:val="0"/>
              </w:rPr>
              <w:t>H・R</w:t>
            </w:r>
            <w:r w:rsidRPr="008F7E0E">
              <w:rPr>
                <w:rFonts w:ascii="ＭＳ Ｐゴシック" w:eastAsia="ＭＳ Ｐゴシック" w:hAnsi="ＭＳ Ｐゴシック" w:cs="ＭＳ ゴシック" w:hint="eastAsia"/>
              </w:rPr>
              <w:t xml:space="preserve">　　　年　　　月　　　日</w:t>
            </w:r>
          </w:p>
          <w:p w14:paraId="116E1446" w14:textId="6BFAD7F0" w:rsidR="00A13BD8" w:rsidRPr="008F7E0E" w:rsidRDefault="00A13BD8" w:rsidP="00200EBF">
            <w:pPr>
              <w:spacing w:line="300" w:lineRule="exact"/>
              <w:ind w:firstLineChars="800" w:firstLine="192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測定標準</w:t>
            </w:r>
            <w:r w:rsidRPr="008F7E0E">
              <w:rPr>
                <w:rFonts w:ascii="ＭＳ Ｐゴシック" w:eastAsia="ＭＳ Ｐゴシック" w:hAnsi="ＭＳ Ｐゴシック" w:cs="ＭＳ 明朝"/>
                <w:kern w:val="0"/>
              </w:rPr>
              <w:t xml:space="preserve">作業書　　　　　　　　　　　　　</w:t>
            </w:r>
            <w:r w:rsidRPr="008F7E0E">
              <w:rPr>
                <w:rFonts w:ascii="ＭＳ Ｐゴシック" w:eastAsia="ＭＳ Ｐゴシック" w:hAnsi="ＭＳ Ｐゴシック" w:cs="ＭＳ 明朝" w:hint="eastAsia"/>
                <w:kern w:val="0"/>
              </w:rPr>
              <w:t>H・R</w:t>
            </w:r>
            <w:r w:rsidRPr="008F7E0E">
              <w:rPr>
                <w:rFonts w:ascii="ＭＳ Ｐゴシック" w:eastAsia="ＭＳ Ｐゴシック" w:hAnsi="ＭＳ Ｐゴシック" w:cs="ＭＳ 明朝"/>
                <w:kern w:val="0"/>
              </w:rPr>
              <w:t xml:space="preserve">　　　</w:t>
            </w:r>
            <w:r w:rsidRPr="008F7E0E">
              <w:rPr>
                <w:rFonts w:ascii="ＭＳ Ｐゴシック" w:eastAsia="ＭＳ Ｐゴシック" w:hAnsi="ＭＳ Ｐゴシック" w:cs="ＭＳ ゴシック" w:hint="eastAsia"/>
              </w:rPr>
              <w:t>年　　　月　　　日</w:t>
            </w:r>
          </w:p>
          <w:p w14:paraId="470C7953" w14:textId="43168A13" w:rsidR="00A13BD8" w:rsidRPr="008F7E0E" w:rsidRDefault="00A13BD8" w:rsidP="00200EBF">
            <w:pPr>
              <w:spacing w:line="300" w:lineRule="exact"/>
              <w:ind w:firstLineChars="100" w:firstLine="24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・改</w:t>
            </w:r>
            <w:r w:rsidR="002E3B0A" w:rsidRPr="008F7E0E">
              <w:rPr>
                <w:rFonts w:ascii="ＭＳ Ｐゴシック" w:eastAsia="ＭＳ Ｐゴシック" w:hAnsi="ＭＳ Ｐゴシック" w:cs="ＭＳ 明朝" w:hint="eastAsia"/>
                <w:kern w:val="0"/>
              </w:rPr>
              <w:t>定</w:t>
            </w:r>
            <w:r w:rsidRPr="008F7E0E">
              <w:rPr>
                <w:rFonts w:ascii="ＭＳ Ｐゴシック" w:eastAsia="ＭＳ Ｐゴシック" w:hAnsi="ＭＳ Ｐゴシック" w:cs="ＭＳ 明朝" w:hint="eastAsia"/>
                <w:kern w:val="0"/>
              </w:rPr>
              <w:t>の</w:t>
            </w:r>
            <w:r w:rsidRPr="008F7E0E">
              <w:rPr>
                <w:rFonts w:ascii="ＭＳ Ｐゴシック" w:eastAsia="ＭＳ Ｐゴシック" w:hAnsi="ＭＳ Ｐゴシック" w:cs="ＭＳ 明朝"/>
                <w:kern w:val="0"/>
              </w:rPr>
              <w:t>有無</w:t>
            </w:r>
            <w:r w:rsidRPr="008F7E0E">
              <w:rPr>
                <w:rFonts w:ascii="ＭＳ Ｐゴシック" w:eastAsia="ＭＳ Ｐゴシック" w:hAnsi="ＭＳ Ｐゴシック" w:cs="ＭＳ 明朝" w:hint="eastAsia"/>
                <w:kern w:val="0"/>
              </w:rPr>
              <w:t xml:space="preserve"> ： </w:t>
            </w:r>
            <w:r w:rsidRPr="008F7E0E">
              <w:rPr>
                <w:rFonts w:ascii="ＭＳ Ｐゴシック" w:eastAsia="ＭＳ Ｐゴシック" w:hAnsi="ＭＳ Ｐゴシック" w:cs="ＭＳ ゴシック" w:hint="eastAsia"/>
              </w:rPr>
              <w:t>検査機器</w:t>
            </w:r>
            <w:r w:rsidRPr="008F7E0E">
              <w:rPr>
                <w:rFonts w:ascii="ＭＳ Ｐゴシック" w:eastAsia="ＭＳ Ｐゴシック" w:hAnsi="ＭＳ Ｐゴシック" w:cs="ＭＳ ゴシック"/>
              </w:rPr>
              <w:t>保守管理</w:t>
            </w:r>
            <w:r w:rsidRPr="008F7E0E">
              <w:rPr>
                <w:rFonts w:ascii="ＭＳ Ｐゴシック" w:eastAsia="ＭＳ Ｐゴシック" w:hAnsi="ＭＳ Ｐゴシック" w:cs="ＭＳ 明朝" w:hint="eastAsia"/>
                <w:kern w:val="0"/>
              </w:rPr>
              <w:t>標準作業書</w:t>
            </w:r>
          </w:p>
          <w:p w14:paraId="44975253" w14:textId="777D8964" w:rsidR="00A13BD8" w:rsidRPr="008F7E0E" w:rsidRDefault="00A13BD8" w:rsidP="00200EBF">
            <w:pPr>
              <w:spacing w:line="300" w:lineRule="exact"/>
              <w:ind w:firstLineChars="900" w:firstLine="2160"/>
              <w:rPr>
                <w:rFonts w:ascii="ＭＳ Ｐゴシック" w:eastAsia="ＭＳ Ｐゴシック" w:hAnsi="ＭＳ Ｐゴシック" w:cs="ＭＳ ゴシック"/>
              </w:rPr>
            </w:pPr>
            <w:r w:rsidRPr="008F7E0E">
              <w:rPr>
                <w:rFonts w:ascii="ＭＳ Ｐゴシック" w:eastAsia="ＭＳ Ｐゴシック" w:hAnsi="ＭＳ Ｐゴシック" w:cs="ＭＳ ゴシック" w:hint="eastAsia"/>
              </w:rPr>
              <w:t>【有・不要・無】　改</w:t>
            </w:r>
            <w:r w:rsidR="004F7B8F" w:rsidRPr="008F7E0E">
              <w:rPr>
                <w:rFonts w:ascii="ＭＳ Ｐゴシック" w:eastAsia="ＭＳ Ｐゴシック" w:hAnsi="ＭＳ Ｐゴシック" w:cs="ＭＳ ゴシック" w:hint="eastAsia"/>
              </w:rPr>
              <w:t>定</w:t>
            </w:r>
            <w:r w:rsidRPr="008F7E0E">
              <w:rPr>
                <w:rFonts w:ascii="ＭＳ Ｐゴシック" w:eastAsia="ＭＳ Ｐゴシック" w:hAnsi="ＭＳ Ｐゴシック" w:cs="ＭＳ ゴシック" w:hint="eastAsia"/>
              </w:rPr>
              <w:t xml:space="preserve">年月日　　</w:t>
            </w:r>
            <w:r w:rsidR="00B55F97" w:rsidRPr="008F7E0E">
              <w:rPr>
                <w:rFonts w:ascii="ＭＳ Ｐゴシック" w:eastAsia="ＭＳ Ｐゴシック" w:hAnsi="ＭＳ Ｐゴシック" w:cs="ＭＳ ゴシック" w:hint="eastAsia"/>
              </w:rPr>
              <w:t xml:space="preserve"> </w:t>
            </w:r>
            <w:r w:rsidRPr="008F7E0E">
              <w:rPr>
                <w:rFonts w:ascii="ＭＳ Ｐゴシック" w:eastAsia="ＭＳ Ｐゴシック" w:hAnsi="ＭＳ Ｐゴシック" w:cs="ＭＳ ゴシック" w:hint="eastAsia"/>
              </w:rPr>
              <w:t xml:space="preserve">　 </w:t>
            </w:r>
            <w:r w:rsidRPr="008F7E0E">
              <w:rPr>
                <w:rFonts w:ascii="ＭＳ Ｐゴシック" w:eastAsia="ＭＳ Ｐゴシック" w:hAnsi="ＭＳ Ｐゴシック" w:cs="ＭＳ 明朝" w:hint="eastAsia"/>
                <w:kern w:val="0"/>
              </w:rPr>
              <w:t>H・R</w:t>
            </w:r>
            <w:r w:rsidRPr="008F7E0E">
              <w:rPr>
                <w:rFonts w:ascii="ＭＳ Ｐゴシック" w:eastAsia="ＭＳ Ｐゴシック" w:hAnsi="ＭＳ Ｐゴシック" w:cs="ＭＳ ゴシック" w:hint="eastAsia"/>
              </w:rPr>
              <w:t xml:space="preserve">　　　年　　　月　　　日</w:t>
            </w:r>
          </w:p>
          <w:p w14:paraId="7C3E0693" w14:textId="07F1478C" w:rsidR="00A13BD8" w:rsidRPr="008F7E0E" w:rsidRDefault="00A13BD8" w:rsidP="00B64250">
            <w:pPr>
              <w:spacing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 xml:space="preserve">                測定標準</w:t>
            </w:r>
            <w:r w:rsidRPr="008F7E0E">
              <w:rPr>
                <w:rFonts w:ascii="ＭＳ Ｐゴシック" w:eastAsia="ＭＳ Ｐゴシック" w:hAnsi="ＭＳ Ｐゴシック" w:cs="ＭＳ 明朝"/>
                <w:kern w:val="0"/>
              </w:rPr>
              <w:t>作業書</w:t>
            </w:r>
          </w:p>
          <w:p w14:paraId="728F4018" w14:textId="22002B97" w:rsidR="00A13BD8" w:rsidRPr="008F7E0E" w:rsidRDefault="00A13BD8" w:rsidP="00200EBF">
            <w:pPr>
              <w:spacing w:line="300" w:lineRule="exact"/>
              <w:ind w:firstLineChars="900" w:firstLine="2160"/>
              <w:rPr>
                <w:rFonts w:ascii="ＭＳ Ｐゴシック" w:eastAsia="ＭＳ Ｐゴシック" w:hAnsi="ＭＳ Ｐゴシック" w:cs="ＭＳ ゴシック"/>
              </w:rPr>
            </w:pPr>
            <w:r w:rsidRPr="008F7E0E">
              <w:rPr>
                <w:rFonts w:ascii="ＭＳ Ｐゴシック" w:eastAsia="ＭＳ Ｐゴシック" w:hAnsi="ＭＳ Ｐゴシック" w:cs="ＭＳ ゴシック" w:hint="eastAsia"/>
              </w:rPr>
              <w:t>【有・不要・無】　改</w:t>
            </w:r>
            <w:r w:rsidR="004F7B8F" w:rsidRPr="008F7E0E">
              <w:rPr>
                <w:rFonts w:ascii="ＭＳ Ｐゴシック" w:eastAsia="ＭＳ Ｐゴシック" w:hAnsi="ＭＳ Ｐゴシック" w:cs="ＭＳ ゴシック" w:hint="eastAsia"/>
              </w:rPr>
              <w:t>定</w:t>
            </w:r>
            <w:r w:rsidRPr="008F7E0E">
              <w:rPr>
                <w:rFonts w:ascii="ＭＳ Ｐゴシック" w:eastAsia="ＭＳ Ｐゴシック" w:hAnsi="ＭＳ Ｐゴシック" w:cs="ＭＳ ゴシック" w:hint="eastAsia"/>
              </w:rPr>
              <w:t xml:space="preserve">年月日　　</w:t>
            </w:r>
            <w:r w:rsidR="00B55F97" w:rsidRPr="008F7E0E">
              <w:rPr>
                <w:rFonts w:ascii="ＭＳ Ｐゴシック" w:eastAsia="ＭＳ Ｐゴシック" w:hAnsi="ＭＳ Ｐゴシック" w:cs="ＭＳ ゴシック" w:hint="eastAsia"/>
              </w:rPr>
              <w:t xml:space="preserve"> </w:t>
            </w:r>
            <w:r w:rsidRPr="008F7E0E">
              <w:rPr>
                <w:rFonts w:ascii="ＭＳ Ｐゴシック" w:eastAsia="ＭＳ Ｐゴシック" w:hAnsi="ＭＳ Ｐゴシック" w:cs="ＭＳ ゴシック" w:hint="eastAsia"/>
              </w:rPr>
              <w:t xml:space="preserve"> 　</w:t>
            </w:r>
            <w:r w:rsidRPr="008F7E0E">
              <w:rPr>
                <w:rFonts w:ascii="ＭＳ Ｐゴシック" w:eastAsia="ＭＳ Ｐゴシック" w:hAnsi="ＭＳ Ｐゴシック" w:cs="ＭＳ 明朝" w:hint="eastAsia"/>
                <w:kern w:val="0"/>
              </w:rPr>
              <w:t>H・R</w:t>
            </w:r>
            <w:r w:rsidRPr="008F7E0E">
              <w:rPr>
                <w:rFonts w:ascii="ＭＳ Ｐゴシック" w:eastAsia="ＭＳ Ｐゴシック" w:hAnsi="ＭＳ Ｐゴシック" w:cs="ＭＳ ゴシック" w:hint="eastAsia"/>
              </w:rPr>
              <w:t xml:space="preserve">　　　年　　　月　　　日</w:t>
            </w:r>
          </w:p>
          <w:p w14:paraId="67E7CAEC" w14:textId="1364B1E0" w:rsidR="00B55F97" w:rsidRPr="008F7E0E" w:rsidRDefault="008F7E0E" w:rsidP="00B55F97">
            <w:pPr>
              <w:spacing w:line="300" w:lineRule="exact"/>
              <w:ind w:firstLineChars="100" w:firstLine="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263609876"/>
                <w14:checkbox>
                  <w14:checked w14:val="0"/>
                  <w14:checkedState w14:val="00FE" w14:font="Wingdings"/>
                  <w14:uncheckedState w14:val="2610" w14:font="ＭＳ ゴシック"/>
                </w14:checkbox>
              </w:sdtPr>
              <w:sdtEndPr/>
              <w:sdtContent>
                <w:r w:rsidR="00B55F97" w:rsidRPr="008F7E0E">
                  <w:rPr>
                    <w:rFonts w:ascii="ＭＳ ゴシック" w:eastAsia="ＭＳ ゴシック" w:hAnsi="ＭＳ ゴシック" w:cs="ＭＳ 明朝" w:hint="eastAsia"/>
                    <w:kern w:val="0"/>
                  </w:rPr>
                  <w:t>☐</w:t>
                </w:r>
              </w:sdtContent>
            </w:sdt>
            <w:r w:rsidR="00B55F97" w:rsidRPr="008F7E0E">
              <w:rPr>
                <w:rFonts w:ascii="ＭＳ Ｐゴシック" w:eastAsia="ＭＳ Ｐゴシック" w:hAnsi="ＭＳ Ｐゴシック" w:cs="ＭＳ 明朝" w:hint="eastAsia"/>
                <w:kern w:val="0"/>
              </w:rPr>
              <w:t>検体検査</w:t>
            </w:r>
            <w:r w:rsidR="002B5389" w:rsidRPr="008F7E0E">
              <w:rPr>
                <w:rFonts w:ascii="ＭＳ Ｐゴシック" w:eastAsia="ＭＳ Ｐゴシック" w:hAnsi="ＭＳ Ｐゴシック" w:cs="ＭＳ 明朝" w:hint="eastAsia"/>
                <w:color w:val="FF0000"/>
                <w:kern w:val="0"/>
              </w:rPr>
              <w:t>業務</w:t>
            </w:r>
            <w:r w:rsidR="00B55F97" w:rsidRPr="008F7E0E">
              <w:rPr>
                <w:rFonts w:ascii="ＭＳ Ｐゴシック" w:eastAsia="ＭＳ Ｐゴシック" w:hAnsi="ＭＳ Ｐゴシック" w:cs="ＭＳ 明朝" w:hint="eastAsia"/>
                <w:kern w:val="0"/>
              </w:rPr>
              <w:t>従事者へ周知している</w:t>
            </w:r>
          </w:p>
          <w:p w14:paraId="7C9ABAF2" w14:textId="07B9B22E" w:rsidR="00A13BD8" w:rsidRPr="008F7E0E" w:rsidRDefault="00142C2F" w:rsidP="00850454">
            <w:pPr>
              <w:spacing w:line="300" w:lineRule="exact"/>
              <w:ind w:firstLineChars="100" w:firstLine="210"/>
              <w:rPr>
                <w:rFonts w:ascii="ＭＳ Ｐゴシック" w:eastAsia="ＭＳ Ｐゴシック" w:hAnsi="ＭＳ Ｐゴシック" w:cs="ＭＳ ゴシック"/>
                <w:b/>
              </w:rPr>
            </w:pPr>
            <w:r w:rsidRPr="008F7E0E">
              <w:rPr>
                <w:rFonts w:ascii="ＭＳ Ｐ明朝" w:eastAsia="ＭＳ Ｐ明朝" w:hAnsi="ＭＳ Ｐ明朝" w:cs="ＭＳ 明朝" w:hint="eastAsia"/>
                <w:noProof/>
                <w:color w:val="FF0000"/>
                <w:kern w:val="0"/>
                <w:sz w:val="21"/>
                <w:szCs w:val="21"/>
              </w:rPr>
              <mc:AlternateContent>
                <mc:Choice Requires="wps">
                  <w:drawing>
                    <wp:anchor distT="0" distB="0" distL="114300" distR="114300" simplePos="0" relativeHeight="251666432" behindDoc="0" locked="0" layoutInCell="1" allowOverlap="1" wp14:anchorId="362D1028" wp14:editId="7E761F19">
                      <wp:simplePos x="0" y="0"/>
                      <wp:positionH relativeFrom="column">
                        <wp:posOffset>2892425</wp:posOffset>
                      </wp:positionH>
                      <wp:positionV relativeFrom="paragraph">
                        <wp:posOffset>90805</wp:posOffset>
                      </wp:positionV>
                      <wp:extent cx="2882265" cy="1718945"/>
                      <wp:effectExtent l="933450" t="1962150" r="13335" b="14605"/>
                      <wp:wrapNone/>
                      <wp:docPr id="9" name="角丸四角形吹き出し 9"/>
                      <wp:cNvGraphicFramePr/>
                      <a:graphic xmlns:a="http://schemas.openxmlformats.org/drawingml/2006/main">
                        <a:graphicData uri="http://schemas.microsoft.com/office/word/2010/wordprocessingShape">
                          <wps:wsp>
                            <wps:cNvSpPr/>
                            <wps:spPr>
                              <a:xfrm>
                                <a:off x="0" y="0"/>
                                <a:ext cx="2882265" cy="1718945"/>
                              </a:xfrm>
                              <a:prstGeom prst="wedgeRoundRectCallout">
                                <a:avLst>
                                  <a:gd name="adj1" fmla="val -82355"/>
                                  <a:gd name="adj2" fmla="val -163624"/>
                                  <a:gd name="adj3" fmla="val 16667"/>
                                </a:avLst>
                              </a:prstGeom>
                              <a:solidFill>
                                <a:sysClr val="window" lastClr="FFFFFF"/>
                              </a:solidFill>
                              <a:ln w="12700" cap="flat" cmpd="sng" algn="ctr">
                                <a:solidFill>
                                  <a:srgbClr val="F79646"/>
                                </a:solidFill>
                                <a:prstDash val="solid"/>
                              </a:ln>
                              <a:effectLst/>
                            </wps:spPr>
                            <wps:txbx>
                              <w:txbxContent>
                                <w:p w14:paraId="272338CD" w14:textId="77777777" w:rsidR="00142C2F" w:rsidRPr="003A392A" w:rsidRDefault="00142C2F" w:rsidP="00142C2F">
                                  <w:pPr>
                                    <w:jc w:val="left"/>
                                    <w:rPr>
                                      <w:rFonts w:ascii="ＭＳ Ｐ明朝" w:eastAsia="ＭＳ Ｐ明朝" w:hAnsi="ＭＳ Ｐ明朝"/>
                                      <w:sz w:val="21"/>
                                      <w:szCs w:val="21"/>
                                    </w:rPr>
                                  </w:pPr>
                                  <w:r w:rsidRPr="003A392A">
                                    <w:rPr>
                                      <w:rFonts w:ascii="ＭＳ Ｐ明朝" w:eastAsia="ＭＳ Ｐ明朝" w:hAnsi="ＭＳ Ｐ明朝" w:hint="eastAsia"/>
                                      <w:sz w:val="21"/>
                                      <w:szCs w:val="21"/>
                                    </w:rPr>
                                    <w:t>検査機器</w:t>
                                  </w:r>
                                  <w:r w:rsidRPr="003A392A">
                                    <w:rPr>
                                      <w:rFonts w:ascii="ＭＳ Ｐ明朝" w:eastAsia="ＭＳ Ｐ明朝" w:hAnsi="ＭＳ Ｐ明朝"/>
                                      <w:sz w:val="21"/>
                                      <w:szCs w:val="21"/>
                                    </w:rPr>
                                    <w:t>保守管理標準作業書</w:t>
                                  </w:r>
                                  <w:r w:rsidRPr="003A392A">
                                    <w:rPr>
                                      <w:rFonts w:ascii="ＭＳ Ｐ明朝" w:eastAsia="ＭＳ Ｐ明朝" w:hAnsi="ＭＳ Ｐ明朝" w:hint="eastAsia"/>
                                      <w:sz w:val="21"/>
                                      <w:szCs w:val="21"/>
                                    </w:rPr>
                                    <w:t>記載項目例</w:t>
                                  </w:r>
                                </w:p>
                                <w:p w14:paraId="0D46D988" w14:textId="77777777" w:rsidR="00142C2F" w:rsidRPr="003A392A" w:rsidRDefault="00142C2F" w:rsidP="00142C2F">
                                  <w:pPr>
                                    <w:pStyle w:val="ab"/>
                                    <w:numPr>
                                      <w:ilvl w:val="0"/>
                                      <w:numId w:val="49"/>
                                    </w:numPr>
                                    <w:ind w:leftChars="0"/>
                                    <w:jc w:val="left"/>
                                    <w:rPr>
                                      <w:rFonts w:ascii="ＭＳ Ｐ明朝" w:eastAsia="ＭＳ Ｐ明朝" w:hAnsi="ＭＳ Ｐ明朝"/>
                                      <w:sz w:val="21"/>
                                      <w:szCs w:val="21"/>
                                    </w:rPr>
                                  </w:pPr>
                                  <w:r w:rsidRPr="003A392A">
                                    <w:rPr>
                                      <w:rFonts w:ascii="ＭＳ Ｐ明朝" w:eastAsia="ＭＳ Ｐ明朝" w:hAnsi="ＭＳ Ｐ明朝" w:hint="eastAsia"/>
                                      <w:sz w:val="21"/>
                                      <w:szCs w:val="21"/>
                                    </w:rPr>
                                    <w:t>常時行うべき</w:t>
                                  </w:r>
                                  <w:r w:rsidRPr="003A392A">
                                    <w:rPr>
                                      <w:rFonts w:ascii="ＭＳ Ｐ明朝" w:eastAsia="ＭＳ Ｐ明朝" w:hAnsi="ＭＳ Ｐ明朝"/>
                                      <w:sz w:val="21"/>
                                      <w:szCs w:val="21"/>
                                    </w:rPr>
                                    <w:t>保守点検の方法</w:t>
                                  </w:r>
                                </w:p>
                                <w:p w14:paraId="7213EDB3" w14:textId="77777777" w:rsidR="00142C2F"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定期的な</w:t>
                                  </w:r>
                                  <w:r>
                                    <w:rPr>
                                      <w:rFonts w:ascii="ＭＳ Ｐ明朝" w:eastAsia="ＭＳ Ｐ明朝" w:hAnsi="ＭＳ Ｐ明朝"/>
                                      <w:sz w:val="21"/>
                                      <w:szCs w:val="21"/>
                                    </w:rPr>
                                    <w:t>保守点検に</w:t>
                                  </w:r>
                                  <w:r>
                                    <w:rPr>
                                      <w:rFonts w:ascii="ＭＳ Ｐ明朝" w:eastAsia="ＭＳ Ｐ明朝" w:hAnsi="ＭＳ Ｐ明朝" w:hint="eastAsia"/>
                                      <w:sz w:val="21"/>
                                      <w:szCs w:val="21"/>
                                    </w:rPr>
                                    <w:t>関する</w:t>
                                  </w:r>
                                  <w:r>
                                    <w:rPr>
                                      <w:rFonts w:ascii="ＭＳ Ｐ明朝" w:eastAsia="ＭＳ Ｐ明朝" w:hAnsi="ＭＳ Ｐ明朝"/>
                                      <w:sz w:val="21"/>
                                      <w:szCs w:val="21"/>
                                    </w:rPr>
                                    <w:t>計画</w:t>
                                  </w:r>
                                </w:p>
                                <w:p w14:paraId="0192EE2F" w14:textId="77777777" w:rsidR="00142C2F"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測定中に</w:t>
                                  </w:r>
                                  <w:r>
                                    <w:rPr>
                                      <w:rFonts w:ascii="ＭＳ Ｐ明朝" w:eastAsia="ＭＳ Ｐ明朝" w:hAnsi="ＭＳ Ｐ明朝"/>
                                      <w:sz w:val="21"/>
                                      <w:szCs w:val="21"/>
                                    </w:rPr>
                                    <w:t>故障が起こった場合の</w:t>
                                  </w:r>
                                  <w:r>
                                    <w:rPr>
                                      <w:rFonts w:ascii="ＭＳ Ｐ明朝" w:eastAsia="ＭＳ Ｐ明朝" w:hAnsi="ＭＳ Ｐ明朝" w:hint="eastAsia"/>
                                      <w:sz w:val="21"/>
                                      <w:szCs w:val="21"/>
                                    </w:rPr>
                                    <w:t>対応</w:t>
                                  </w:r>
                                </w:p>
                                <w:p w14:paraId="7CC821D1" w14:textId="77777777" w:rsidR="00142C2F" w:rsidRDefault="00142C2F" w:rsidP="00142C2F">
                                  <w:pPr>
                                    <w:pStyle w:val="ab"/>
                                    <w:ind w:leftChars="0" w:left="360"/>
                                    <w:jc w:val="left"/>
                                    <w:rPr>
                                      <w:rFonts w:ascii="ＭＳ Ｐ明朝" w:eastAsia="ＭＳ Ｐ明朝" w:hAnsi="ＭＳ Ｐ明朝"/>
                                      <w:sz w:val="21"/>
                                      <w:szCs w:val="21"/>
                                    </w:rPr>
                                  </w:pPr>
                                  <w:r>
                                    <w:rPr>
                                      <w:rFonts w:ascii="ＭＳ Ｐ明朝" w:eastAsia="ＭＳ Ｐ明朝" w:hAnsi="ＭＳ Ｐ明朝" w:hint="eastAsia"/>
                                      <w:sz w:val="21"/>
                                      <w:szCs w:val="21"/>
                                    </w:rPr>
                                    <w:t>（検体の</w:t>
                                  </w:r>
                                  <w:r>
                                    <w:rPr>
                                      <w:rFonts w:ascii="ＭＳ Ｐ明朝" w:eastAsia="ＭＳ Ｐ明朝" w:hAnsi="ＭＳ Ｐ明朝"/>
                                      <w:sz w:val="21"/>
                                      <w:szCs w:val="21"/>
                                    </w:rPr>
                                    <w:t>取扱い</w:t>
                                  </w:r>
                                  <w:r>
                                    <w:rPr>
                                      <w:rFonts w:ascii="ＭＳ Ｐ明朝" w:eastAsia="ＭＳ Ｐ明朝" w:hAnsi="ＭＳ Ｐ明朝" w:hint="eastAsia"/>
                                      <w:sz w:val="21"/>
                                      <w:szCs w:val="21"/>
                                    </w:rPr>
                                    <w:t>含む</w:t>
                                  </w:r>
                                  <w:r>
                                    <w:rPr>
                                      <w:rFonts w:ascii="ＭＳ Ｐ明朝" w:eastAsia="ＭＳ Ｐ明朝" w:hAnsi="ＭＳ Ｐ明朝"/>
                                      <w:sz w:val="21"/>
                                      <w:szCs w:val="21"/>
                                    </w:rPr>
                                    <w:t>）</w:t>
                                  </w:r>
                                </w:p>
                                <w:p w14:paraId="24C6373B" w14:textId="77777777" w:rsidR="00142C2F"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sz w:val="21"/>
                                      <w:szCs w:val="21"/>
                                    </w:rPr>
                                    <w:t>検査機器保守管理作業日誌の</w:t>
                                  </w:r>
                                  <w:r>
                                    <w:rPr>
                                      <w:rFonts w:ascii="ＭＳ Ｐ明朝" w:eastAsia="ＭＳ Ｐ明朝" w:hAnsi="ＭＳ Ｐ明朝" w:hint="eastAsia"/>
                                      <w:sz w:val="21"/>
                                      <w:szCs w:val="21"/>
                                    </w:rPr>
                                    <w:t>記入要領</w:t>
                                  </w:r>
                                </w:p>
                                <w:p w14:paraId="63418B74" w14:textId="77777777" w:rsidR="00142C2F" w:rsidRPr="003A392A"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作成及び</w:t>
                                  </w:r>
                                  <w:r>
                                    <w:rPr>
                                      <w:rFonts w:ascii="ＭＳ Ｐ明朝" w:eastAsia="ＭＳ Ｐ明朝" w:hAnsi="ＭＳ Ｐ明朝"/>
                                      <w:sz w:val="21"/>
                                      <w:szCs w:val="21"/>
                                    </w:rPr>
                                    <w:t>改</w:t>
                                  </w:r>
                                  <w:r>
                                    <w:rPr>
                                      <w:rFonts w:ascii="ＭＳ Ｐ明朝" w:eastAsia="ＭＳ Ｐ明朝" w:hAnsi="ＭＳ Ｐ明朝" w:hint="eastAsia"/>
                                      <w:sz w:val="21"/>
                                      <w:szCs w:val="21"/>
                                    </w:rPr>
                                    <w:t>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1028" id="角丸四角形吹き出し 9" o:spid="_x0000_s1031" type="#_x0000_t62" style="position:absolute;left:0;text-align:left;margin-left:227.75pt;margin-top:7.15pt;width:226.95pt;height:1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iZ6AIAAJYFAAAOAAAAZHJzL2Uyb0RvYy54bWysVL1u2zAQ3gv0HQjuiSzFln8QOTAcuCgQ&#10;JEGSIjNNUbIKimRJ2pK7depUoOjSIVuXvkJaoE+TGuhj9EgpjtNmKqqBOvKOx++++zk8qkuOVkyb&#10;QooEh/sdjJigMi1EnuBXV7O9AUbGEpESLgVL8JoZfDR+/uywUiMWyYXkKdMInAgzqlSCF9aqURAY&#10;umAlMftSMQHKTOqSWNjqPEg1qcB7yYOo04mDSupUaUmZMXB63Cjx2PvPMkbtWZYZZhFPMGCzftV+&#10;nbs1GB+SUa6JWhS0hUH+AUVJCgGPbl0dE0vQUhd/uSoLqqWRmd2nsgxklhWU+RggmrDzRzSXC6KY&#10;jwXIMWpLk/l/bunp6lyjIk3wECNBSkjRr6+fft7ebm5uQNj8+LL5+O3u3YfN++937z6joSOsUmYE&#10;9y7VuW53BkQXfZ3p0v0hLlR7ktdbklltEYXDaDCIoriHEQVd2A8Hw27PeQ0eritt7AsmS+SEBFcs&#10;zdmFXIr0AvI5JZzLpfVsk9WJsZ72tAVP0tchRlnJIYsrwtHeIDroef+Qmx2j6JFRGB/EUbcthh2r&#10;g12rMI7jfou0fRgw32N1KIzkRTorOPebtZlyjQAERFCIVFYYcWIsHCZ45r/W2aNrXKAKeIn6HShX&#10;SqAlMk4siKWCJBmRY0R4Dr1GrfYcPLptdD7fvjrrD+Nu/NQjDvQxMYsGnffQmnHhsDPfOcCty4tL&#10;d5NgJ9l6Xvt68aS6k7lM11BDWjbNZRSdFeD/BGI9JxryAIHAhLBnsGRcQnSylTBaSP32qXNnD0UO&#10;Wowq6E6I/M2SaAYUvhRQ/sOw23Xt7DfdXj+Cjd7VzHc1YllOJaQBKgPQedHZW34vZlqW1zBIJu5V&#10;UBFB4e0EA++NOLXNzIBBRNlk4o2ggRWxJ+JSUefa8eZ4vaqviVZt6Vqo+lN538dk5OumKfYHW3dT&#10;yMnSyqzYMt6w2tIPze8bpB1Ubrrs7r3Vwzgd/wYAAP//AwBQSwMEFAAGAAgAAAAhAA0V/BHgAAAA&#10;CgEAAA8AAABkcnMvZG93bnJldi54bWxMj11Lw0AQRd8F/8Mygi9id20TaWM2RQTBCgqmRfBtmh2T&#10;YPaD7LaN/97xSR+He7j3TLme7CCONMbeOw03MwWCXONN71oNu+3j9RJETOgMDt6Rhm+KsK7Oz0os&#10;jD+5NzrWqRVc4mKBGrqUQiFlbDqyGGc+kOPs048WE59jK82IJy63g5wrdSst9o4XOgz00FHzVR+s&#10;huePUJtpod5pcyWHp9eXDYY2aH15Md3fgUg0pT8YfvVZHSp22vuDM1EMGrI8zxnlIFuAYGClVhmI&#10;vYb5Mlcgq1L+f6H6AQAA//8DAFBLAQItABQABgAIAAAAIQC2gziS/gAAAOEBAAATAAAAAAAAAAAA&#10;AAAAAAAAAABbQ29udGVudF9UeXBlc10ueG1sUEsBAi0AFAAGAAgAAAAhADj9If/WAAAAlAEAAAsA&#10;AAAAAAAAAAAAAAAALwEAAF9yZWxzLy5yZWxzUEsBAi0AFAAGAAgAAAAhALtm2JnoAgAAlgUAAA4A&#10;AAAAAAAAAAAAAAAALgIAAGRycy9lMm9Eb2MueG1sUEsBAi0AFAAGAAgAAAAhAA0V/BHgAAAACgEA&#10;AA8AAAAAAAAAAAAAAAAAQgUAAGRycy9kb3ducmV2LnhtbFBLBQYAAAAABAAEAPMAAABPBgAAAAA=&#10;" adj="-6989,-24543" fillcolor="window" strokecolor="#f79646" strokeweight="1pt">
                      <v:textbox>
                        <w:txbxContent>
                          <w:p w14:paraId="272338CD" w14:textId="77777777" w:rsidR="00142C2F" w:rsidRPr="003A392A" w:rsidRDefault="00142C2F" w:rsidP="00142C2F">
                            <w:pPr>
                              <w:jc w:val="left"/>
                              <w:rPr>
                                <w:rFonts w:ascii="ＭＳ Ｐ明朝" w:eastAsia="ＭＳ Ｐ明朝" w:hAnsi="ＭＳ Ｐ明朝"/>
                                <w:sz w:val="21"/>
                                <w:szCs w:val="21"/>
                              </w:rPr>
                            </w:pPr>
                            <w:r w:rsidRPr="003A392A">
                              <w:rPr>
                                <w:rFonts w:ascii="ＭＳ Ｐ明朝" w:eastAsia="ＭＳ Ｐ明朝" w:hAnsi="ＭＳ Ｐ明朝" w:hint="eastAsia"/>
                                <w:sz w:val="21"/>
                                <w:szCs w:val="21"/>
                              </w:rPr>
                              <w:t>検査機器</w:t>
                            </w:r>
                            <w:r w:rsidRPr="003A392A">
                              <w:rPr>
                                <w:rFonts w:ascii="ＭＳ Ｐ明朝" w:eastAsia="ＭＳ Ｐ明朝" w:hAnsi="ＭＳ Ｐ明朝"/>
                                <w:sz w:val="21"/>
                                <w:szCs w:val="21"/>
                              </w:rPr>
                              <w:t>保守管理標準作業書</w:t>
                            </w:r>
                            <w:r w:rsidRPr="003A392A">
                              <w:rPr>
                                <w:rFonts w:ascii="ＭＳ Ｐ明朝" w:eastAsia="ＭＳ Ｐ明朝" w:hAnsi="ＭＳ Ｐ明朝" w:hint="eastAsia"/>
                                <w:sz w:val="21"/>
                                <w:szCs w:val="21"/>
                              </w:rPr>
                              <w:t>記載項目例</w:t>
                            </w:r>
                          </w:p>
                          <w:p w14:paraId="0D46D988" w14:textId="77777777" w:rsidR="00142C2F" w:rsidRPr="003A392A" w:rsidRDefault="00142C2F" w:rsidP="00142C2F">
                            <w:pPr>
                              <w:pStyle w:val="ab"/>
                              <w:numPr>
                                <w:ilvl w:val="0"/>
                                <w:numId w:val="49"/>
                              </w:numPr>
                              <w:ind w:leftChars="0"/>
                              <w:jc w:val="left"/>
                              <w:rPr>
                                <w:rFonts w:ascii="ＭＳ Ｐ明朝" w:eastAsia="ＭＳ Ｐ明朝" w:hAnsi="ＭＳ Ｐ明朝"/>
                                <w:sz w:val="21"/>
                                <w:szCs w:val="21"/>
                              </w:rPr>
                            </w:pPr>
                            <w:r w:rsidRPr="003A392A">
                              <w:rPr>
                                <w:rFonts w:ascii="ＭＳ Ｐ明朝" w:eastAsia="ＭＳ Ｐ明朝" w:hAnsi="ＭＳ Ｐ明朝" w:hint="eastAsia"/>
                                <w:sz w:val="21"/>
                                <w:szCs w:val="21"/>
                              </w:rPr>
                              <w:t>常時行うべき</w:t>
                            </w:r>
                            <w:r w:rsidRPr="003A392A">
                              <w:rPr>
                                <w:rFonts w:ascii="ＭＳ Ｐ明朝" w:eastAsia="ＭＳ Ｐ明朝" w:hAnsi="ＭＳ Ｐ明朝"/>
                                <w:sz w:val="21"/>
                                <w:szCs w:val="21"/>
                              </w:rPr>
                              <w:t>保守点検の方法</w:t>
                            </w:r>
                          </w:p>
                          <w:p w14:paraId="7213EDB3" w14:textId="77777777" w:rsidR="00142C2F"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定期的な</w:t>
                            </w:r>
                            <w:r>
                              <w:rPr>
                                <w:rFonts w:ascii="ＭＳ Ｐ明朝" w:eastAsia="ＭＳ Ｐ明朝" w:hAnsi="ＭＳ Ｐ明朝"/>
                                <w:sz w:val="21"/>
                                <w:szCs w:val="21"/>
                              </w:rPr>
                              <w:t>保守点検に</w:t>
                            </w:r>
                            <w:r>
                              <w:rPr>
                                <w:rFonts w:ascii="ＭＳ Ｐ明朝" w:eastAsia="ＭＳ Ｐ明朝" w:hAnsi="ＭＳ Ｐ明朝" w:hint="eastAsia"/>
                                <w:sz w:val="21"/>
                                <w:szCs w:val="21"/>
                              </w:rPr>
                              <w:t>関する</w:t>
                            </w:r>
                            <w:r>
                              <w:rPr>
                                <w:rFonts w:ascii="ＭＳ Ｐ明朝" w:eastAsia="ＭＳ Ｐ明朝" w:hAnsi="ＭＳ Ｐ明朝"/>
                                <w:sz w:val="21"/>
                                <w:szCs w:val="21"/>
                              </w:rPr>
                              <w:t>計画</w:t>
                            </w:r>
                          </w:p>
                          <w:p w14:paraId="0192EE2F" w14:textId="77777777" w:rsidR="00142C2F"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測定中に</w:t>
                            </w:r>
                            <w:r>
                              <w:rPr>
                                <w:rFonts w:ascii="ＭＳ Ｐ明朝" w:eastAsia="ＭＳ Ｐ明朝" w:hAnsi="ＭＳ Ｐ明朝"/>
                                <w:sz w:val="21"/>
                                <w:szCs w:val="21"/>
                              </w:rPr>
                              <w:t>故障が起こった場合の</w:t>
                            </w:r>
                            <w:r>
                              <w:rPr>
                                <w:rFonts w:ascii="ＭＳ Ｐ明朝" w:eastAsia="ＭＳ Ｐ明朝" w:hAnsi="ＭＳ Ｐ明朝" w:hint="eastAsia"/>
                                <w:sz w:val="21"/>
                                <w:szCs w:val="21"/>
                              </w:rPr>
                              <w:t>対応</w:t>
                            </w:r>
                          </w:p>
                          <w:p w14:paraId="7CC821D1" w14:textId="77777777" w:rsidR="00142C2F" w:rsidRDefault="00142C2F" w:rsidP="00142C2F">
                            <w:pPr>
                              <w:pStyle w:val="ab"/>
                              <w:ind w:leftChars="0" w:left="360"/>
                              <w:jc w:val="left"/>
                              <w:rPr>
                                <w:rFonts w:ascii="ＭＳ Ｐ明朝" w:eastAsia="ＭＳ Ｐ明朝" w:hAnsi="ＭＳ Ｐ明朝"/>
                                <w:sz w:val="21"/>
                                <w:szCs w:val="21"/>
                              </w:rPr>
                            </w:pPr>
                            <w:r>
                              <w:rPr>
                                <w:rFonts w:ascii="ＭＳ Ｐ明朝" w:eastAsia="ＭＳ Ｐ明朝" w:hAnsi="ＭＳ Ｐ明朝" w:hint="eastAsia"/>
                                <w:sz w:val="21"/>
                                <w:szCs w:val="21"/>
                              </w:rPr>
                              <w:t>（検体の</w:t>
                            </w:r>
                            <w:r>
                              <w:rPr>
                                <w:rFonts w:ascii="ＭＳ Ｐ明朝" w:eastAsia="ＭＳ Ｐ明朝" w:hAnsi="ＭＳ Ｐ明朝"/>
                                <w:sz w:val="21"/>
                                <w:szCs w:val="21"/>
                              </w:rPr>
                              <w:t>取扱い</w:t>
                            </w:r>
                            <w:r>
                              <w:rPr>
                                <w:rFonts w:ascii="ＭＳ Ｐ明朝" w:eastAsia="ＭＳ Ｐ明朝" w:hAnsi="ＭＳ Ｐ明朝" w:hint="eastAsia"/>
                                <w:sz w:val="21"/>
                                <w:szCs w:val="21"/>
                              </w:rPr>
                              <w:t>含む</w:t>
                            </w:r>
                            <w:r>
                              <w:rPr>
                                <w:rFonts w:ascii="ＭＳ Ｐ明朝" w:eastAsia="ＭＳ Ｐ明朝" w:hAnsi="ＭＳ Ｐ明朝"/>
                                <w:sz w:val="21"/>
                                <w:szCs w:val="21"/>
                              </w:rPr>
                              <w:t>）</w:t>
                            </w:r>
                          </w:p>
                          <w:p w14:paraId="24C6373B" w14:textId="77777777" w:rsidR="00142C2F"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sz w:val="21"/>
                                <w:szCs w:val="21"/>
                              </w:rPr>
                              <w:t>検査機器保守管理作業日誌の</w:t>
                            </w:r>
                            <w:r>
                              <w:rPr>
                                <w:rFonts w:ascii="ＭＳ Ｐ明朝" w:eastAsia="ＭＳ Ｐ明朝" w:hAnsi="ＭＳ Ｐ明朝" w:hint="eastAsia"/>
                                <w:sz w:val="21"/>
                                <w:szCs w:val="21"/>
                              </w:rPr>
                              <w:t>記入要領</w:t>
                            </w:r>
                          </w:p>
                          <w:p w14:paraId="63418B74" w14:textId="77777777" w:rsidR="00142C2F" w:rsidRPr="003A392A" w:rsidRDefault="00142C2F" w:rsidP="00142C2F">
                            <w:pPr>
                              <w:pStyle w:val="ab"/>
                              <w:numPr>
                                <w:ilvl w:val="0"/>
                                <w:numId w:val="49"/>
                              </w:numPr>
                              <w:ind w:leftChars="0"/>
                              <w:jc w:val="left"/>
                              <w:rPr>
                                <w:rFonts w:ascii="ＭＳ Ｐ明朝" w:eastAsia="ＭＳ Ｐ明朝" w:hAnsi="ＭＳ Ｐ明朝"/>
                                <w:sz w:val="21"/>
                                <w:szCs w:val="21"/>
                              </w:rPr>
                            </w:pPr>
                            <w:r>
                              <w:rPr>
                                <w:rFonts w:ascii="ＭＳ Ｐ明朝" w:eastAsia="ＭＳ Ｐ明朝" w:hAnsi="ＭＳ Ｐ明朝" w:hint="eastAsia"/>
                                <w:sz w:val="21"/>
                                <w:szCs w:val="21"/>
                              </w:rPr>
                              <w:t>作成及び</w:t>
                            </w:r>
                            <w:r>
                              <w:rPr>
                                <w:rFonts w:ascii="ＭＳ Ｐ明朝" w:eastAsia="ＭＳ Ｐ明朝" w:hAnsi="ＭＳ Ｐ明朝"/>
                                <w:sz w:val="21"/>
                                <w:szCs w:val="21"/>
                              </w:rPr>
                              <w:t>改</w:t>
                            </w:r>
                            <w:r>
                              <w:rPr>
                                <w:rFonts w:ascii="ＭＳ Ｐ明朝" w:eastAsia="ＭＳ Ｐ明朝" w:hAnsi="ＭＳ Ｐ明朝" w:hint="eastAsia"/>
                                <w:sz w:val="21"/>
                                <w:szCs w:val="21"/>
                              </w:rPr>
                              <w:t>定年月日</w:t>
                            </w:r>
                          </w:p>
                        </w:txbxContent>
                      </v:textbox>
                    </v:shape>
                  </w:pict>
                </mc:Fallback>
              </mc:AlternateContent>
            </w:r>
            <w:r w:rsidR="006B76DF" w:rsidRPr="008F7E0E">
              <w:rPr>
                <w:rFonts w:ascii="ＭＳ Ｐゴシック" w:eastAsia="ＭＳ Ｐゴシック" w:hAnsi="ＭＳ Ｐゴシック" w:cs="ＭＳ 明朝" w:hint="eastAsia"/>
                <w:kern w:val="0"/>
              </w:rPr>
              <w:t>・</w:t>
            </w:r>
            <w:r w:rsidR="00A13BD8" w:rsidRPr="008F7E0E">
              <w:rPr>
                <w:rFonts w:ascii="ＭＳ Ｐゴシック" w:eastAsia="ＭＳ Ｐゴシック" w:hAnsi="ＭＳ Ｐゴシック" w:cs="ＭＳ 明朝" w:hint="eastAsia"/>
                <w:kern w:val="0"/>
              </w:rPr>
              <w:t>周知の確認方法：</w:t>
            </w:r>
            <w:r w:rsidR="006B76DF" w:rsidRPr="008F7E0E">
              <w:rPr>
                <w:rFonts w:ascii="ＭＳ Ｐゴシック" w:eastAsia="ＭＳ Ｐゴシック" w:hAnsi="ＭＳ Ｐゴシック" w:cs="ＭＳ 明朝" w:hint="eastAsia"/>
                <w:kern w:val="0"/>
              </w:rPr>
              <w:t>（　　　　　　　　　　　　　　　　　　　　　　　　　　　　　　　　　　　　）</w:t>
            </w:r>
          </w:p>
          <w:p w14:paraId="3DC82FE6" w14:textId="011B19CE" w:rsidR="00A13BD8" w:rsidRPr="008F7E0E" w:rsidRDefault="00A13BD8" w:rsidP="00B64250">
            <w:pPr>
              <w:spacing w:line="300" w:lineRule="exact"/>
              <w:ind w:firstLineChars="100" w:firstLine="240"/>
              <w:rPr>
                <w:rFonts w:ascii="ＭＳ Ｐゴシック" w:eastAsia="ＭＳ Ｐゴシック" w:hAnsi="ＭＳ Ｐゴシック" w:cs="ＭＳ 明朝"/>
                <w:kern w:val="0"/>
              </w:rPr>
            </w:pPr>
          </w:p>
          <w:p w14:paraId="02F264F9" w14:textId="77777777" w:rsidR="009F2916" w:rsidRPr="008F7E0E" w:rsidRDefault="009F2916" w:rsidP="00200EBF">
            <w:pPr>
              <w:spacing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〔特記事項</w:t>
            </w:r>
            <w:r w:rsidRPr="008F7E0E">
              <w:rPr>
                <w:rFonts w:ascii="ＭＳ Ｐゴシック" w:eastAsia="ＭＳ Ｐゴシック" w:hAnsi="ＭＳ Ｐゴシック" w:cs="ＭＳ 明朝" w:hint="eastAsia"/>
                <w:b/>
                <w:kern w:val="0"/>
              </w:rPr>
              <w:t xml:space="preserve">：　　　　　　　　　　　　　　　　　　　　　　　　　　　　　　　　　　　　　　　　　　</w:t>
            </w:r>
            <w:r w:rsidRPr="008F7E0E">
              <w:rPr>
                <w:rFonts w:ascii="ＭＳ Ｐゴシック" w:eastAsia="ＭＳ Ｐゴシック" w:hAnsi="ＭＳ Ｐゴシック" w:cs="ＭＳ 明朝" w:hint="eastAsia"/>
                <w:kern w:val="0"/>
              </w:rPr>
              <w:t>〕</w:t>
            </w:r>
          </w:p>
          <w:p w14:paraId="20654B26" w14:textId="0CE9DDE5" w:rsidR="002868E6" w:rsidRPr="008F7E0E" w:rsidRDefault="002868E6" w:rsidP="00200EBF">
            <w:pPr>
              <w:spacing w:line="300" w:lineRule="exact"/>
              <w:rPr>
                <w:rFonts w:ascii="ＭＳ Ｐゴシック" w:eastAsia="ＭＳ Ｐゴシック" w:hAnsi="ＭＳ Ｐゴシック" w:cs="ＭＳ 明朝"/>
                <w:kern w:val="0"/>
              </w:rPr>
            </w:pPr>
          </w:p>
        </w:tc>
        <w:tc>
          <w:tcPr>
            <w:tcW w:w="408" w:type="dxa"/>
            <w:tcBorders>
              <w:top w:val="single" w:sz="4" w:space="0" w:color="auto"/>
            </w:tcBorders>
            <w:shd w:val="clear" w:color="auto" w:fill="auto"/>
          </w:tcPr>
          <w:p w14:paraId="6900BC7B" w14:textId="13C41E36" w:rsidR="009F2916" w:rsidRPr="008F7E0E" w:rsidRDefault="009F2916" w:rsidP="009B3BCC">
            <w:pPr>
              <w:widowControl/>
              <w:spacing w:line="300" w:lineRule="exact"/>
              <w:jc w:val="left"/>
              <w:rPr>
                <w:rFonts w:ascii="ＭＳ Ｐゴシック" w:eastAsia="ＭＳ Ｐゴシック" w:hAnsi="ＭＳ Ｐゴシック" w:cs="ＭＳ ゴシック"/>
                <w:b/>
              </w:rPr>
            </w:pPr>
          </w:p>
        </w:tc>
      </w:tr>
      <w:tr w:rsidR="00705EFB" w:rsidRPr="008F7E0E" w14:paraId="6F647102" w14:textId="77777777" w:rsidTr="00DD468D">
        <w:trPr>
          <w:trHeight w:val="4812"/>
        </w:trPr>
        <w:tc>
          <w:tcPr>
            <w:tcW w:w="463" w:type="dxa"/>
            <w:vMerge/>
          </w:tcPr>
          <w:p w14:paraId="70A6BB3D" w14:textId="77777777" w:rsidR="009F2916" w:rsidRPr="008F7E0E" w:rsidRDefault="009F2916" w:rsidP="00C44DE4">
            <w:pPr>
              <w:pStyle w:val="a3"/>
              <w:spacing w:line="300" w:lineRule="exact"/>
              <w:rPr>
                <w:rFonts w:ascii="ＭＳ Ｐゴシック" w:eastAsia="ＭＳ Ｐゴシック" w:hAnsi="ＭＳ Ｐゴシック" w:cs="ＭＳ ゴシック"/>
                <w:sz w:val="24"/>
                <w:szCs w:val="24"/>
              </w:rPr>
            </w:pPr>
          </w:p>
        </w:tc>
        <w:tc>
          <w:tcPr>
            <w:tcW w:w="993" w:type="dxa"/>
            <w:vMerge/>
            <w:shd w:val="clear" w:color="auto" w:fill="auto"/>
          </w:tcPr>
          <w:p w14:paraId="476A1370" w14:textId="77777777" w:rsidR="009F2916" w:rsidRPr="008F7E0E" w:rsidRDefault="009F2916" w:rsidP="00C44DE4">
            <w:pPr>
              <w:spacing w:line="300" w:lineRule="exact"/>
              <w:jc w:val="left"/>
              <w:rPr>
                <w:rFonts w:ascii="ＭＳ Ｐゴシック" w:eastAsia="ＭＳ Ｐゴシック" w:hAnsi="ＭＳ Ｐゴシック" w:cs="ＭＳ ゴシック"/>
              </w:rPr>
            </w:pPr>
          </w:p>
        </w:tc>
        <w:tc>
          <w:tcPr>
            <w:tcW w:w="8799" w:type="dxa"/>
            <w:tcBorders>
              <w:top w:val="single" w:sz="4" w:space="0" w:color="auto"/>
            </w:tcBorders>
            <w:shd w:val="clear" w:color="auto" w:fill="auto"/>
            <w:vAlign w:val="center"/>
          </w:tcPr>
          <w:p w14:paraId="5CD19C0F" w14:textId="5CFDDAF5" w:rsidR="00A13BD8" w:rsidRPr="008F7E0E" w:rsidRDefault="00142C2F" w:rsidP="00850454">
            <w:pPr>
              <w:spacing w:line="300" w:lineRule="exact"/>
              <w:rPr>
                <w:rFonts w:ascii="ＭＳ Ｐゴシック" w:eastAsia="ＭＳ Ｐゴシック" w:hAnsi="ＭＳ Ｐゴシック" w:cs="ＭＳ 明朝"/>
                <w:kern w:val="0"/>
              </w:rPr>
            </w:pPr>
            <w:r w:rsidRPr="008F7E0E">
              <w:rPr>
                <w:rFonts w:ascii="ＭＳ Ｐ明朝" w:eastAsia="ＭＳ Ｐ明朝" w:hAnsi="ＭＳ Ｐ明朝" w:cs="ＭＳ 明朝"/>
                <w:noProof/>
                <w:color w:val="548DD4" w:themeColor="text2" w:themeTint="99"/>
                <w:kern w:val="0"/>
                <w:sz w:val="21"/>
                <w:szCs w:val="21"/>
              </w:rPr>
              <mc:AlternateContent>
                <mc:Choice Requires="wps">
                  <w:drawing>
                    <wp:anchor distT="0" distB="0" distL="114300" distR="114300" simplePos="0" relativeHeight="251668480" behindDoc="0" locked="0" layoutInCell="1" allowOverlap="1" wp14:anchorId="6F7B8625" wp14:editId="1493EF2E">
                      <wp:simplePos x="0" y="0"/>
                      <wp:positionH relativeFrom="column">
                        <wp:posOffset>3695065</wp:posOffset>
                      </wp:positionH>
                      <wp:positionV relativeFrom="paragraph">
                        <wp:posOffset>-291465</wp:posOffset>
                      </wp:positionV>
                      <wp:extent cx="2086610" cy="655955"/>
                      <wp:effectExtent l="1104900" t="0" r="27940" b="10795"/>
                      <wp:wrapNone/>
                      <wp:docPr id="13" name="角丸四角形吹き出し 13"/>
                      <wp:cNvGraphicFramePr/>
                      <a:graphic xmlns:a="http://schemas.openxmlformats.org/drawingml/2006/main">
                        <a:graphicData uri="http://schemas.microsoft.com/office/word/2010/wordprocessingShape">
                          <wps:wsp>
                            <wps:cNvSpPr/>
                            <wps:spPr>
                              <a:xfrm>
                                <a:off x="5105400" y="361950"/>
                                <a:ext cx="2086610" cy="655955"/>
                              </a:xfrm>
                              <a:prstGeom prst="wedgeRoundRectCallout">
                                <a:avLst>
                                  <a:gd name="adj1" fmla="val -101869"/>
                                  <a:gd name="adj2" fmla="val 35502"/>
                                  <a:gd name="adj3" fmla="val 16667"/>
                                </a:avLst>
                              </a:prstGeom>
                              <a:solidFill>
                                <a:sysClr val="window" lastClr="FFFFFF"/>
                              </a:solidFill>
                              <a:ln w="12700" cap="flat" cmpd="sng" algn="ctr">
                                <a:solidFill>
                                  <a:srgbClr val="F79646"/>
                                </a:solidFill>
                                <a:prstDash val="solid"/>
                              </a:ln>
                              <a:effectLst/>
                            </wps:spPr>
                            <wps:txbx>
                              <w:txbxContent>
                                <w:p w14:paraId="6EA5EBD5" w14:textId="77777777" w:rsidR="00142C2F" w:rsidRPr="003C4D86" w:rsidRDefault="00142C2F" w:rsidP="00142C2F">
                                  <w:pPr>
                                    <w:jc w:val="left"/>
                                    <w:rPr>
                                      <w:rFonts w:ascii="ＭＳ Ｐ明朝" w:eastAsia="ＭＳ Ｐ明朝" w:hAnsi="ＭＳ Ｐ明朝"/>
                                      <w:sz w:val="21"/>
                                      <w:szCs w:val="21"/>
                                    </w:rPr>
                                  </w:pPr>
                                  <w:r w:rsidRPr="003C4D86">
                                    <w:rPr>
                                      <w:rFonts w:ascii="ＭＳ Ｐ明朝" w:eastAsia="ＭＳ Ｐ明朝" w:hAnsi="ＭＳ Ｐ明朝" w:hint="eastAsia"/>
                                      <w:sz w:val="21"/>
                                      <w:szCs w:val="21"/>
                                    </w:rPr>
                                    <w:t>各日誌</w:t>
                                  </w:r>
                                  <w:r>
                                    <w:rPr>
                                      <w:rFonts w:ascii="ＭＳ Ｐ明朝" w:eastAsia="ＭＳ Ｐ明朝" w:hAnsi="ＭＳ Ｐ明朝" w:hint="eastAsia"/>
                                      <w:sz w:val="21"/>
                                      <w:szCs w:val="21"/>
                                    </w:rPr>
                                    <w:t>は</w:t>
                                  </w:r>
                                  <w:r>
                                    <w:rPr>
                                      <w:rFonts w:ascii="ＭＳ Ｐ明朝" w:eastAsia="ＭＳ Ｐ明朝" w:hAnsi="ＭＳ Ｐ明朝"/>
                                      <w:sz w:val="21"/>
                                      <w:szCs w:val="21"/>
                                    </w:rPr>
                                    <w:t>各標準作業書に基づいて実施されていること。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B8625" id="角丸四角形吹き出し 13" o:spid="_x0000_s1032" type="#_x0000_t62" style="position:absolute;left:0;text-align:left;margin-left:290.95pt;margin-top:-22.95pt;width:164.3pt;height:5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gf8AIAAKEFAAAOAAAAZHJzL2Uyb0RvYy54bWysVL1u2zAQ3gv0HQjuiSTHkmMjcmA4cFEg&#10;SIwkRWaaomwVFMmStGV3y9SpQNGlQ7YufYW0QJ8mNdDH6JFSbKfJVFQDdeQdP95993N0vCw5WjBt&#10;CilSHO2HGDFBZVaIaYrfXI32DjEyloiMcClYilfM4OP+yxdHleqxlpxJnjGNAESYXqVSPLNW9YLA&#10;0BkridmXiglQ5lKXxMJWT4NMkwrQSx60wjAJKqkzpSVlxsDpSa3EfY+f54za8zw3zCKeYvDN+lX7&#10;deLWoH9EelNN1KygjRvkH7woSSHg0Q3UCbEEzXXxBKosqJZG5nafyjKQeV5Q5mOAaKLwr2guZ0Qx&#10;HwuQY9SGJvP/YOnZYqxRkUHuDjASpIQc/f72+dfd3fr2FoT1z6/rT9/vbz6uP/y4v/mCwAooq5Tp&#10;wc1LNdbNzoDo4l/munR/iAwtUxxHYdwOgfhVig+SqBs3jLOlRRT0rfAwSSLQUzBI4rgbxw4/2AIp&#10;bewrJkvkhBRXLJuyCzkX2QXkdkg4l3PrmSeLU2N9CrImDpK9jTDKSw4ZXRCO9qIwOky6Tc53rFq7&#10;VgdxHLae2gA7W6QoSZJO42jzLrj84KpzwkheZKOCc79ZmSHXCHyAAAqRyQojToyFwxSP/NeAPbrG&#10;BaogL62OI5AS6I6cEwtiqSBfRkwxInwKbUet9hQ8um30dLJ5ddTpJu3kuUec0yfEzGrvPEJjxoXz&#10;nfkmAmpdWlze60w7yS4nS186HtidTGS2gnLSsu4zo+ioAPxTiHVMNKQBAoFhYc9hybmE6GQjYTST&#10;+v1z584e6h20GFXQqBD5uznRDCh8LaATulG7DbDWb9pxpwUbvauZ7GrEvBxKSAMUBnjnRWdv+YOY&#10;a1lew0wZuFdBRQSFt1MMvNfi0NbjA2YSZYOBN4JeVsSeiktFHbTjzfF6tbwmWjWVa6Hmz+RDS5Oe&#10;r5u61re27qaQg7mVebFhvGa1oR/mgO+PZma5QbO791bbydr/AwAA//8DAFBLAwQUAAYACAAAACEA&#10;2015o+AAAAAKAQAADwAAAGRycy9kb3ducmV2LnhtbEyPwU7DMAyG70i8Q2QkbltatI6tNJ1gEocN&#10;CWkbD5A2pi1rnCrJtsLT453gZuv/9flzsRptL87oQ+dIQTpNQCDVznTUKPg4vE4WIELUZHTvCBV8&#10;Y4BVeXtT6Ny4C+3wvI+NYAiFXCtoYxxyKUPdotVh6gYkzj6dtzry6htpvL4w3PbyIUnm0uqO+EKr&#10;B1y3WB/3J6sge19v5pvKbt2PO75Vh6/d6M2LUvd34/MTiIhj/CvDVZ/VoWSnyp3IBNEzY5Euuapg&#10;Mst44MYyTTIQFUePM5BlIf+/UP4CAAD//wMAUEsBAi0AFAAGAAgAAAAhALaDOJL+AAAA4QEAABMA&#10;AAAAAAAAAAAAAAAAAAAAAFtDb250ZW50X1R5cGVzXS54bWxQSwECLQAUAAYACAAAACEAOP0h/9YA&#10;AACUAQAACwAAAAAAAAAAAAAAAAAvAQAAX3JlbHMvLnJlbHNQSwECLQAUAAYACAAAACEAmXY4H/AC&#10;AAChBQAADgAAAAAAAAAAAAAAAAAuAgAAZHJzL2Uyb0RvYy54bWxQSwECLQAUAAYACAAAACEA2015&#10;o+AAAAAKAQAADwAAAAAAAAAAAAAAAABKBQAAZHJzL2Rvd25yZXYueG1sUEsFBgAAAAAEAAQA8wAA&#10;AFcGAAAAAA==&#10;" adj="-11204,18468" fillcolor="window" strokecolor="#f79646" strokeweight="1pt">
                      <v:textbox>
                        <w:txbxContent>
                          <w:p w14:paraId="6EA5EBD5" w14:textId="77777777" w:rsidR="00142C2F" w:rsidRPr="003C4D86" w:rsidRDefault="00142C2F" w:rsidP="00142C2F">
                            <w:pPr>
                              <w:jc w:val="left"/>
                              <w:rPr>
                                <w:rFonts w:ascii="ＭＳ Ｐ明朝" w:eastAsia="ＭＳ Ｐ明朝" w:hAnsi="ＭＳ Ｐ明朝"/>
                                <w:sz w:val="21"/>
                                <w:szCs w:val="21"/>
                              </w:rPr>
                            </w:pPr>
                            <w:r w:rsidRPr="003C4D86">
                              <w:rPr>
                                <w:rFonts w:ascii="ＭＳ Ｐ明朝" w:eastAsia="ＭＳ Ｐ明朝" w:hAnsi="ＭＳ Ｐ明朝" w:hint="eastAsia"/>
                                <w:sz w:val="21"/>
                                <w:szCs w:val="21"/>
                              </w:rPr>
                              <w:t>各日誌</w:t>
                            </w:r>
                            <w:r>
                              <w:rPr>
                                <w:rFonts w:ascii="ＭＳ Ｐ明朝" w:eastAsia="ＭＳ Ｐ明朝" w:hAnsi="ＭＳ Ｐ明朝" w:hint="eastAsia"/>
                                <w:sz w:val="21"/>
                                <w:szCs w:val="21"/>
                              </w:rPr>
                              <w:t>は</w:t>
                            </w:r>
                            <w:r>
                              <w:rPr>
                                <w:rFonts w:ascii="ＭＳ Ｐ明朝" w:eastAsia="ＭＳ Ｐ明朝" w:hAnsi="ＭＳ Ｐ明朝"/>
                                <w:sz w:val="21"/>
                                <w:szCs w:val="21"/>
                              </w:rPr>
                              <w:t>各標準作業書に基づいて実施されていること。</w:t>
                            </w:r>
                          </w:p>
                        </w:txbxContent>
                      </v:textbox>
                    </v:shape>
                  </w:pict>
                </mc:Fallback>
              </mc:AlternateContent>
            </w:r>
            <w:r w:rsidR="00DE7453" w:rsidRPr="008F7E0E">
              <w:rPr>
                <w:rFonts w:ascii="ＭＳ Ｐゴシック" w:eastAsia="ＭＳ Ｐゴシック" w:hAnsi="ＭＳ Ｐゴシック" w:cs="ＭＳ 明朝" w:hint="eastAsia"/>
                <w:kern w:val="0"/>
              </w:rPr>
              <w:t>４</w:t>
            </w:r>
            <w:r w:rsidR="00A13BD8" w:rsidRPr="008F7E0E">
              <w:rPr>
                <w:rFonts w:ascii="ＭＳ Ｐゴシック" w:eastAsia="ＭＳ Ｐゴシック" w:hAnsi="ＭＳ Ｐゴシック" w:cs="ＭＳ 明朝" w:hint="eastAsia"/>
                <w:kern w:val="0"/>
              </w:rPr>
              <w:t>．作業日誌を作成し、記録している。</w:t>
            </w:r>
          </w:p>
          <w:p w14:paraId="705CE641" w14:textId="77777777" w:rsidR="00A13BD8" w:rsidRPr="008F7E0E" w:rsidRDefault="008F7E0E" w:rsidP="00850454">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716540077"/>
                <w14:checkbox>
                  <w14:checked w14:val="0"/>
                  <w14:checkedState w14:val="00FE" w14:font="Wingdings"/>
                  <w14:uncheckedState w14:val="2610" w14:font="ＭＳ ゴシック"/>
                </w14:checkbox>
              </w:sdtPr>
              <w:sdtEndPr/>
              <w:sdtContent>
                <w:r w:rsidR="00A13BD8" w:rsidRPr="008F7E0E">
                  <w:rPr>
                    <w:rFonts w:ascii="ＭＳ Ｐゴシック" w:eastAsia="ＭＳ Ｐゴシック" w:hAnsi="ＭＳ Ｐゴシック" w:cs="ＭＳ 明朝" w:hint="eastAsia"/>
                    <w:kern w:val="0"/>
                  </w:rPr>
                  <w:t>☐</w:t>
                </w:r>
              </w:sdtContent>
            </w:sdt>
            <w:r w:rsidR="00A13BD8" w:rsidRPr="008F7E0E">
              <w:rPr>
                <w:rFonts w:ascii="ＭＳ Ｐゴシック" w:eastAsia="ＭＳ Ｐゴシック" w:hAnsi="ＭＳ Ｐゴシック" w:cs="ＭＳ 明朝" w:hint="eastAsia"/>
                <w:kern w:val="0"/>
              </w:rPr>
              <w:t>検査機器保守管理作業日誌</w:t>
            </w:r>
          </w:p>
          <w:p w14:paraId="36FA40A7" w14:textId="057B3CFF" w:rsidR="00A13BD8" w:rsidRPr="008F7E0E" w:rsidRDefault="00A13BD8" w:rsidP="00850454">
            <w:pPr>
              <w:pStyle w:val="ab"/>
              <w:widowControl/>
              <w:spacing w:line="300" w:lineRule="exact"/>
              <w:ind w:leftChars="0" w:left="420"/>
              <w:rPr>
                <w:rFonts w:ascii="ＭＳ Ｐゴシック" w:eastAsia="ＭＳ Ｐゴシック" w:hAnsi="ＭＳ Ｐゴシック" w:cs="ＭＳ ゴシック"/>
              </w:rPr>
            </w:pPr>
            <w:r w:rsidRPr="008F7E0E">
              <w:rPr>
                <w:rFonts w:ascii="ＭＳ Ｐゴシック" w:eastAsia="ＭＳ Ｐゴシック" w:hAnsi="ＭＳ Ｐゴシック" w:cs="ＭＳ ゴシック" w:hint="eastAsia"/>
              </w:rPr>
              <w:t>・記録頻度（　・実施した都度　　　・週単位　　　　・月単位　）</w:t>
            </w:r>
          </w:p>
          <w:p w14:paraId="2F6AA609" w14:textId="05CC7C53" w:rsidR="00E8353F" w:rsidRPr="008F7E0E" w:rsidRDefault="00E8353F" w:rsidP="00E8353F">
            <w:pPr>
              <w:widowControl/>
              <w:spacing w:line="300" w:lineRule="exact"/>
              <w:ind w:firstLineChars="300" w:firstLine="720"/>
              <w:rPr>
                <w:rFonts w:ascii="ＭＳ Ｐゴシック" w:eastAsia="ＭＳ Ｐゴシック" w:hAnsi="ＭＳ Ｐゴシック" w:cs="ＭＳ ゴシック"/>
                <w:b/>
              </w:rPr>
            </w:pPr>
            <w:r w:rsidRPr="008F7E0E">
              <w:rPr>
                <w:rFonts w:ascii="ＭＳ Ｐゴシック" w:eastAsia="ＭＳ Ｐゴシック" w:hAnsi="ＭＳ Ｐゴシック" w:cs="ＭＳ 明朝" w:hint="eastAsia"/>
                <w:kern w:val="0"/>
              </w:rPr>
              <w:t>検査機器保守管理作業日誌に記入すべき事項</w:t>
            </w:r>
          </w:p>
          <w:p w14:paraId="29707798" w14:textId="616AE5C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072953995"/>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 xml:space="preserve">点検日時及び点検実施者名　　</w:t>
            </w:r>
          </w:p>
          <w:p w14:paraId="5AA8D144" w14:textId="7777777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422171223"/>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各検査機器における保守管理上確認すべき内容</w:t>
            </w:r>
          </w:p>
          <w:p w14:paraId="19710FBF" w14:textId="7777777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652203176"/>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 xml:space="preserve">確認すべき事項についての特記事項　　</w:t>
            </w:r>
          </w:p>
          <w:p w14:paraId="40D522B2" w14:textId="415DD6B0"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080131226"/>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業者による定期保守点検の記録（</w:t>
            </w:r>
            <w:r w:rsidR="00E8353F" w:rsidRPr="008F7E0E">
              <w:rPr>
                <w:rFonts w:ascii="ＭＳ Ｐゴシック" w:eastAsia="ＭＳ Ｐゴシック" w:hAnsi="ＭＳ Ｐゴシック" w:cs="ＭＳ ゴシック"/>
              </w:rPr>
              <w:t>作業内容・業者名等）</w:t>
            </w:r>
          </w:p>
          <w:p w14:paraId="58F594F2" w14:textId="77777777" w:rsidR="00FA1A2F" w:rsidRPr="008F7E0E" w:rsidRDefault="00FA1A2F" w:rsidP="00850454">
            <w:pPr>
              <w:spacing w:line="300" w:lineRule="exact"/>
              <w:ind w:leftChars="95" w:left="228"/>
              <w:rPr>
                <w:rFonts w:ascii="ＭＳ Ｐゴシック" w:eastAsia="ＭＳ Ｐゴシック" w:hAnsi="ＭＳ Ｐゴシック" w:cs="ＭＳ 明朝"/>
                <w:kern w:val="0"/>
              </w:rPr>
            </w:pPr>
          </w:p>
          <w:p w14:paraId="534ADB38" w14:textId="2D135020" w:rsidR="00E21FA9" w:rsidRPr="008F7E0E" w:rsidRDefault="008F7E0E" w:rsidP="00850454">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3814025"/>
                <w14:checkbox>
                  <w14:checked w14:val="0"/>
                  <w14:checkedState w14:val="00FE" w14:font="Wingdings"/>
                  <w14:uncheckedState w14:val="2610" w14:font="ＭＳ ゴシック"/>
                </w14:checkbox>
              </w:sdtPr>
              <w:sdtEndPr/>
              <w:sdtContent>
                <w:r w:rsidR="00A13BD8" w:rsidRPr="008F7E0E">
                  <w:rPr>
                    <w:rFonts w:ascii="ＭＳ Ｐゴシック" w:eastAsia="ＭＳ Ｐゴシック" w:hAnsi="ＭＳ Ｐゴシック" w:cs="ＭＳ 明朝" w:hint="eastAsia"/>
                    <w:kern w:val="0"/>
                  </w:rPr>
                  <w:t>☐</w:t>
                </w:r>
              </w:sdtContent>
            </w:sdt>
            <w:r w:rsidR="00A13BD8" w:rsidRPr="008F7E0E">
              <w:rPr>
                <w:rFonts w:ascii="ＭＳ Ｐゴシック" w:eastAsia="ＭＳ Ｐゴシック" w:hAnsi="ＭＳ Ｐゴシック" w:cs="ＭＳ 明朝" w:hint="eastAsia"/>
                <w:kern w:val="0"/>
              </w:rPr>
              <w:t>測定作業日誌</w:t>
            </w:r>
          </w:p>
          <w:p w14:paraId="398F1605" w14:textId="439E3447" w:rsidR="00A13BD8" w:rsidRPr="008F7E0E" w:rsidRDefault="00E21FA9" w:rsidP="00850454">
            <w:pPr>
              <w:spacing w:line="300" w:lineRule="exact"/>
              <w:ind w:leftChars="95" w:left="228" w:firstLineChars="100" w:firstLine="24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w:t>
            </w:r>
            <w:r w:rsidR="00A13BD8" w:rsidRPr="008F7E0E">
              <w:rPr>
                <w:rFonts w:ascii="ＭＳ Ｐゴシック" w:eastAsia="ＭＳ Ｐゴシック" w:hAnsi="ＭＳ Ｐゴシック" w:cs="ＭＳ 明朝" w:hint="eastAsia"/>
                <w:kern w:val="0"/>
              </w:rPr>
              <w:t>血清分離</w:t>
            </w:r>
            <w:r w:rsidR="00BE0404" w:rsidRPr="008F7E0E">
              <w:rPr>
                <w:rFonts w:ascii="ＭＳ Ｐゴシック" w:eastAsia="ＭＳ Ｐゴシック" w:hAnsi="ＭＳ Ｐゴシック" w:cs="ＭＳ 明朝" w:hint="eastAsia"/>
                <w:kern w:val="0"/>
              </w:rPr>
              <w:t>を</w:t>
            </w:r>
            <w:r w:rsidR="00BE0404" w:rsidRPr="008F7E0E">
              <w:rPr>
                <w:rFonts w:ascii="ＭＳ Ｐゴシック" w:eastAsia="ＭＳ Ｐゴシック" w:hAnsi="ＭＳ Ｐゴシック" w:cs="ＭＳ 明朝"/>
                <w:kern w:val="0"/>
              </w:rPr>
              <w:t>行わない病院等にあっては</w:t>
            </w:r>
            <w:r w:rsidR="00BE0404" w:rsidRPr="008F7E0E">
              <w:rPr>
                <w:rFonts w:ascii="ＭＳ Ｐゴシック" w:eastAsia="ＭＳ Ｐゴシック" w:hAnsi="ＭＳ Ｐゴシック" w:cs="ＭＳ 明朝" w:hint="eastAsia"/>
                <w:kern w:val="0"/>
              </w:rPr>
              <w:t>その</w:t>
            </w:r>
            <w:r w:rsidR="00BE0404" w:rsidRPr="008F7E0E">
              <w:rPr>
                <w:rFonts w:ascii="ＭＳ Ｐゴシック" w:eastAsia="ＭＳ Ｐゴシック" w:hAnsi="ＭＳ Ｐゴシック" w:cs="ＭＳ 明朝"/>
                <w:kern w:val="0"/>
              </w:rPr>
              <w:t>事項の</w:t>
            </w:r>
            <w:r w:rsidR="00BE0404" w:rsidRPr="008F7E0E">
              <w:rPr>
                <w:rFonts w:ascii="ＭＳ Ｐゴシック" w:eastAsia="ＭＳ Ｐゴシック" w:hAnsi="ＭＳ Ｐゴシック" w:cs="ＭＳ 明朝" w:hint="eastAsia"/>
                <w:kern w:val="0"/>
              </w:rPr>
              <w:t>必要はない</w:t>
            </w:r>
          </w:p>
          <w:p w14:paraId="414C7F01" w14:textId="77777777" w:rsidR="00A13BD8" w:rsidRPr="008F7E0E" w:rsidRDefault="00A13BD8" w:rsidP="00850454">
            <w:pPr>
              <w:pStyle w:val="ab"/>
              <w:widowControl/>
              <w:spacing w:line="300" w:lineRule="exact"/>
              <w:ind w:leftChars="0" w:left="420"/>
              <w:rPr>
                <w:rFonts w:ascii="ＭＳ Ｐゴシック" w:eastAsia="ＭＳ Ｐゴシック" w:hAnsi="ＭＳ Ｐゴシック" w:cs="ＭＳ ゴシック"/>
              </w:rPr>
            </w:pPr>
            <w:r w:rsidRPr="008F7E0E">
              <w:rPr>
                <w:rFonts w:ascii="ＭＳ Ｐゴシック" w:eastAsia="ＭＳ Ｐゴシック" w:hAnsi="ＭＳ Ｐゴシック" w:cs="ＭＳ ゴシック" w:hint="eastAsia"/>
              </w:rPr>
              <w:t>・記録頻度（　・実施した都度　　　・週単位　　　　・月単位　）</w:t>
            </w:r>
          </w:p>
          <w:p w14:paraId="4167BF51" w14:textId="13297F54" w:rsidR="00A13BD8" w:rsidRPr="008F7E0E" w:rsidRDefault="00A13BD8" w:rsidP="00E8353F">
            <w:pPr>
              <w:widowControl/>
              <w:spacing w:line="300" w:lineRule="exact"/>
              <w:ind w:firstLineChars="300" w:firstLine="720"/>
              <w:rPr>
                <w:rFonts w:ascii="ＭＳ Ｐゴシック" w:eastAsia="ＭＳ Ｐゴシック" w:hAnsi="ＭＳ Ｐゴシック" w:cs="ＭＳ ゴシック"/>
              </w:rPr>
            </w:pPr>
            <w:r w:rsidRPr="008F7E0E">
              <w:rPr>
                <w:rFonts w:ascii="ＭＳ Ｐゴシック" w:eastAsia="ＭＳ Ｐゴシック" w:hAnsi="ＭＳ Ｐゴシック" w:cs="ＭＳ ゴシック" w:hint="eastAsia"/>
              </w:rPr>
              <w:t>測定作業日誌に記</w:t>
            </w:r>
            <w:r w:rsidR="00962C27" w:rsidRPr="008F7E0E">
              <w:rPr>
                <w:rFonts w:ascii="ＭＳ Ｐゴシック" w:eastAsia="ＭＳ Ｐゴシック" w:hAnsi="ＭＳ Ｐゴシック" w:cs="ＭＳ ゴシック" w:hint="eastAsia"/>
              </w:rPr>
              <w:t>入</w:t>
            </w:r>
            <w:r w:rsidRPr="008F7E0E">
              <w:rPr>
                <w:rFonts w:ascii="ＭＳ Ｐゴシック" w:eastAsia="ＭＳ Ｐゴシック" w:hAnsi="ＭＳ Ｐゴシック" w:cs="ＭＳ ゴシック" w:hint="eastAsia"/>
              </w:rPr>
              <w:t>すべき事項</w:t>
            </w:r>
          </w:p>
          <w:p w14:paraId="442364D6" w14:textId="77777777" w:rsidR="00A13BD8"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782186916"/>
                <w14:checkbox>
                  <w14:checked w14:val="0"/>
                  <w14:checkedState w14:val="00FE" w14:font="Wingdings"/>
                  <w14:uncheckedState w14:val="2610" w14:font="ＭＳ ゴシック"/>
                </w14:checkbox>
              </w:sdtPr>
              <w:sdtEndPr/>
              <w:sdtContent>
                <w:r w:rsidR="00A13BD8" w:rsidRPr="008F7E0E">
                  <w:rPr>
                    <w:rFonts w:ascii="ＭＳ Ｐゴシック" w:eastAsia="ＭＳ Ｐゴシック" w:hAnsi="ＭＳ Ｐゴシック" w:cs="ＭＳ 明朝" w:hint="eastAsia"/>
                    <w:kern w:val="0"/>
                  </w:rPr>
                  <w:t>☐</w:t>
                </w:r>
              </w:sdtContent>
            </w:sdt>
            <w:r w:rsidR="00A13BD8" w:rsidRPr="008F7E0E">
              <w:rPr>
                <w:rFonts w:ascii="ＭＳ Ｐゴシック" w:eastAsia="ＭＳ Ｐゴシック" w:hAnsi="ＭＳ Ｐゴシック" w:cs="ＭＳ ゴシック" w:hint="eastAsia"/>
              </w:rPr>
              <w:t>検査項目ごとの実施件数</w:t>
            </w:r>
          </w:p>
          <w:p w14:paraId="6F53949E" w14:textId="34797D48" w:rsidR="009F2916" w:rsidRPr="008F7E0E" w:rsidRDefault="008F7E0E" w:rsidP="00E8353F">
            <w:pPr>
              <w:widowControl/>
              <w:spacing w:line="300" w:lineRule="exact"/>
              <w:ind w:firstLineChars="300" w:firstLine="72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249566141"/>
                <w14:checkbox>
                  <w14:checked w14:val="0"/>
                  <w14:checkedState w14:val="00FE" w14:font="Wingdings"/>
                  <w14:uncheckedState w14:val="2610" w14:font="ＭＳ ゴシック"/>
                </w14:checkbox>
              </w:sdtPr>
              <w:sdtEndPr/>
              <w:sdtContent>
                <w:r w:rsidR="00A13BD8" w:rsidRPr="008F7E0E">
                  <w:rPr>
                    <w:rFonts w:ascii="ＭＳ Ｐゴシック" w:eastAsia="ＭＳ Ｐゴシック" w:hAnsi="ＭＳ Ｐゴシック" w:cs="ＭＳ 明朝" w:hint="eastAsia"/>
                    <w:kern w:val="0"/>
                  </w:rPr>
                  <w:t>☐</w:t>
                </w:r>
              </w:sdtContent>
            </w:sdt>
            <w:r w:rsidR="00A13BD8" w:rsidRPr="008F7E0E">
              <w:rPr>
                <w:rFonts w:ascii="ＭＳ Ｐゴシック" w:eastAsia="ＭＳ Ｐゴシック" w:hAnsi="ＭＳ Ｐゴシック" w:cs="ＭＳ ゴシック" w:hint="eastAsia"/>
              </w:rPr>
              <w:t>実施件数の内、検査エラー又は検査不具合の発生件数</w:t>
            </w:r>
          </w:p>
        </w:tc>
        <w:tc>
          <w:tcPr>
            <w:tcW w:w="408" w:type="dxa"/>
            <w:tcBorders>
              <w:top w:val="single" w:sz="4" w:space="0" w:color="auto"/>
            </w:tcBorders>
            <w:shd w:val="clear" w:color="auto" w:fill="auto"/>
          </w:tcPr>
          <w:p w14:paraId="74795FFD" w14:textId="76F15393" w:rsidR="009F2916" w:rsidRPr="008F7E0E" w:rsidRDefault="009F2916" w:rsidP="00DD468D">
            <w:pPr>
              <w:spacing w:line="300" w:lineRule="exact"/>
              <w:jc w:val="center"/>
              <w:rPr>
                <w:rFonts w:ascii="ＭＳ Ｐゴシック" w:eastAsia="ＭＳ Ｐゴシック" w:hAnsi="ＭＳ Ｐゴシック" w:cs="ＭＳ ゴシック"/>
                <w:b/>
              </w:rPr>
            </w:pPr>
          </w:p>
        </w:tc>
      </w:tr>
      <w:tr w:rsidR="00705EFB" w:rsidRPr="008F7E0E" w14:paraId="613F701F" w14:textId="77777777" w:rsidTr="00DD468D">
        <w:trPr>
          <w:trHeight w:val="5216"/>
        </w:trPr>
        <w:tc>
          <w:tcPr>
            <w:tcW w:w="463" w:type="dxa"/>
            <w:vMerge/>
          </w:tcPr>
          <w:p w14:paraId="366A3DDD" w14:textId="77777777" w:rsidR="009F2916" w:rsidRPr="008F7E0E" w:rsidRDefault="009F2916" w:rsidP="00C44DE4">
            <w:pPr>
              <w:pStyle w:val="a3"/>
              <w:spacing w:line="300" w:lineRule="exact"/>
              <w:rPr>
                <w:rFonts w:ascii="ＭＳ Ｐゴシック" w:eastAsia="ＭＳ Ｐゴシック" w:hAnsi="ＭＳ Ｐゴシック" w:cs="ＭＳ ゴシック"/>
                <w:sz w:val="24"/>
                <w:szCs w:val="24"/>
              </w:rPr>
            </w:pPr>
          </w:p>
        </w:tc>
        <w:tc>
          <w:tcPr>
            <w:tcW w:w="993" w:type="dxa"/>
            <w:vMerge/>
            <w:shd w:val="clear" w:color="auto" w:fill="auto"/>
          </w:tcPr>
          <w:p w14:paraId="24D40F71" w14:textId="77777777" w:rsidR="009F2916" w:rsidRPr="008F7E0E" w:rsidRDefault="009F2916" w:rsidP="00C44DE4">
            <w:pPr>
              <w:spacing w:line="300" w:lineRule="exact"/>
              <w:jc w:val="left"/>
              <w:rPr>
                <w:rFonts w:ascii="ＭＳ Ｐゴシック" w:eastAsia="ＭＳ Ｐゴシック" w:hAnsi="ＭＳ Ｐゴシック" w:cs="ＭＳ ゴシック"/>
              </w:rPr>
            </w:pPr>
          </w:p>
        </w:tc>
        <w:tc>
          <w:tcPr>
            <w:tcW w:w="8799" w:type="dxa"/>
            <w:tcBorders>
              <w:top w:val="single" w:sz="4" w:space="0" w:color="auto"/>
            </w:tcBorders>
            <w:shd w:val="clear" w:color="auto" w:fill="auto"/>
            <w:vAlign w:val="center"/>
          </w:tcPr>
          <w:p w14:paraId="766138D1" w14:textId="43296E50" w:rsidR="009F2916" w:rsidRPr="008F7E0E" w:rsidRDefault="00DE7453" w:rsidP="00850454">
            <w:pPr>
              <w:spacing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５</w:t>
            </w:r>
            <w:r w:rsidR="009F2916" w:rsidRPr="008F7E0E">
              <w:rPr>
                <w:rFonts w:ascii="ＭＳ Ｐゴシック" w:eastAsia="ＭＳ Ｐゴシック" w:hAnsi="ＭＳ Ｐゴシック" w:cs="ＭＳ 明朝" w:hint="eastAsia"/>
                <w:kern w:val="0"/>
              </w:rPr>
              <w:t>．台帳</w:t>
            </w:r>
            <w:r w:rsidR="001115E6" w:rsidRPr="008F7E0E">
              <w:rPr>
                <w:rFonts w:ascii="ＭＳ Ｐゴシック" w:eastAsia="ＭＳ Ｐゴシック" w:hAnsi="ＭＳ Ｐゴシック" w:cs="ＭＳ 明朝" w:hint="eastAsia"/>
                <w:kern w:val="0"/>
              </w:rPr>
              <w:t>を</w:t>
            </w:r>
            <w:r w:rsidR="009F2916" w:rsidRPr="008F7E0E">
              <w:rPr>
                <w:rFonts w:ascii="ＭＳ Ｐゴシック" w:eastAsia="ＭＳ Ｐゴシック" w:hAnsi="ＭＳ Ｐゴシック" w:cs="ＭＳ 明朝" w:hint="eastAsia"/>
                <w:kern w:val="0"/>
              </w:rPr>
              <w:t>作成</w:t>
            </w:r>
            <w:r w:rsidR="001115E6" w:rsidRPr="008F7E0E">
              <w:rPr>
                <w:rFonts w:ascii="ＭＳ Ｐゴシック" w:eastAsia="ＭＳ Ｐゴシック" w:hAnsi="ＭＳ Ｐゴシック" w:cs="ＭＳ 明朝" w:hint="eastAsia"/>
                <w:kern w:val="0"/>
              </w:rPr>
              <w:t>している。</w:t>
            </w:r>
            <w:r w:rsidR="009F2916" w:rsidRPr="008F7E0E">
              <w:rPr>
                <w:rFonts w:ascii="ＭＳ Ｐゴシック" w:eastAsia="ＭＳ Ｐゴシック" w:hAnsi="ＭＳ Ｐゴシック" w:cs="ＭＳ 明朝" w:hint="eastAsia"/>
                <w:kern w:val="0"/>
              </w:rPr>
              <w:t xml:space="preserve">　※血清分離のみを行う場合は対象外</w:t>
            </w:r>
          </w:p>
          <w:p w14:paraId="0ACD90CE" w14:textId="3A4830AB" w:rsidR="009F2916" w:rsidRPr="008F7E0E" w:rsidRDefault="008F7E0E" w:rsidP="00850454">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584996892"/>
                <w14:checkbox>
                  <w14:checked w14:val="0"/>
                  <w14:checkedState w14:val="00FE" w14:font="Wingdings"/>
                  <w14:uncheckedState w14:val="2610" w14:font="ＭＳ ゴシック"/>
                </w14:checkbox>
              </w:sdtPr>
              <w:sdtEndPr/>
              <w:sdtContent>
                <w:r w:rsidR="009F2916" w:rsidRPr="008F7E0E">
                  <w:rPr>
                    <w:rFonts w:ascii="ＭＳ Ｐゴシック" w:eastAsia="ＭＳ Ｐゴシック" w:hAnsi="ＭＳ Ｐゴシック" w:cs="ＭＳ 明朝" w:hint="eastAsia"/>
                    <w:kern w:val="0"/>
                  </w:rPr>
                  <w:t>☐</w:t>
                </w:r>
              </w:sdtContent>
            </w:sdt>
            <w:r w:rsidR="009F2916" w:rsidRPr="008F7E0E">
              <w:rPr>
                <w:rFonts w:ascii="ＭＳ Ｐゴシック" w:eastAsia="ＭＳ Ｐゴシック" w:hAnsi="ＭＳ Ｐゴシック" w:cs="ＭＳ 明朝" w:hint="eastAsia"/>
                <w:kern w:val="0"/>
              </w:rPr>
              <w:t>試薬管理台帳</w:t>
            </w:r>
          </w:p>
          <w:p w14:paraId="40078176" w14:textId="6AC970B0" w:rsidR="00E8353F" w:rsidRPr="008F7E0E" w:rsidRDefault="00E8353F" w:rsidP="00E8353F">
            <w:pPr>
              <w:widowControl/>
              <w:spacing w:line="300" w:lineRule="exact"/>
              <w:ind w:firstLineChars="200" w:firstLine="48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・試薬管理台帳に記入すべき事項</w:t>
            </w:r>
            <w:r w:rsidR="00142C2F" w:rsidRPr="008F7E0E">
              <w:rPr>
                <w:rFonts w:ascii="ＭＳ Ｐ明朝" w:eastAsia="ＭＳ Ｐ明朝" w:hAnsi="ＭＳ Ｐ明朝" w:cs="ＭＳ 明朝" w:hint="eastAsia"/>
                <w:noProof/>
                <w:color w:val="548DD4" w:themeColor="text2" w:themeTint="99"/>
                <w:kern w:val="0"/>
                <w:sz w:val="21"/>
                <w:szCs w:val="21"/>
              </w:rPr>
              <mc:AlternateContent>
                <mc:Choice Requires="wps">
                  <w:drawing>
                    <wp:anchor distT="0" distB="0" distL="114300" distR="114300" simplePos="0" relativeHeight="251670528" behindDoc="0" locked="0" layoutInCell="1" allowOverlap="1" wp14:anchorId="4CF506B3" wp14:editId="0A4B7D2C">
                      <wp:simplePos x="0" y="0"/>
                      <wp:positionH relativeFrom="column">
                        <wp:posOffset>3714750</wp:posOffset>
                      </wp:positionH>
                      <wp:positionV relativeFrom="paragraph">
                        <wp:posOffset>-152400</wp:posOffset>
                      </wp:positionV>
                      <wp:extent cx="2235835" cy="874395"/>
                      <wp:effectExtent l="457200" t="0" r="12065" b="20955"/>
                      <wp:wrapNone/>
                      <wp:docPr id="4" name="角丸四角形吹き出し 4"/>
                      <wp:cNvGraphicFramePr/>
                      <a:graphic xmlns:a="http://schemas.openxmlformats.org/drawingml/2006/main">
                        <a:graphicData uri="http://schemas.microsoft.com/office/word/2010/wordprocessingShape">
                          <wps:wsp>
                            <wps:cNvSpPr/>
                            <wps:spPr>
                              <a:xfrm>
                                <a:off x="0" y="0"/>
                                <a:ext cx="2235835" cy="874395"/>
                              </a:xfrm>
                              <a:prstGeom prst="wedgeRoundRectCallout">
                                <a:avLst>
                                  <a:gd name="adj1" fmla="val -70031"/>
                                  <a:gd name="adj2" fmla="val 18342"/>
                                  <a:gd name="adj3" fmla="val 16667"/>
                                </a:avLst>
                              </a:prstGeom>
                              <a:solidFill>
                                <a:sysClr val="window" lastClr="FFFFFF"/>
                              </a:solidFill>
                              <a:ln w="12700" cap="flat" cmpd="sng" algn="ctr">
                                <a:solidFill>
                                  <a:srgbClr val="F79646"/>
                                </a:solidFill>
                                <a:prstDash val="solid"/>
                              </a:ln>
                              <a:effectLst/>
                            </wps:spPr>
                            <wps:txbx>
                              <w:txbxContent>
                                <w:p w14:paraId="0745602F"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各</w:t>
                                  </w:r>
                                  <w:r w:rsidRPr="00D35CF3">
                                    <w:rPr>
                                      <w:rFonts w:ascii="ＭＳ Ｐ明朝" w:eastAsia="ＭＳ Ｐ明朝" w:hAnsi="ＭＳ Ｐ明朝"/>
                                      <w:sz w:val="21"/>
                                      <w:szCs w:val="21"/>
                                    </w:rPr>
                                    <w:t>作業日誌及び各台帳について、作業の内容に応じて整理統合して差し支えない。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506B3" id="角丸四角形吹き出し 4" o:spid="_x0000_s1033" type="#_x0000_t62" style="position:absolute;left:0;text-align:left;margin-left:292.5pt;margin-top:-12pt;width:176.05pt;height:6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RZ4gIAAJMFAAAOAAAAZHJzL2Uyb0RvYy54bWysVL1u2zAQ3gv0HQjuiWxZ/okROTAcuCgQ&#10;JEaSIjNNUT8FRbIkbdndMnUqUHTpkK1LXyEt0KdJDfQxeqQUx2kyFdVAHXnH43ff/RwerUqOlkyb&#10;QooYt/dbGDFBZVKILMZvLqd7A4yMJSIhXAoW4zUz+Gj08sVhpYYslLnkCdMInAgzrFSMc2vVMAgM&#10;zVlJzL5UTIAylbokFrY6CxJNKvBe8iBstXpBJXWitKTMGDg9rpV45P2nKaP2LE0Ns4jHGLBZv2q/&#10;zt0ajA7JMNNE5QVtYJB/QFGSQsCjW1fHxBK00MUTV2VBtTQytftUloFM04IyHwNE0279Fc1FThTz&#10;sQA5Rm1pMv/PLT1dzjQqkhhHGAlSQop+f/v86/Z2c3MDwubn182n73fXHzcfftxdf0GRI6xSZgj3&#10;LtRMNzsDoot+lerS/SEutPIkr7cks5VFFA7DsNMddLoYUdAN+lHnoOucBg+3lTb2FZMlckKMK5Zk&#10;7FwuRHIO6ZwQzuXCerLJ8sRYz3rSYCfJ2zZGackhiUvC0V6/1eq0myzvGIW7Ru1BJwqf2nQe2fR6&#10;vX6Ds3kWEN8jdRiM5EUyLTj3m7WZcI0AAuAvRCIrjDgxFg5jPPVf4+zRNS5QBV0UAmrgh0A/pJxY&#10;EEsFGTIiw4jwDBqNWu0ZeHTb6Gy+fXXaP+hFvececaCPiclrdN5DY8aFw8582wCzLisu13V2nWRX&#10;85UvFk+FO5nLZA0FpGXdWUbRaQH+TyDWGdGQBQgExoM9gyXlEqKTjYRRLvX7586dPVQ4aDGqoDUh&#10;8ncLohlQ+FpA7R+0o8j1st9E3X4IG72rme9qxKKcSEgD1AWg86Kzt/xeTLUsr2CKjN2roCKCwtsx&#10;Bt5rcWLrgQFTiLLx2BtB9ypiT8SFos61483xerm6Ilo1hWuh5E/lfROToa+butQfbN1NIccLK9Ni&#10;y3jNakM/dL5vj2ZKudGyu/dWD7N09AcAAP//AwBQSwMEFAAGAAgAAAAhAONuhwjcAAAACwEAAA8A&#10;AABkcnMvZG93bnJldi54bWxMj8tOwzAQRfdI/IM1SOxax30T4lQIqbBuU/ZubOKIeBzZbmP+nmEF&#10;uxnN0Z1zq312A7uZEHuPEsS8AGaw9brHTsK5Ocx2wGJSqNXg0Uj4NhH29f1dpUrtJzya2yl1jEIw&#10;lkqCTWksOY+tNU7FuR8N0u3TB6cSraHjOqiJwt3AF0Wx4U71SB+sGs2rNe3X6eok5Cw2Rzt99KF5&#10;101ctQeMb0LKx4f88gwsmZz+YPjVJ3Woyenir6gjGySsd2vqkiTMFisaiHhabgWwC6FiuQVeV/x/&#10;h/oHAAD//wMAUEsBAi0AFAAGAAgAAAAhALaDOJL+AAAA4QEAABMAAAAAAAAAAAAAAAAAAAAAAFtD&#10;b250ZW50X1R5cGVzXS54bWxQSwECLQAUAAYACAAAACEAOP0h/9YAAACUAQAACwAAAAAAAAAAAAAA&#10;AAAvAQAAX3JlbHMvLnJlbHNQSwECLQAUAAYACAAAACEA5w6EWeICAACTBQAADgAAAAAAAAAAAAAA&#10;AAAuAgAAZHJzL2Uyb0RvYy54bWxQSwECLQAUAAYACAAAACEA426HCNwAAAALAQAADwAAAAAAAAAA&#10;AAAAAAA8BQAAZHJzL2Rvd25yZXYueG1sUEsFBgAAAAAEAAQA8wAAAEUGAAAAAA==&#10;" adj="-4327,14762" fillcolor="window" strokecolor="#f79646" strokeweight="1pt">
                      <v:textbox>
                        <w:txbxContent>
                          <w:p w14:paraId="0745602F" w14:textId="77777777" w:rsidR="00142C2F" w:rsidRPr="00D35CF3" w:rsidRDefault="00142C2F" w:rsidP="00142C2F">
                            <w:pPr>
                              <w:jc w:val="left"/>
                              <w:rPr>
                                <w:rFonts w:ascii="ＭＳ Ｐ明朝" w:eastAsia="ＭＳ Ｐ明朝" w:hAnsi="ＭＳ Ｐ明朝"/>
                                <w:sz w:val="21"/>
                                <w:szCs w:val="21"/>
                              </w:rPr>
                            </w:pPr>
                            <w:r w:rsidRPr="00D35CF3">
                              <w:rPr>
                                <w:rFonts w:ascii="ＭＳ Ｐ明朝" w:eastAsia="ＭＳ Ｐ明朝" w:hAnsi="ＭＳ Ｐ明朝" w:hint="eastAsia"/>
                                <w:sz w:val="21"/>
                                <w:szCs w:val="21"/>
                              </w:rPr>
                              <w:t>各</w:t>
                            </w:r>
                            <w:r w:rsidRPr="00D35CF3">
                              <w:rPr>
                                <w:rFonts w:ascii="ＭＳ Ｐ明朝" w:eastAsia="ＭＳ Ｐ明朝" w:hAnsi="ＭＳ Ｐ明朝"/>
                                <w:sz w:val="21"/>
                                <w:szCs w:val="21"/>
                              </w:rPr>
                              <w:t>作業日誌及び各台帳について、作業の内容に応じて整理統合して差し支えない。</w:t>
                            </w:r>
                          </w:p>
                        </w:txbxContent>
                      </v:textbox>
                    </v:shape>
                  </w:pict>
                </mc:Fallback>
              </mc:AlternateContent>
            </w:r>
          </w:p>
          <w:p w14:paraId="7AFE5897" w14:textId="7777777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765645177"/>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試薬有効期限</w:t>
            </w:r>
          </w:p>
          <w:p w14:paraId="0A999910" w14:textId="7777777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038730677"/>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保管されている試薬の在庫</w:t>
            </w:r>
          </w:p>
          <w:p w14:paraId="31029D7C" w14:textId="77777777" w:rsidR="00E8353F" w:rsidRPr="008F7E0E" w:rsidRDefault="00E8353F" w:rsidP="00850454">
            <w:pPr>
              <w:spacing w:line="300" w:lineRule="exact"/>
              <w:ind w:leftChars="95" w:left="228"/>
              <w:rPr>
                <w:rFonts w:ascii="ＭＳ Ｐゴシック" w:eastAsia="ＭＳ Ｐゴシック" w:hAnsi="ＭＳ Ｐゴシック" w:cs="ＭＳ 明朝"/>
                <w:kern w:val="0"/>
              </w:rPr>
            </w:pPr>
          </w:p>
          <w:p w14:paraId="0B38F173" w14:textId="2B10726E" w:rsidR="009F2916" w:rsidRPr="008F7E0E" w:rsidRDefault="008F7E0E" w:rsidP="00850454">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719871173"/>
                <w14:checkbox>
                  <w14:checked w14:val="0"/>
                  <w14:checkedState w14:val="00FE" w14:font="Wingdings"/>
                  <w14:uncheckedState w14:val="2610" w14:font="ＭＳ ゴシック"/>
                </w14:checkbox>
              </w:sdtPr>
              <w:sdtEndPr/>
              <w:sdtContent>
                <w:r w:rsidR="009F2916" w:rsidRPr="008F7E0E">
                  <w:rPr>
                    <w:rFonts w:ascii="ＭＳ Ｐゴシック" w:eastAsia="ＭＳ Ｐゴシック" w:hAnsi="ＭＳ Ｐゴシック" w:cs="ＭＳ 明朝" w:hint="eastAsia"/>
                    <w:kern w:val="0"/>
                  </w:rPr>
                  <w:t>☐</w:t>
                </w:r>
              </w:sdtContent>
            </w:sdt>
            <w:r w:rsidR="009F2916" w:rsidRPr="008F7E0E">
              <w:rPr>
                <w:rFonts w:ascii="ＭＳ Ｐゴシック" w:eastAsia="ＭＳ Ｐゴシック" w:hAnsi="ＭＳ Ｐゴシック" w:cs="ＭＳ 明朝" w:hint="eastAsia"/>
                <w:kern w:val="0"/>
              </w:rPr>
              <w:t>統計学的精度管理台帳（内部精度管理行った場合に限る）</w:t>
            </w:r>
          </w:p>
          <w:p w14:paraId="0F705E76" w14:textId="42E691B3" w:rsidR="00E8353F" w:rsidRPr="008F7E0E" w:rsidRDefault="00142C2F" w:rsidP="00E8353F">
            <w:pPr>
              <w:widowControl/>
              <w:spacing w:line="300" w:lineRule="exact"/>
              <w:ind w:firstLineChars="200" w:firstLine="420"/>
              <w:rPr>
                <w:rFonts w:ascii="ＭＳ Ｐゴシック" w:eastAsia="ＭＳ Ｐゴシック" w:hAnsi="ＭＳ Ｐゴシック" w:cs="ＭＳ ゴシック"/>
              </w:rPr>
            </w:pPr>
            <w:r w:rsidRPr="008F7E0E">
              <w:rPr>
                <w:rFonts w:ascii="ＭＳ Ｐ明朝" w:eastAsia="ＭＳ Ｐ明朝" w:hAnsi="ＭＳ Ｐ明朝" w:cs="ＭＳ 明朝"/>
                <w:noProof/>
                <w:color w:val="548DD4" w:themeColor="text2" w:themeTint="99"/>
                <w:kern w:val="0"/>
                <w:sz w:val="21"/>
                <w:szCs w:val="21"/>
              </w:rPr>
              <mc:AlternateContent>
                <mc:Choice Requires="wps">
                  <w:drawing>
                    <wp:anchor distT="0" distB="0" distL="114300" distR="114300" simplePos="0" relativeHeight="251672576" behindDoc="0" locked="0" layoutInCell="1" allowOverlap="1" wp14:anchorId="0916E2DF" wp14:editId="0D0DC313">
                      <wp:simplePos x="0" y="0"/>
                      <wp:positionH relativeFrom="column">
                        <wp:posOffset>2251075</wp:posOffset>
                      </wp:positionH>
                      <wp:positionV relativeFrom="paragraph">
                        <wp:posOffset>320675</wp:posOffset>
                      </wp:positionV>
                      <wp:extent cx="2196465" cy="834390"/>
                      <wp:effectExtent l="571500" t="990600" r="13335" b="22860"/>
                      <wp:wrapNone/>
                      <wp:docPr id="15" name="角丸四角形吹き出し 15"/>
                      <wp:cNvGraphicFramePr/>
                      <a:graphic xmlns:a="http://schemas.openxmlformats.org/drawingml/2006/main">
                        <a:graphicData uri="http://schemas.microsoft.com/office/word/2010/wordprocessingShape">
                          <wps:wsp>
                            <wps:cNvSpPr/>
                            <wps:spPr>
                              <a:xfrm>
                                <a:off x="0" y="0"/>
                                <a:ext cx="2196465" cy="834390"/>
                              </a:xfrm>
                              <a:prstGeom prst="wedgeRoundRectCallout">
                                <a:avLst>
                                  <a:gd name="adj1" fmla="val -75586"/>
                                  <a:gd name="adj2" fmla="val -167068"/>
                                  <a:gd name="adj3" fmla="val 16667"/>
                                </a:avLst>
                              </a:prstGeom>
                              <a:solidFill>
                                <a:sysClr val="window" lastClr="FFFFFF"/>
                              </a:solidFill>
                              <a:ln w="12700" cap="flat" cmpd="sng" algn="ctr">
                                <a:solidFill>
                                  <a:srgbClr val="F79646"/>
                                </a:solidFill>
                                <a:prstDash val="solid"/>
                              </a:ln>
                              <a:effectLst/>
                            </wps:spPr>
                            <wps:txbx>
                              <w:txbxContent>
                                <w:p w14:paraId="00DF52C7" w14:textId="77777777" w:rsidR="00142C2F" w:rsidRPr="004E0676" w:rsidRDefault="00142C2F" w:rsidP="00142C2F">
                                  <w:pPr>
                                    <w:jc w:val="left"/>
                                    <w:rPr>
                                      <w:rFonts w:ascii="ＭＳ Ｐ明朝" w:eastAsia="ＭＳ Ｐ明朝" w:hAnsi="ＭＳ Ｐ明朝"/>
                                      <w:sz w:val="21"/>
                                      <w:szCs w:val="21"/>
                                    </w:rPr>
                                  </w:pPr>
                                  <w:r>
                                    <w:rPr>
                                      <w:rFonts w:ascii="ＭＳ Ｐ明朝" w:eastAsia="ＭＳ Ｐ明朝" w:hAnsi="ＭＳ Ｐ明朝" w:hint="eastAsia"/>
                                      <w:sz w:val="21"/>
                                      <w:szCs w:val="21"/>
                                    </w:rPr>
                                    <w:t>試薬</w:t>
                                  </w:r>
                                  <w:r>
                                    <w:rPr>
                                      <w:rFonts w:ascii="ＭＳ Ｐ明朝" w:eastAsia="ＭＳ Ｐ明朝" w:hAnsi="ＭＳ Ｐ明朝"/>
                                      <w:sz w:val="21"/>
                                      <w:szCs w:val="21"/>
                                    </w:rPr>
                                    <w:t>管理は試薬添付</w:t>
                                  </w:r>
                                  <w:r>
                                    <w:rPr>
                                      <w:rFonts w:ascii="ＭＳ Ｐ明朝" w:eastAsia="ＭＳ Ｐ明朝" w:hAnsi="ＭＳ Ｐ明朝" w:hint="eastAsia"/>
                                      <w:sz w:val="21"/>
                                      <w:szCs w:val="21"/>
                                    </w:rPr>
                                    <w:t>文書</w:t>
                                  </w:r>
                                  <w:r>
                                    <w:rPr>
                                      <w:rFonts w:ascii="ＭＳ Ｐ明朝" w:eastAsia="ＭＳ Ｐ明朝" w:hAnsi="ＭＳ Ｐ明朝"/>
                                      <w:sz w:val="21"/>
                                      <w:szCs w:val="21"/>
                                    </w:rPr>
                                    <w:t>記載の保存条件満たすよう対応していること。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E2DF" id="角丸四角形吹き出し 15" o:spid="_x0000_s1034" type="#_x0000_t62" style="position:absolute;left:0;text-align:left;margin-left:177.25pt;margin-top:25.25pt;width:172.95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zP4gIAAJcFAAAOAAAAZHJzL2Uyb0RvYy54bWysVL1u2zAQ3gv0HQjuiSzHlh0jcmA4cFEg&#10;SIIkRWaaon4KimRJ2pK7ZepUoOjSIVuXvkJaoE+TGuhj9EgpjtNkKqqBuuMd7+e7n4PDuuRoybQp&#10;pIhxuNvBiAkqk0JkMX5zOdsZYmQsEQnhUrAYr5jBh+OXLw4qNWJdmUueMI3AiDCjSsU4t1aNgsDQ&#10;nJXE7ErFBAhTqUtigdVZkGhSgfWSB91OJwoqqROlJWXGwO1RI8Rjbz9NGbWnaWqYRTzGEJv1p/bn&#10;3J3B+ICMMk1UXtA2DPIPUZSkEOB0Y+qIWIIWunhiqiyolkamdpfKMpBpWlDmc4Bsws5f2VzkRDGf&#10;C4Bj1AYm8//M0pPlmUZFArXrYyRICTX6/e3zr9vb9c0NEOufX9efvt9df1x/+HF3/QWBFkBWKTOC&#10;lxfqTLecAdLlX6e6dH/IDNUe5tUGZlZbROGyG+5HvQjcUZAN93p7+74OwcNrpY19xWSJHBHjiiUZ&#10;O5cLkZxDQaeEc7mwHm6yPDbW4560wZPkbYhRWnIo45JwtDPo94dRW+ctpe4jpTAadKLhU629ba0w&#10;iqKB04FIW8dA3cfqojCSF8ms4NwzKzPlGkEQkEEhEllhxImxcBnjmf9aY4+ecYEqqEZ30IF+pQRm&#10;IuXEAlkqqJIRGUaEZzBs1GqPwaPXRmfzjdfZwAH9nBMX9BExeROdt9CqceFiZ350AFuXrat2U19H&#10;2Xpe+4bxcLmbuUxW0ERaNtNlFJ0VYP8Ycj0jGuoAicCKsKdwpFxCdrKlMMqlfv/cvdOHLgcpRhWM&#10;J2T+bkE0AwhfC+j//bDXc/PsmV5/0AVGb0vm2xKxKKcSygCdAdF50ulbfk+mWpZXsEkmziuIiKDg&#10;O8aAe0NObbM0YBNRNpl4JZhgReyxuFDUmXa4OVwv6yuiVdu6Fpr+RN4Pcts3TQs96LqXQk4WVqbF&#10;BvEG1RZ+mH7fdu2mcutlm/daD/t0/AcAAP//AwBQSwMEFAAGAAgAAAAhAApi5qPfAAAACgEAAA8A&#10;AABkcnMvZG93bnJldi54bWxMj8FOwzAMhu9IvENkJG4sKawwStMJgRAnDpTBOWuypmvilCZbu7fH&#10;nOBkWf70+/vL9ewdO5oxdgElZAsBzGATdIethM3Hy9UKWEwKtXIBjYSTibCuzs9KVegw4bs51qll&#10;FIKxUBJsSkPBeWys8SouwmCQbrswepVoHVuuRzVRuHf8Wohb7lWH9MGqwTxZ0/T1wUvYv/XTZrfv&#10;xWnKnl+/4vdnnayT8vJifnwAlsyc/mD41Sd1qMhpGw6oI3MSbvJlTqiEXNAk4E6IJbAtkavsHnhV&#10;8v8Vqh8AAAD//wMAUEsBAi0AFAAGAAgAAAAhALaDOJL+AAAA4QEAABMAAAAAAAAAAAAAAAAAAAAA&#10;AFtDb250ZW50X1R5cGVzXS54bWxQSwECLQAUAAYACAAAACEAOP0h/9YAAACUAQAACwAAAAAAAAAA&#10;AAAAAAAvAQAAX3JlbHMvLnJlbHNQSwECLQAUAAYACAAAACEA6uYcz+ICAACXBQAADgAAAAAAAAAA&#10;AAAAAAAuAgAAZHJzL2Uyb0RvYy54bWxQSwECLQAUAAYACAAAACEACmLmo98AAAAKAQAADwAAAAAA&#10;AAAAAAAAAAA8BQAAZHJzL2Rvd25yZXYueG1sUEsFBgAAAAAEAAQA8wAAAEgGAAAAAA==&#10;" adj="-5527,-25287" fillcolor="window" strokecolor="#f79646" strokeweight="1pt">
                      <v:textbox>
                        <w:txbxContent>
                          <w:p w14:paraId="00DF52C7" w14:textId="77777777" w:rsidR="00142C2F" w:rsidRPr="004E0676" w:rsidRDefault="00142C2F" w:rsidP="00142C2F">
                            <w:pPr>
                              <w:jc w:val="left"/>
                              <w:rPr>
                                <w:rFonts w:ascii="ＭＳ Ｐ明朝" w:eastAsia="ＭＳ Ｐ明朝" w:hAnsi="ＭＳ Ｐ明朝"/>
                                <w:sz w:val="21"/>
                                <w:szCs w:val="21"/>
                              </w:rPr>
                            </w:pPr>
                            <w:r>
                              <w:rPr>
                                <w:rFonts w:ascii="ＭＳ Ｐ明朝" w:eastAsia="ＭＳ Ｐ明朝" w:hAnsi="ＭＳ Ｐ明朝" w:hint="eastAsia"/>
                                <w:sz w:val="21"/>
                                <w:szCs w:val="21"/>
                              </w:rPr>
                              <w:t>試薬</w:t>
                            </w:r>
                            <w:r>
                              <w:rPr>
                                <w:rFonts w:ascii="ＭＳ Ｐ明朝" w:eastAsia="ＭＳ Ｐ明朝" w:hAnsi="ＭＳ Ｐ明朝"/>
                                <w:sz w:val="21"/>
                                <w:szCs w:val="21"/>
                              </w:rPr>
                              <w:t>管理は試薬添付</w:t>
                            </w:r>
                            <w:r>
                              <w:rPr>
                                <w:rFonts w:ascii="ＭＳ Ｐ明朝" w:eastAsia="ＭＳ Ｐ明朝" w:hAnsi="ＭＳ Ｐ明朝" w:hint="eastAsia"/>
                                <w:sz w:val="21"/>
                                <w:szCs w:val="21"/>
                              </w:rPr>
                              <w:t>文書</w:t>
                            </w:r>
                            <w:r>
                              <w:rPr>
                                <w:rFonts w:ascii="ＭＳ Ｐ明朝" w:eastAsia="ＭＳ Ｐ明朝" w:hAnsi="ＭＳ Ｐ明朝"/>
                                <w:sz w:val="21"/>
                                <w:szCs w:val="21"/>
                              </w:rPr>
                              <w:t>記載の保存条件満たすよう対応していること。</w:t>
                            </w:r>
                          </w:p>
                        </w:txbxContent>
                      </v:textbox>
                    </v:shape>
                  </w:pict>
                </mc:Fallback>
              </mc:AlternateContent>
            </w:r>
            <w:r w:rsidR="00E8353F" w:rsidRPr="008F7E0E">
              <w:rPr>
                <w:rFonts w:ascii="ＭＳ Ｐゴシック" w:eastAsia="ＭＳ Ｐゴシック" w:hAnsi="ＭＳ Ｐゴシック" w:cs="ＭＳ ゴシック" w:hint="eastAsia"/>
              </w:rPr>
              <w:t>・統計学的精度管理台帳に記入すべき事項</w:t>
            </w:r>
          </w:p>
          <w:p w14:paraId="64E49ED2" w14:textId="7777777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240630161"/>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実施日及び実施検査項目</w:t>
            </w:r>
          </w:p>
          <w:p w14:paraId="31ADC2D8" w14:textId="7777777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49261575"/>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実施者名</w:t>
            </w:r>
          </w:p>
          <w:p w14:paraId="7218A92A" w14:textId="77777777" w:rsidR="00E8353F"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579821237"/>
                <w14:checkbox>
                  <w14:checked w14:val="0"/>
                  <w14:checkedState w14:val="00FE" w14:font="Wingdings"/>
                  <w14:uncheckedState w14:val="2610" w14:font="ＭＳ ゴシック"/>
                </w14:checkbox>
              </w:sdtPr>
              <w:sdtEndPr/>
              <w:sdtContent>
                <w:r w:rsidR="00E8353F" w:rsidRPr="008F7E0E">
                  <w:rPr>
                    <w:rFonts w:ascii="ＭＳ Ｐゴシック" w:eastAsia="ＭＳ Ｐゴシック" w:hAnsi="ＭＳ Ｐゴシック" w:cs="ＭＳ 明朝" w:hint="eastAsia"/>
                    <w:kern w:val="0"/>
                  </w:rPr>
                  <w:t>☐</w:t>
                </w:r>
              </w:sdtContent>
            </w:sdt>
            <w:r w:rsidR="00E8353F" w:rsidRPr="008F7E0E">
              <w:rPr>
                <w:rFonts w:ascii="ＭＳ Ｐゴシック" w:eastAsia="ＭＳ Ｐゴシック" w:hAnsi="ＭＳ Ｐゴシック" w:cs="ＭＳ ゴシック" w:hint="eastAsia"/>
              </w:rPr>
              <w:t>実施結果（検査エラー値が出た場合の考察等を含む）</w:t>
            </w:r>
          </w:p>
          <w:p w14:paraId="2CBECC36" w14:textId="54C55E6D" w:rsidR="00E8353F" w:rsidRPr="008F7E0E" w:rsidRDefault="00E8353F" w:rsidP="00850454">
            <w:pPr>
              <w:spacing w:line="300" w:lineRule="exact"/>
              <w:ind w:leftChars="95" w:left="228"/>
              <w:rPr>
                <w:rFonts w:ascii="ＭＳ Ｐゴシック" w:eastAsia="ＭＳ Ｐゴシック" w:hAnsi="ＭＳ Ｐゴシック" w:cs="ＭＳ 明朝"/>
                <w:kern w:val="0"/>
              </w:rPr>
            </w:pPr>
          </w:p>
          <w:p w14:paraId="33403490" w14:textId="3D241823" w:rsidR="009F2916" w:rsidRPr="008F7E0E" w:rsidRDefault="008F7E0E" w:rsidP="00850454">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618071761"/>
                <w14:checkbox>
                  <w14:checked w14:val="0"/>
                  <w14:checkedState w14:val="00FE" w14:font="Wingdings"/>
                  <w14:uncheckedState w14:val="2610" w14:font="ＭＳ ゴシック"/>
                </w14:checkbox>
              </w:sdtPr>
              <w:sdtEndPr/>
              <w:sdtContent>
                <w:r w:rsidR="009F2916" w:rsidRPr="008F7E0E">
                  <w:rPr>
                    <w:rFonts w:ascii="ＭＳ Ｐゴシック" w:eastAsia="ＭＳ Ｐゴシック" w:hAnsi="ＭＳ Ｐゴシック" w:cs="ＭＳ 明朝" w:hint="eastAsia"/>
                    <w:kern w:val="0"/>
                  </w:rPr>
                  <w:t>☐</w:t>
                </w:r>
              </w:sdtContent>
            </w:sdt>
            <w:r w:rsidR="009F2916" w:rsidRPr="008F7E0E">
              <w:rPr>
                <w:rFonts w:ascii="ＭＳ Ｐゴシック" w:eastAsia="ＭＳ Ｐゴシック" w:hAnsi="ＭＳ Ｐゴシック" w:cs="ＭＳ 明朝" w:hint="eastAsia"/>
                <w:kern w:val="0"/>
              </w:rPr>
              <w:t>外部精度管理台帳（外部精度管理調査の受検を行った場合に限る）</w:t>
            </w:r>
          </w:p>
          <w:p w14:paraId="26545218" w14:textId="5799D0A8" w:rsidR="009F2916" w:rsidRPr="008F7E0E" w:rsidRDefault="009F2916" w:rsidP="00E8353F">
            <w:pPr>
              <w:widowControl/>
              <w:spacing w:line="300" w:lineRule="exact"/>
              <w:ind w:firstLineChars="200" w:firstLine="480"/>
              <w:rPr>
                <w:rFonts w:ascii="ＭＳ Ｐゴシック" w:eastAsia="ＭＳ Ｐゴシック" w:hAnsi="ＭＳ Ｐゴシック" w:cs="ＭＳ ゴシック"/>
              </w:rPr>
            </w:pPr>
            <w:r w:rsidRPr="008F7E0E">
              <w:rPr>
                <w:rFonts w:ascii="ＭＳ Ｐゴシック" w:eastAsia="ＭＳ Ｐゴシック" w:hAnsi="ＭＳ Ｐゴシック" w:cs="ＭＳ ゴシック" w:hint="eastAsia"/>
              </w:rPr>
              <w:t>・外部精度管理台帳に記</w:t>
            </w:r>
            <w:r w:rsidR="00962C27" w:rsidRPr="008F7E0E">
              <w:rPr>
                <w:rFonts w:ascii="ＭＳ Ｐゴシック" w:eastAsia="ＭＳ Ｐゴシック" w:hAnsi="ＭＳ Ｐゴシック" w:cs="ＭＳ ゴシック" w:hint="eastAsia"/>
              </w:rPr>
              <w:t>入</w:t>
            </w:r>
            <w:r w:rsidRPr="008F7E0E">
              <w:rPr>
                <w:rFonts w:ascii="ＭＳ Ｐゴシック" w:eastAsia="ＭＳ Ｐゴシック" w:hAnsi="ＭＳ Ｐゴシック" w:cs="ＭＳ ゴシック" w:hint="eastAsia"/>
              </w:rPr>
              <w:t>すべき事項</w:t>
            </w:r>
          </w:p>
          <w:p w14:paraId="0BDE1DB1" w14:textId="04B9C423" w:rsidR="009F2916" w:rsidRPr="008F7E0E" w:rsidRDefault="008F7E0E" w:rsidP="00E8353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718282426"/>
                <w14:checkbox>
                  <w14:checked w14:val="0"/>
                  <w14:checkedState w14:val="00FE" w14:font="Wingdings"/>
                  <w14:uncheckedState w14:val="2610" w14:font="ＭＳ ゴシック"/>
                </w14:checkbox>
              </w:sdtPr>
              <w:sdtEndPr/>
              <w:sdtContent>
                <w:r w:rsidR="009F2916" w:rsidRPr="008F7E0E">
                  <w:rPr>
                    <w:rFonts w:ascii="ＭＳ Ｐゴシック" w:eastAsia="ＭＳ Ｐゴシック" w:hAnsi="ＭＳ Ｐゴシック" w:cs="ＭＳ 明朝" w:hint="eastAsia"/>
                    <w:kern w:val="0"/>
                  </w:rPr>
                  <w:t>☐</w:t>
                </w:r>
              </w:sdtContent>
            </w:sdt>
            <w:r w:rsidR="009F2916" w:rsidRPr="008F7E0E">
              <w:rPr>
                <w:rFonts w:ascii="ＭＳ Ｐゴシック" w:eastAsia="ＭＳ Ｐゴシック" w:hAnsi="ＭＳ Ｐゴシック" w:cs="ＭＳ ゴシック" w:hint="eastAsia"/>
              </w:rPr>
              <w:t>実施結果（外部精度管理調査実施主体者</w:t>
            </w:r>
            <w:r w:rsidR="00E8353F" w:rsidRPr="008F7E0E">
              <w:rPr>
                <w:rFonts w:ascii="ＭＳ Ｐゴシック" w:eastAsia="ＭＳ Ｐゴシック" w:hAnsi="ＭＳ Ｐゴシック" w:cs="ＭＳ ゴシック" w:hint="eastAsia"/>
              </w:rPr>
              <w:t>の</w:t>
            </w:r>
            <w:r w:rsidR="009F2916" w:rsidRPr="008F7E0E">
              <w:rPr>
                <w:rFonts w:ascii="ＭＳ Ｐゴシック" w:eastAsia="ＭＳ Ｐゴシック" w:hAnsi="ＭＳ Ｐゴシック" w:cs="ＭＳ ゴシック" w:hint="eastAsia"/>
              </w:rPr>
              <w:t>報告書</w:t>
            </w:r>
            <w:r w:rsidR="00962C27" w:rsidRPr="008F7E0E">
              <w:rPr>
                <w:rFonts w:ascii="ＭＳ Ｐゴシック" w:eastAsia="ＭＳ Ｐゴシック" w:hAnsi="ＭＳ Ｐゴシック" w:cs="ＭＳ ゴシック" w:hint="eastAsia"/>
              </w:rPr>
              <w:t>を</w:t>
            </w:r>
            <w:r w:rsidR="00962C27" w:rsidRPr="008F7E0E">
              <w:rPr>
                <w:rFonts w:ascii="ＭＳ Ｐゴシック" w:eastAsia="ＭＳ Ｐゴシック" w:hAnsi="ＭＳ Ｐゴシック" w:cs="ＭＳ ゴシック"/>
              </w:rPr>
              <w:t>代替</w:t>
            </w:r>
            <w:r w:rsidR="00962C27" w:rsidRPr="008F7E0E">
              <w:rPr>
                <w:rFonts w:ascii="ＭＳ Ｐゴシック" w:eastAsia="ＭＳ Ｐゴシック" w:hAnsi="ＭＳ Ｐゴシック" w:cs="ＭＳ ゴシック" w:hint="eastAsia"/>
              </w:rPr>
              <w:t>と</w:t>
            </w:r>
            <w:r w:rsidR="00962C27" w:rsidRPr="008F7E0E">
              <w:rPr>
                <w:rFonts w:ascii="ＭＳ Ｐゴシック" w:eastAsia="ＭＳ Ｐゴシック" w:hAnsi="ＭＳ Ｐゴシック" w:cs="ＭＳ ゴシック"/>
              </w:rPr>
              <w:t>して</w:t>
            </w:r>
            <w:r w:rsidR="006B76DF" w:rsidRPr="008F7E0E">
              <w:rPr>
                <w:rFonts w:ascii="ＭＳ Ｐゴシック" w:eastAsia="ＭＳ Ｐゴシック" w:hAnsi="ＭＳ Ｐゴシック" w:cs="ＭＳ ゴシック" w:hint="eastAsia"/>
              </w:rPr>
              <w:t>可）</w:t>
            </w:r>
          </w:p>
          <w:p w14:paraId="102C75EE" w14:textId="4838BFD2" w:rsidR="00FA1A2F" w:rsidRPr="008F7E0E" w:rsidRDefault="008F7E0E" w:rsidP="00FA1A2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455712790"/>
                <w14:checkbox>
                  <w14:checked w14:val="0"/>
                  <w14:checkedState w14:val="00FE" w14:font="Wingdings"/>
                  <w14:uncheckedState w14:val="2610" w14:font="ＭＳ ゴシック"/>
                </w14:checkbox>
              </w:sdtPr>
              <w:sdtEndPr/>
              <w:sdtContent>
                <w:r w:rsidR="006B76DF" w:rsidRPr="008F7E0E">
                  <w:rPr>
                    <w:rFonts w:ascii="ＭＳ ゴシック" w:eastAsia="ＭＳ ゴシック" w:hAnsi="ＭＳ ゴシック" w:cs="ＭＳ 明朝" w:hint="eastAsia"/>
                    <w:kern w:val="0"/>
                  </w:rPr>
                  <w:t>☐</w:t>
                </w:r>
              </w:sdtContent>
            </w:sdt>
            <w:r w:rsidR="006B76DF" w:rsidRPr="008F7E0E">
              <w:rPr>
                <w:rFonts w:ascii="ＭＳ Ｐゴシック" w:eastAsia="ＭＳ Ｐゴシック" w:hAnsi="ＭＳ Ｐゴシック" w:cs="ＭＳ ゴシック" w:hint="eastAsia"/>
              </w:rPr>
              <w:t>受検申込日、結果報告日等</w:t>
            </w:r>
          </w:p>
          <w:p w14:paraId="608E4DB2" w14:textId="3E954E58" w:rsidR="006B76DF" w:rsidRPr="008F7E0E" w:rsidRDefault="008F7E0E" w:rsidP="006B76DF">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479466846"/>
                <w14:checkbox>
                  <w14:checked w14:val="0"/>
                  <w14:checkedState w14:val="00FE" w14:font="Wingdings"/>
                  <w14:uncheckedState w14:val="2610" w14:font="ＭＳ ゴシック"/>
                </w14:checkbox>
              </w:sdtPr>
              <w:sdtEndPr/>
              <w:sdtContent>
                <w:r w:rsidR="006B76DF" w:rsidRPr="008F7E0E">
                  <w:rPr>
                    <w:rFonts w:ascii="ＭＳ ゴシック" w:eastAsia="ＭＳ ゴシック" w:hAnsi="ＭＳ ゴシック" w:cs="ＭＳ 明朝" w:hint="eastAsia"/>
                    <w:kern w:val="0"/>
                  </w:rPr>
                  <w:t>☐</w:t>
                </w:r>
              </w:sdtContent>
            </w:sdt>
            <w:r w:rsidR="006B76DF" w:rsidRPr="008F7E0E">
              <w:rPr>
                <w:rFonts w:ascii="ＭＳ Ｐゴシック" w:eastAsia="ＭＳ Ｐゴシック" w:hAnsi="ＭＳ Ｐゴシック" w:cs="ＭＳ ゴシック" w:hint="eastAsia"/>
              </w:rPr>
              <w:t>外部精度管理調査実施主体者名</w:t>
            </w:r>
          </w:p>
          <w:p w14:paraId="22938E9D" w14:textId="405C84A2" w:rsidR="006B76DF" w:rsidRPr="008F7E0E" w:rsidRDefault="006B76DF" w:rsidP="00FA1A2F">
            <w:pPr>
              <w:widowControl/>
              <w:spacing w:line="300" w:lineRule="exact"/>
              <w:ind w:firstLineChars="300" w:firstLine="720"/>
              <w:rPr>
                <w:rFonts w:ascii="ＭＳ Ｐゴシック" w:eastAsia="ＭＳ Ｐゴシック" w:hAnsi="ＭＳ Ｐゴシック" w:cs="ＭＳ 明朝"/>
                <w:kern w:val="0"/>
              </w:rPr>
            </w:pPr>
          </w:p>
        </w:tc>
        <w:tc>
          <w:tcPr>
            <w:tcW w:w="408" w:type="dxa"/>
            <w:shd w:val="clear" w:color="auto" w:fill="auto"/>
          </w:tcPr>
          <w:p w14:paraId="11D2DB9A" w14:textId="5008AD3A" w:rsidR="009F2916" w:rsidRPr="008F7E0E" w:rsidRDefault="009F2916" w:rsidP="00DD468D">
            <w:pPr>
              <w:spacing w:line="300" w:lineRule="exact"/>
              <w:jc w:val="center"/>
              <w:rPr>
                <w:rFonts w:ascii="ＭＳ Ｐゴシック" w:eastAsia="ＭＳ Ｐゴシック" w:hAnsi="ＭＳ Ｐゴシック" w:cs="ＭＳ ゴシック"/>
                <w:b/>
              </w:rPr>
            </w:pPr>
          </w:p>
        </w:tc>
      </w:tr>
      <w:tr w:rsidR="00705EFB" w:rsidRPr="008F7E0E" w14:paraId="4B3D4EF1" w14:textId="77777777" w:rsidTr="00DD468D">
        <w:trPr>
          <w:trHeight w:val="5095"/>
        </w:trPr>
        <w:tc>
          <w:tcPr>
            <w:tcW w:w="463" w:type="dxa"/>
            <w:vMerge/>
          </w:tcPr>
          <w:p w14:paraId="6404694C" w14:textId="77777777" w:rsidR="00BB04D8" w:rsidRPr="008F7E0E" w:rsidRDefault="00BB04D8" w:rsidP="009F33D8">
            <w:pPr>
              <w:pStyle w:val="a3"/>
              <w:spacing w:line="300" w:lineRule="exact"/>
              <w:rPr>
                <w:rFonts w:ascii="ＭＳ Ｐゴシック" w:eastAsia="ＭＳ Ｐゴシック" w:hAnsi="ＭＳ Ｐゴシック" w:cs="ＭＳ ゴシック"/>
                <w:sz w:val="24"/>
                <w:szCs w:val="24"/>
              </w:rPr>
            </w:pPr>
          </w:p>
        </w:tc>
        <w:tc>
          <w:tcPr>
            <w:tcW w:w="993" w:type="dxa"/>
            <w:vMerge/>
            <w:shd w:val="clear" w:color="auto" w:fill="auto"/>
          </w:tcPr>
          <w:p w14:paraId="71E7EC75" w14:textId="77777777" w:rsidR="00BB04D8" w:rsidRPr="008F7E0E" w:rsidRDefault="00BB04D8" w:rsidP="004366EB">
            <w:pPr>
              <w:spacing w:line="300" w:lineRule="exact"/>
              <w:ind w:right="840"/>
              <w:rPr>
                <w:rFonts w:ascii="ＭＳ Ｐゴシック" w:eastAsia="ＭＳ Ｐゴシック" w:hAnsi="ＭＳ Ｐゴシック" w:cs="ＭＳ ゴシック"/>
              </w:rPr>
            </w:pPr>
          </w:p>
        </w:tc>
        <w:tc>
          <w:tcPr>
            <w:tcW w:w="8799" w:type="dxa"/>
            <w:tcBorders>
              <w:top w:val="single" w:sz="4" w:space="0" w:color="auto"/>
            </w:tcBorders>
            <w:shd w:val="clear" w:color="auto" w:fill="auto"/>
            <w:vAlign w:val="center"/>
          </w:tcPr>
          <w:p w14:paraId="69672D7A" w14:textId="733FC255" w:rsidR="00BB04D8" w:rsidRPr="008F7E0E" w:rsidRDefault="00DE7453" w:rsidP="00F62CFD">
            <w:pPr>
              <w:spacing w:beforeLines="30" w:before="98"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６</w:t>
            </w:r>
            <w:r w:rsidR="00BB04D8" w:rsidRPr="008F7E0E">
              <w:rPr>
                <w:rFonts w:ascii="ＭＳ Ｐゴシック" w:eastAsia="ＭＳ Ｐゴシック" w:hAnsi="ＭＳ Ｐゴシック" w:cs="ＭＳ 明朝" w:hint="eastAsia"/>
                <w:kern w:val="0"/>
              </w:rPr>
              <w:t>．検体検査の精度管理のための体制整備（以下に掲げる事項</w:t>
            </w:r>
            <w:r w:rsidR="00FA1A2F" w:rsidRPr="008F7E0E">
              <w:rPr>
                <w:rFonts w:ascii="ＭＳ Ｐゴシック" w:eastAsia="ＭＳ Ｐゴシック" w:hAnsi="ＭＳ Ｐゴシック" w:cs="ＭＳ 明朝" w:hint="eastAsia"/>
                <w:kern w:val="0"/>
              </w:rPr>
              <w:t>実施に</w:t>
            </w:r>
            <w:r w:rsidR="00BB04D8" w:rsidRPr="008F7E0E">
              <w:rPr>
                <w:rFonts w:ascii="ＭＳ Ｐゴシック" w:eastAsia="ＭＳ Ｐゴシック" w:hAnsi="ＭＳ Ｐゴシック" w:cs="ＭＳ 明朝" w:hint="eastAsia"/>
                <w:kern w:val="0"/>
              </w:rPr>
              <w:t>努めること）</w:t>
            </w:r>
          </w:p>
          <w:p w14:paraId="36488D98" w14:textId="06FD0216" w:rsidR="00BB04D8" w:rsidRPr="008F7E0E" w:rsidRDefault="008F7E0E" w:rsidP="00FA1A2F">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30856065"/>
                <w14:checkbox>
                  <w14:checked w14:val="0"/>
                  <w14:checkedState w14:val="00FE" w14:font="Wingdings"/>
                  <w14:uncheckedState w14:val="2610" w14:font="ＭＳ ゴシック"/>
                </w14:checkbox>
              </w:sdtPr>
              <w:sdtEndPr/>
              <w:sdtContent>
                <w:r w:rsidR="00BB04D8" w:rsidRPr="008F7E0E">
                  <w:rPr>
                    <w:rFonts w:ascii="ＭＳ Ｐゴシック" w:eastAsia="ＭＳ Ｐゴシック" w:hAnsi="ＭＳ Ｐゴシック" w:cs="ＭＳ 明朝" w:hint="eastAsia"/>
                    <w:kern w:val="0"/>
                  </w:rPr>
                  <w:t>☐</w:t>
                </w:r>
              </w:sdtContent>
            </w:sdt>
            <w:r w:rsidR="00BB04D8" w:rsidRPr="008F7E0E">
              <w:rPr>
                <w:rFonts w:ascii="ＭＳ Ｐゴシック" w:eastAsia="ＭＳ Ｐゴシック" w:hAnsi="ＭＳ Ｐゴシック" w:cs="ＭＳ 明朝" w:hint="eastAsia"/>
                <w:kern w:val="0"/>
              </w:rPr>
              <w:t>内部精度管理</w:t>
            </w:r>
            <w:r w:rsidR="00962C27" w:rsidRPr="008F7E0E">
              <w:rPr>
                <w:rFonts w:ascii="ＭＳ Ｐゴシック" w:eastAsia="ＭＳ Ｐゴシック" w:hAnsi="ＭＳ Ｐゴシック" w:cs="ＭＳ 明朝" w:hint="eastAsia"/>
                <w:kern w:val="0"/>
              </w:rPr>
              <w:t>の</w:t>
            </w:r>
            <w:r w:rsidR="00962C27" w:rsidRPr="008F7E0E">
              <w:rPr>
                <w:rFonts w:ascii="ＭＳ Ｐゴシック" w:eastAsia="ＭＳ Ｐゴシック" w:hAnsi="ＭＳ Ｐゴシック" w:cs="ＭＳ 明朝"/>
                <w:kern w:val="0"/>
              </w:rPr>
              <w:t>実施</w:t>
            </w:r>
          </w:p>
          <w:p w14:paraId="5BA465D2" w14:textId="77777777" w:rsidR="00FA1A2F" w:rsidRPr="008F7E0E" w:rsidRDefault="00FA1A2F" w:rsidP="00FA1A2F">
            <w:pPr>
              <w:widowControl/>
              <w:spacing w:line="300" w:lineRule="exact"/>
              <w:ind w:firstLineChars="200" w:firstLine="480"/>
              <w:rPr>
                <w:rFonts w:ascii="ＭＳ Ｐゴシック" w:eastAsia="ＭＳ Ｐゴシック" w:hAnsi="ＭＳ Ｐゴシック" w:cs="ＭＳ ゴシック"/>
              </w:rPr>
            </w:pPr>
            <w:r w:rsidRPr="008F7E0E">
              <w:rPr>
                <w:rFonts w:ascii="ＭＳ Ｐゴシック" w:eastAsia="ＭＳ Ｐゴシック" w:hAnsi="ＭＳ Ｐゴシック" w:cs="ＭＳ 明朝" w:hint="eastAsia"/>
                <w:kern w:val="0"/>
              </w:rPr>
              <w:t>・内部精度管理の実施に努める上で留意すべき事項</w:t>
            </w:r>
          </w:p>
          <w:p w14:paraId="4CE311A8" w14:textId="77777777" w:rsidR="00FA1A2F" w:rsidRPr="008F7E0E" w:rsidRDefault="008F7E0E" w:rsidP="00FA1A2F">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5217957"/>
                <w14:checkbox>
                  <w14:checked w14:val="0"/>
                  <w14:checkedState w14:val="00FE" w14:font="Wingdings"/>
                  <w14:uncheckedState w14:val="2610" w14:font="ＭＳ ゴシック"/>
                </w14:checkbox>
              </w:sdtPr>
              <w:sdtEndPr/>
              <w:sdtContent>
                <w:r w:rsidR="00FA1A2F" w:rsidRPr="008F7E0E">
                  <w:rPr>
                    <w:rFonts w:ascii="ＭＳ Ｐゴシック" w:eastAsia="ＭＳ Ｐゴシック" w:hAnsi="ＭＳ Ｐゴシック" w:cs="ＭＳ 明朝" w:hint="eastAsia"/>
                    <w:kern w:val="0"/>
                  </w:rPr>
                  <w:t>☐</w:t>
                </w:r>
              </w:sdtContent>
            </w:sdt>
            <w:r w:rsidR="00FA1A2F" w:rsidRPr="008F7E0E">
              <w:rPr>
                <w:rFonts w:ascii="ＭＳ Ｐゴシック" w:eastAsia="ＭＳ Ｐゴシック" w:hAnsi="ＭＳ Ｐゴシック" w:cs="ＭＳ ゴシック" w:hint="eastAsia"/>
              </w:rPr>
              <w:t>日々の検査・測定作業の開始に当たって、機器及び試薬に必要な較正が行われている。</w:t>
            </w:r>
          </w:p>
          <w:p w14:paraId="50BFE0C4" w14:textId="461DA23E" w:rsidR="00FA1A2F" w:rsidRPr="008F7E0E" w:rsidRDefault="008F7E0E" w:rsidP="00FA1A2F">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148097038"/>
                <w14:checkbox>
                  <w14:checked w14:val="0"/>
                  <w14:checkedState w14:val="00FE" w14:font="Wingdings"/>
                  <w14:uncheckedState w14:val="2610" w14:font="ＭＳ ゴシック"/>
                </w14:checkbox>
              </w:sdtPr>
              <w:sdtEndPr/>
              <w:sdtContent>
                <w:r w:rsidR="00FA1A2F" w:rsidRPr="008F7E0E">
                  <w:rPr>
                    <w:rFonts w:ascii="ＭＳ Ｐゴシック" w:eastAsia="ＭＳ Ｐゴシック" w:hAnsi="ＭＳ Ｐゴシック" w:cs="ＭＳ 明朝" w:hint="eastAsia"/>
                    <w:kern w:val="0"/>
                  </w:rPr>
                  <w:t>☐</w:t>
                </w:r>
              </w:sdtContent>
            </w:sdt>
            <w:r w:rsidR="00FA1A2F" w:rsidRPr="008F7E0E">
              <w:rPr>
                <w:rFonts w:ascii="ＭＳ Ｐゴシック" w:eastAsia="ＭＳ Ｐゴシック" w:hAnsi="ＭＳ Ｐゴシック" w:cs="ＭＳ ゴシック" w:hint="eastAsia"/>
              </w:rPr>
              <w:t>定期的に管理試料等の同一検体を繰り返し検査した時の結果のばらつき度合いを記録・確認し、検査結果の精度を確保する体制がある。</w:t>
            </w:r>
          </w:p>
          <w:p w14:paraId="79E60EEB" w14:textId="77777777" w:rsidR="00FA1A2F" w:rsidRPr="008F7E0E" w:rsidRDefault="00FA1A2F" w:rsidP="00FA1A2F">
            <w:pPr>
              <w:widowControl/>
              <w:spacing w:line="300" w:lineRule="exact"/>
              <w:ind w:firstLineChars="300" w:firstLine="720"/>
              <w:rPr>
                <w:rFonts w:ascii="ＭＳ Ｐゴシック" w:eastAsia="ＭＳ Ｐゴシック" w:hAnsi="ＭＳ Ｐゴシック" w:cs="ＭＳ ゴシック"/>
              </w:rPr>
            </w:pPr>
          </w:p>
          <w:p w14:paraId="186CC5C1" w14:textId="77777777" w:rsidR="00BB04D8" w:rsidRPr="008F7E0E" w:rsidRDefault="008F7E0E" w:rsidP="00FA1A2F">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52429938"/>
                <w14:checkbox>
                  <w14:checked w14:val="0"/>
                  <w14:checkedState w14:val="00FE" w14:font="Wingdings"/>
                  <w14:uncheckedState w14:val="2610" w14:font="ＭＳ ゴシック"/>
                </w14:checkbox>
              </w:sdtPr>
              <w:sdtEndPr/>
              <w:sdtContent>
                <w:r w:rsidR="00BB04D8" w:rsidRPr="008F7E0E">
                  <w:rPr>
                    <w:rFonts w:ascii="ＭＳ Ｐゴシック" w:eastAsia="ＭＳ Ｐゴシック" w:hAnsi="ＭＳ Ｐゴシック" w:cs="ＭＳ 明朝" w:hint="eastAsia"/>
                    <w:kern w:val="0"/>
                  </w:rPr>
                  <w:t>☐</w:t>
                </w:r>
              </w:sdtContent>
            </w:sdt>
            <w:r w:rsidR="00BB04D8" w:rsidRPr="008F7E0E">
              <w:rPr>
                <w:rFonts w:ascii="ＭＳ Ｐゴシック" w:eastAsia="ＭＳ Ｐゴシック" w:hAnsi="ＭＳ Ｐゴシック" w:cs="ＭＳ 明朝" w:hint="eastAsia"/>
                <w:kern w:val="0"/>
              </w:rPr>
              <w:t>検査業務の従事者に対する必要な研修の実施</w:t>
            </w:r>
          </w:p>
          <w:p w14:paraId="1AE32679" w14:textId="77777777" w:rsidR="00FA1A2F" w:rsidRPr="008F7E0E" w:rsidRDefault="00FA1A2F" w:rsidP="00FA1A2F">
            <w:pPr>
              <w:widowControl/>
              <w:spacing w:line="300" w:lineRule="exact"/>
              <w:ind w:firstLineChars="200" w:firstLine="48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 xml:space="preserve">・検査業務の従事者に対する研修を実施に努める上で必要と考える事項  </w:t>
            </w:r>
          </w:p>
          <w:p w14:paraId="1747B08C" w14:textId="561B65AB" w:rsidR="00FA1A2F" w:rsidRPr="008F7E0E" w:rsidRDefault="008F7E0E" w:rsidP="00FA1A2F">
            <w:pPr>
              <w:widowControl/>
              <w:spacing w:line="300" w:lineRule="exact"/>
              <w:ind w:leftChars="300" w:left="960" w:hangingChars="100" w:hanging="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901798580"/>
                <w14:checkbox>
                  <w14:checked w14:val="0"/>
                  <w14:checkedState w14:val="00FE" w14:font="Wingdings"/>
                  <w14:uncheckedState w14:val="2610" w14:font="ＭＳ ゴシック"/>
                </w14:checkbox>
              </w:sdtPr>
              <w:sdtEndPr/>
              <w:sdtContent>
                <w:r w:rsidR="00FA1A2F" w:rsidRPr="008F7E0E">
                  <w:rPr>
                    <w:rFonts w:ascii="ＭＳ Ｐゴシック" w:eastAsia="ＭＳ Ｐゴシック" w:hAnsi="ＭＳ Ｐゴシック" w:cs="ＭＳ 明朝" w:hint="eastAsia"/>
                    <w:kern w:val="0"/>
                  </w:rPr>
                  <w:t>☐</w:t>
                </w:r>
              </w:sdtContent>
            </w:sdt>
            <w:r w:rsidR="00FA1A2F" w:rsidRPr="008F7E0E">
              <w:rPr>
                <w:rFonts w:ascii="ＭＳ Ｐゴシック" w:eastAsia="ＭＳ Ｐゴシック" w:hAnsi="ＭＳ Ｐゴシック" w:cs="ＭＳ ゴシック" w:hint="eastAsia"/>
              </w:rPr>
              <w:t>業務</w:t>
            </w:r>
            <w:r w:rsidR="00FA1A2F" w:rsidRPr="008F7E0E">
              <w:rPr>
                <w:rFonts w:ascii="ＭＳ Ｐゴシック" w:eastAsia="ＭＳ Ｐゴシック" w:hAnsi="ＭＳ Ｐゴシック" w:cs="ＭＳ 明朝" w:hint="eastAsia"/>
              </w:rPr>
              <w:t>を</w:t>
            </w:r>
            <w:r w:rsidR="00FA1A2F" w:rsidRPr="008F7E0E">
              <w:rPr>
                <w:rFonts w:ascii="ＭＳ Ｐゴシック" w:eastAsia="ＭＳ Ｐゴシック" w:hAnsi="ＭＳ Ｐゴシック" w:cs="ＭＳ 明朝"/>
              </w:rPr>
              <w:t>適切に行うために必要な知識及び技能</w:t>
            </w:r>
            <w:r w:rsidR="00FA1A2F" w:rsidRPr="008F7E0E">
              <w:rPr>
                <w:rFonts w:ascii="ＭＳ Ｐゴシック" w:eastAsia="ＭＳ Ｐゴシック" w:hAnsi="ＭＳ Ｐゴシック" w:cs="ＭＳ 明朝" w:hint="eastAsia"/>
              </w:rPr>
              <w:t>の</w:t>
            </w:r>
            <w:r w:rsidR="00FA1A2F" w:rsidRPr="008F7E0E">
              <w:rPr>
                <w:rFonts w:ascii="ＭＳ Ｐゴシック" w:eastAsia="ＭＳ Ｐゴシック" w:hAnsi="ＭＳ Ｐゴシック" w:cs="ＭＳ 明朝"/>
              </w:rPr>
              <w:t>習得（研修会、報告会、学会等の活用）</w:t>
            </w:r>
          </w:p>
          <w:p w14:paraId="2CF6B9AF" w14:textId="2A19FF4D" w:rsidR="00FA1A2F" w:rsidRPr="008F7E0E" w:rsidRDefault="008F7E0E" w:rsidP="00FA1A2F">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2031684600"/>
                <w14:checkbox>
                  <w14:checked w14:val="0"/>
                  <w14:checkedState w14:val="00FE" w14:font="Wingdings"/>
                  <w14:uncheckedState w14:val="2610" w14:font="ＭＳ ゴシック"/>
                </w14:checkbox>
              </w:sdtPr>
              <w:sdtEndPr/>
              <w:sdtContent>
                <w:r w:rsidR="00FA1A2F" w:rsidRPr="008F7E0E">
                  <w:rPr>
                    <w:rFonts w:ascii="ＭＳ Ｐゴシック" w:eastAsia="ＭＳ Ｐゴシック" w:hAnsi="ＭＳ Ｐゴシック" w:cs="ＭＳ 明朝" w:hint="eastAsia"/>
                    <w:kern w:val="0"/>
                  </w:rPr>
                  <w:t>☐</w:t>
                </w:r>
              </w:sdtContent>
            </w:sdt>
            <w:r w:rsidR="00FA1A2F" w:rsidRPr="008F7E0E">
              <w:rPr>
                <w:rFonts w:ascii="ＭＳ Ｐゴシック" w:eastAsia="ＭＳ Ｐゴシック" w:hAnsi="ＭＳ Ｐゴシック" w:cs="ＭＳ ゴシック" w:hint="eastAsia"/>
              </w:rPr>
              <w:t>各標準作業書の記載事項</w:t>
            </w:r>
          </w:p>
          <w:p w14:paraId="344CB45D" w14:textId="4A36A221" w:rsidR="00FA1A2F" w:rsidRPr="008F7E0E" w:rsidRDefault="008F7E0E" w:rsidP="00FA1A2F">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951044414"/>
                <w14:checkbox>
                  <w14:checked w14:val="0"/>
                  <w14:checkedState w14:val="00FE" w14:font="Wingdings"/>
                  <w14:uncheckedState w14:val="2610" w14:font="ＭＳ ゴシック"/>
                </w14:checkbox>
              </w:sdtPr>
              <w:sdtEndPr/>
              <w:sdtContent>
                <w:r w:rsidR="00FA1A2F" w:rsidRPr="008F7E0E">
                  <w:rPr>
                    <w:rFonts w:ascii="ＭＳ Ｐゴシック" w:eastAsia="ＭＳ Ｐゴシック" w:hAnsi="ＭＳ Ｐゴシック" w:cs="ＭＳ 明朝" w:hint="eastAsia"/>
                    <w:kern w:val="0"/>
                  </w:rPr>
                  <w:t>☐</w:t>
                </w:r>
              </w:sdtContent>
            </w:sdt>
            <w:r w:rsidR="00FA1A2F" w:rsidRPr="008F7E0E">
              <w:rPr>
                <w:rFonts w:ascii="ＭＳ Ｐゴシック" w:eastAsia="ＭＳ Ｐゴシック" w:hAnsi="ＭＳ Ｐゴシック" w:cs="ＭＳ ゴシック" w:hint="eastAsia"/>
              </w:rPr>
              <w:t>患者の秘密の保持</w:t>
            </w:r>
          </w:p>
          <w:p w14:paraId="52CB824C" w14:textId="48AD854D" w:rsidR="00FA1A2F" w:rsidRPr="008F7E0E" w:rsidRDefault="0010708D" w:rsidP="00FA1A2F">
            <w:pPr>
              <w:spacing w:line="300" w:lineRule="exact"/>
              <w:ind w:leftChars="95" w:left="228"/>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noProof/>
                <w:kern w:val="0"/>
              </w:rPr>
              <mc:AlternateContent>
                <mc:Choice Requires="wpg">
                  <w:drawing>
                    <wp:anchor distT="0" distB="0" distL="114300" distR="114300" simplePos="0" relativeHeight="251683840" behindDoc="0" locked="0" layoutInCell="1" allowOverlap="1" wp14:anchorId="40941B4A" wp14:editId="51A84393">
                      <wp:simplePos x="0" y="0"/>
                      <wp:positionH relativeFrom="column">
                        <wp:posOffset>3674745</wp:posOffset>
                      </wp:positionH>
                      <wp:positionV relativeFrom="paragraph">
                        <wp:posOffset>-210820</wp:posOffset>
                      </wp:positionV>
                      <wp:extent cx="2196465" cy="843915"/>
                      <wp:effectExtent l="704850" t="1885950" r="13335" b="775335"/>
                      <wp:wrapNone/>
                      <wp:docPr id="11" name="グループ化 11"/>
                      <wp:cNvGraphicFramePr/>
                      <a:graphic xmlns:a="http://schemas.openxmlformats.org/drawingml/2006/main">
                        <a:graphicData uri="http://schemas.microsoft.com/office/word/2010/wordprocessingGroup">
                          <wpg:wgp>
                            <wpg:cNvGrpSpPr/>
                            <wpg:grpSpPr>
                              <a:xfrm>
                                <a:off x="0" y="0"/>
                                <a:ext cx="2196465" cy="843926"/>
                                <a:chOff x="0" y="-9950"/>
                                <a:chExt cx="2196465" cy="844340"/>
                              </a:xfrm>
                            </wpg:grpSpPr>
                            <wps:wsp>
                              <wps:cNvPr id="16" name="角丸四角形吹き出し 16"/>
                              <wps:cNvSpPr/>
                              <wps:spPr>
                                <a:xfrm>
                                  <a:off x="0" y="0"/>
                                  <a:ext cx="2196465" cy="834390"/>
                                </a:xfrm>
                                <a:prstGeom prst="wedgeRoundRectCallout">
                                  <a:avLst>
                                    <a:gd name="adj1" fmla="val -81470"/>
                                    <a:gd name="adj2" fmla="val 142686"/>
                                    <a:gd name="adj3" fmla="val 16667"/>
                                  </a:avLst>
                                </a:prstGeom>
                                <a:solidFill>
                                  <a:sysClr val="window" lastClr="FFFFFF"/>
                                </a:solidFill>
                                <a:ln w="12700" cap="flat" cmpd="sng" algn="ctr">
                                  <a:solidFill>
                                    <a:srgbClr val="F79646"/>
                                  </a:solidFill>
                                  <a:prstDash val="solid"/>
                                </a:ln>
                                <a:effectLst/>
                              </wps:spPr>
                              <wps:txbx>
                                <w:txbxContent>
                                  <w:p w14:paraId="7E491372" w14:textId="77777777" w:rsidR="00BA527A" w:rsidRPr="004E0676" w:rsidRDefault="00BA527A" w:rsidP="00BA527A">
                                    <w:pPr>
                                      <w:jc w:val="left"/>
                                      <w:rPr>
                                        <w:rFonts w:ascii="ＭＳ Ｐ明朝" w:eastAsia="ＭＳ Ｐ明朝" w:hAnsi="ＭＳ Ｐ明朝"/>
                                        <w:sz w:val="21"/>
                                        <w:szCs w:val="21"/>
                                      </w:rPr>
                                    </w:pPr>
                                    <w:r>
                                      <w:rPr>
                                        <w:rFonts w:ascii="ＭＳ Ｐ明朝" w:eastAsia="ＭＳ Ｐ明朝" w:hAnsi="ＭＳ Ｐ明朝" w:hint="eastAsia"/>
                                        <w:sz w:val="21"/>
                                        <w:szCs w:val="21"/>
                                      </w:rPr>
                                      <w:t>内部精度管理を</w:t>
                                    </w:r>
                                    <w:r>
                                      <w:rPr>
                                        <w:rFonts w:ascii="ＭＳ Ｐ明朝" w:eastAsia="ＭＳ Ｐ明朝" w:hAnsi="ＭＳ Ｐ明朝"/>
                                        <w:sz w:val="21"/>
                                        <w:szCs w:val="21"/>
                                      </w:rPr>
                                      <w:t>実施した場合、検査</w:t>
                                    </w:r>
                                    <w:r>
                                      <w:rPr>
                                        <w:rFonts w:ascii="ＭＳ Ｐ明朝" w:eastAsia="ＭＳ Ｐ明朝" w:hAnsi="ＭＳ Ｐ明朝" w:hint="eastAsia"/>
                                        <w:sz w:val="21"/>
                                        <w:szCs w:val="21"/>
                                      </w:rPr>
                                      <w:t>精度</w:t>
                                    </w:r>
                                    <w:r>
                                      <w:rPr>
                                        <w:rFonts w:ascii="ＭＳ Ｐ明朝" w:eastAsia="ＭＳ Ｐ明朝" w:hAnsi="ＭＳ Ｐ明朝"/>
                                        <w:sz w:val="21"/>
                                        <w:szCs w:val="21"/>
                                      </w:rPr>
                                      <w:t>が可視化され記録として整理されていること。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角丸四角形吹き出し 10"/>
                              <wps:cNvSpPr/>
                              <wps:spPr>
                                <a:xfrm>
                                  <a:off x="0" y="-9950"/>
                                  <a:ext cx="2196465" cy="834390"/>
                                </a:xfrm>
                                <a:prstGeom prst="wedgeRoundRectCallout">
                                  <a:avLst>
                                    <a:gd name="adj1" fmla="val -67894"/>
                                    <a:gd name="adj2" fmla="val -274389"/>
                                    <a:gd name="adj3" fmla="val 16667"/>
                                  </a:avLst>
                                </a:prstGeom>
                                <a:solidFill>
                                  <a:sysClr val="window" lastClr="FFFFFF"/>
                                </a:solidFill>
                                <a:ln w="12700" cap="flat" cmpd="sng" algn="ctr">
                                  <a:solidFill>
                                    <a:srgbClr val="F79646"/>
                                  </a:solidFill>
                                  <a:prstDash val="solid"/>
                                </a:ln>
                                <a:effectLst/>
                              </wps:spPr>
                              <wps:txbx>
                                <w:txbxContent>
                                  <w:p w14:paraId="74E099AB" w14:textId="77777777" w:rsidR="0010708D" w:rsidRPr="004E0676" w:rsidRDefault="0010708D" w:rsidP="0010708D">
                                    <w:pPr>
                                      <w:jc w:val="left"/>
                                      <w:rPr>
                                        <w:rFonts w:ascii="ＭＳ Ｐ明朝" w:eastAsia="ＭＳ Ｐ明朝" w:hAnsi="ＭＳ Ｐ明朝"/>
                                        <w:sz w:val="21"/>
                                        <w:szCs w:val="21"/>
                                      </w:rPr>
                                    </w:pPr>
                                    <w:r>
                                      <w:rPr>
                                        <w:rFonts w:ascii="ＭＳ Ｐ明朝" w:eastAsia="ＭＳ Ｐ明朝" w:hAnsi="ＭＳ Ｐ明朝" w:hint="eastAsia"/>
                                        <w:sz w:val="21"/>
                                        <w:szCs w:val="21"/>
                                      </w:rPr>
                                      <w:t>内部精度管理を</w:t>
                                    </w:r>
                                    <w:r>
                                      <w:rPr>
                                        <w:rFonts w:ascii="ＭＳ Ｐ明朝" w:eastAsia="ＭＳ Ｐ明朝" w:hAnsi="ＭＳ Ｐ明朝"/>
                                        <w:sz w:val="21"/>
                                        <w:szCs w:val="21"/>
                                      </w:rPr>
                                      <w:t>実施した場合、検査</w:t>
                                    </w:r>
                                    <w:r>
                                      <w:rPr>
                                        <w:rFonts w:ascii="ＭＳ Ｐ明朝" w:eastAsia="ＭＳ Ｐ明朝" w:hAnsi="ＭＳ Ｐ明朝" w:hint="eastAsia"/>
                                        <w:sz w:val="21"/>
                                        <w:szCs w:val="21"/>
                                      </w:rPr>
                                      <w:t>精度</w:t>
                                    </w:r>
                                    <w:r>
                                      <w:rPr>
                                        <w:rFonts w:ascii="ＭＳ Ｐ明朝" w:eastAsia="ＭＳ Ｐ明朝" w:hAnsi="ＭＳ Ｐ明朝"/>
                                        <w:sz w:val="21"/>
                                        <w:szCs w:val="21"/>
                                      </w:rPr>
                                      <w:t>が可視化され記録として整理されていること。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941B4A" id="グループ化 11" o:spid="_x0000_s1035" style="position:absolute;left:0;text-align:left;margin-left:289.35pt;margin-top:-16.6pt;width:172.95pt;height:66.45pt;z-index:251683840;mso-width-relative:margin;mso-height-relative:margin" coordorigin=",-99" coordsize="2196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n1mQMAAOAKAAAOAAAAZHJzL2Uyb0RvYy54bWzsVr1uGzkQ7g/IOxDs7dWu1qsfWA4MOzIC&#10;GIkRJ3BNcbk/By7JkJRXvi7n4poECFIkhbs0KdKkTIK7p9EJuMfIkLuSpZzvgPMhqaKCGpLD4cw3&#10;M99y9+6s4uicaVNKMcLhdgcjJqhMS5GP8JPH460+RsYSkRIuBRvhC2bw3b07P+3WasgiWUieMo3A&#10;iDDDWo1wYa0aBoGhBauI2ZaKCdjMpK6IhanOg1STGqxXPIg6nSSopU6VlpQZA6uHzSbe8/azjFH7&#10;MMsMs4iPMPhm/aj9OHFjsLdLhrkmqihp6wa5hRcVKQVcujJ1SCxBU13+zVRVUi2NzOw2lVUgs6yk&#10;zMcA0YSdr6I50nKqfCz5sM7VCiaA9iucbm2WPjg/0ahMIXchRoJUkKP5rx/ml+/nl7/PL98snr9G&#10;sAMw1SofgvaRVqfqRLcLeTNzkc8yXbl/iAnNPMAXK4DZzCIKi1E4SOJkByMKe/24O4iSJgO0gDRd&#10;H9saDHba3NDi3s2H427sVYLl1YHzcOVQraCgzDVm5v9hdloQxXwqjENhiVmyxOyvd6/+/PhxcXUF&#10;wuKPt4uXn+bPXix++zx/9gaFPkjnEJxcgWeGBnC8HXJdgG4zeDJU2tgjJivkhBGuWZqzR3Iq0kfQ&#10;BAeEczm1vkTJ+bGxvlbTNuEk/RmSn1UcSv+ccLTVD+PesjfWlKJ1pTCOkn6bvnxNqbuhlCRJz6UY&#10;stTeC9LSVeeEkbxMxyXnfnJhDrhG4AMEUIpU1hhxYiwsjvDY/1pjG8e4QDUUcNTrQItTAjSScWJB&#10;rBQUthE5RoTnwE/Uag/Bxmmj88nq1nHPVehNlzinD4kpGu+8hVaNC+c782wD0LpoXbKb9DrJziYz&#10;32MDd8KtTGR6ATWkZUNIRtFxCfaPIdYToiENEAiwqn0IQ8YlRCdbCaNC6l9uWnf6UOSwi1ENjAaR&#10;P50SzQDC+wLKfxDG0DHI+km804tgotd3Jus7YlodSEgDFAZ450Wnb/lSzLSszoB8992tsEUEhbtH&#10;GHBvxAPb8CyQN2X7+14JSE8ReyxOFXWmHW4O18ezM6JVW7kW2OKBXDZcWzdNCV3rupNC7k+tzMoV&#10;4g2qLfzQ/A3W354FIPqGOf+VBXxD/UcWWCPCmzn0WzNB0usPYle18Glba/INJtiKenG372t7U+sH&#10;FfwzFYSrcvjBBd+HC/z7AJ5R/mPUPvncO2197vN1/TDd+wIAAP//AwBQSwMEFAAGAAgAAAAhACnp&#10;UjriAAAACgEAAA8AAABkcnMvZG93bnJldi54bWxMj01Lw0AQhu+C/2EZwVu7+bBNG7MppainItgK&#10;4m2bTJPQ7GzIbpP03zue9DbDPLzzvNlmMq0YsHeNJQXhPACBVNiyoUrB5/F1tgLhvKZSt5ZQwQ0d&#10;bPL7u0ynpR3pA4eDrwSHkEu1gtr7LpXSFTUa7ea2Q+Lb2fZGe177Spa9HjnctDIKgqU0uiH+UOsO&#10;dzUWl8PVKHgb9biNw5dhfznvbt/HxfvXPkSlHh+m7TMIj5P/g+FXn9UhZ6eTvVLpRKtgkawSRhXM&#10;4jgCwcQ6elqCOPGwTkDmmfxfIf8BAAD//wMAUEsBAi0AFAAGAAgAAAAhALaDOJL+AAAA4QEAABMA&#10;AAAAAAAAAAAAAAAAAAAAAFtDb250ZW50X1R5cGVzXS54bWxQSwECLQAUAAYACAAAACEAOP0h/9YA&#10;AACUAQAACwAAAAAAAAAAAAAAAAAvAQAAX3JlbHMvLnJlbHNQSwECLQAUAAYACAAAACEAJMH59ZkD&#10;AADgCgAADgAAAAAAAAAAAAAAAAAuAgAAZHJzL2Uyb0RvYy54bWxQSwECLQAUAAYACAAAACEAKelS&#10;OuIAAAAKAQAADwAAAAAAAAAAAAAAAADzBQAAZHJzL2Rvd25yZXYueG1sUEsFBgAAAAAEAAQA8wAA&#10;AAIHAAAAAA==&#10;">
                      <v:shape id="角丸四角形吹き出し 16" o:spid="_x0000_s1036" type="#_x0000_t62" style="position:absolute;width:21964;height:8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yf8IA&#10;AADbAAAADwAAAGRycy9kb3ducmV2LnhtbERPTWvCQBC9C/6HZYTedGMPIURXkdZCLikktp6H7JhE&#10;s7Mxu9W0v75bKHibx/uc9XY0nbjR4FrLCpaLCARxZXXLtYKPw9s8AeE8ssbOMin4JgfbzXSyxlTb&#10;Oxd0K30tQgi7FBU03veplK5qyKBb2J44cCc7GPQBDrXUA95DuOnkcxTF0mDLoaHBnl4aqi7ll1Fw&#10;fj1Snh/HJHm/xu7nnEWfxXKv1NNs3K1AeBr9Q/zvznSYH8Pf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LJ/wgAAANsAAAAPAAAAAAAAAAAAAAAAAJgCAABkcnMvZG93&#10;bnJldi54bWxQSwUGAAAAAAQABAD1AAAAhwMAAAAA&#10;" adj="-6798,41620" fillcolor="window" strokecolor="#f79646" strokeweight="1pt">
                        <v:textbox>
                          <w:txbxContent>
                            <w:p w14:paraId="7E491372" w14:textId="77777777" w:rsidR="00BA527A" w:rsidRPr="004E0676" w:rsidRDefault="00BA527A" w:rsidP="00BA527A">
                              <w:pPr>
                                <w:jc w:val="left"/>
                                <w:rPr>
                                  <w:rFonts w:ascii="ＭＳ Ｐ明朝" w:eastAsia="ＭＳ Ｐ明朝" w:hAnsi="ＭＳ Ｐ明朝"/>
                                  <w:sz w:val="21"/>
                                  <w:szCs w:val="21"/>
                                </w:rPr>
                              </w:pPr>
                              <w:r>
                                <w:rPr>
                                  <w:rFonts w:ascii="ＭＳ Ｐ明朝" w:eastAsia="ＭＳ Ｐ明朝" w:hAnsi="ＭＳ Ｐ明朝" w:hint="eastAsia"/>
                                  <w:sz w:val="21"/>
                                  <w:szCs w:val="21"/>
                                </w:rPr>
                                <w:t>内部精度管理を</w:t>
                              </w:r>
                              <w:r>
                                <w:rPr>
                                  <w:rFonts w:ascii="ＭＳ Ｐ明朝" w:eastAsia="ＭＳ Ｐ明朝" w:hAnsi="ＭＳ Ｐ明朝"/>
                                  <w:sz w:val="21"/>
                                  <w:szCs w:val="21"/>
                                </w:rPr>
                                <w:t>実施した場合、検査</w:t>
                              </w:r>
                              <w:r>
                                <w:rPr>
                                  <w:rFonts w:ascii="ＭＳ Ｐ明朝" w:eastAsia="ＭＳ Ｐ明朝" w:hAnsi="ＭＳ Ｐ明朝" w:hint="eastAsia"/>
                                  <w:sz w:val="21"/>
                                  <w:szCs w:val="21"/>
                                </w:rPr>
                                <w:t>精度</w:t>
                              </w:r>
                              <w:r>
                                <w:rPr>
                                  <w:rFonts w:ascii="ＭＳ Ｐ明朝" w:eastAsia="ＭＳ Ｐ明朝" w:hAnsi="ＭＳ Ｐ明朝"/>
                                  <w:sz w:val="21"/>
                                  <w:szCs w:val="21"/>
                                </w:rPr>
                                <w:t>が可視化され記録として整理されていること。</w:t>
                              </w:r>
                            </w:p>
                          </w:txbxContent>
                        </v:textbox>
                      </v:shape>
                      <v:shape id="角丸四角形吹き出し 10" o:spid="_x0000_s1037" type="#_x0000_t62" style="position:absolute;top:-99;width:21964;height:8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q4sIA&#10;AADbAAAADwAAAGRycy9kb3ducmV2LnhtbESPQYvCMBCF7wv+hzCCl2VNVViXrlFEELworIrn2WZs&#10;i82kJFHrv3cOgrcZ3pv3vpktOteoG4VYezYwGmagiAtvay4NHA/rrx9QMSFbbDyTgQdFWMx7HzPM&#10;rb/zH932qVQSwjFHA1VKba51LCpyGIe+JRbt7IPDJGsotQ14l3DX6HGWfWuHNUtDhS2tKiou+6sz&#10;gHa5Df/6NJmGdjdx4+bzsHqQMYN+t/wFlahLb/PremMFX+jlFxlAz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OriwgAAANsAAAAPAAAAAAAAAAAAAAAAAJgCAABkcnMvZG93&#10;bnJldi54bWxQSwUGAAAAAAQABAD1AAAAhwMAAAAA&#10;" adj="-3865,-48468" fillcolor="window" strokecolor="#f79646" strokeweight="1pt">
                        <v:textbox>
                          <w:txbxContent>
                            <w:p w14:paraId="74E099AB" w14:textId="77777777" w:rsidR="0010708D" w:rsidRPr="004E0676" w:rsidRDefault="0010708D" w:rsidP="0010708D">
                              <w:pPr>
                                <w:jc w:val="left"/>
                                <w:rPr>
                                  <w:rFonts w:ascii="ＭＳ Ｐ明朝" w:eastAsia="ＭＳ Ｐ明朝" w:hAnsi="ＭＳ Ｐ明朝"/>
                                  <w:sz w:val="21"/>
                                  <w:szCs w:val="21"/>
                                </w:rPr>
                              </w:pPr>
                              <w:r>
                                <w:rPr>
                                  <w:rFonts w:ascii="ＭＳ Ｐ明朝" w:eastAsia="ＭＳ Ｐ明朝" w:hAnsi="ＭＳ Ｐ明朝" w:hint="eastAsia"/>
                                  <w:sz w:val="21"/>
                                  <w:szCs w:val="21"/>
                                </w:rPr>
                                <w:t>内部精度管理を</w:t>
                              </w:r>
                              <w:r>
                                <w:rPr>
                                  <w:rFonts w:ascii="ＭＳ Ｐ明朝" w:eastAsia="ＭＳ Ｐ明朝" w:hAnsi="ＭＳ Ｐ明朝"/>
                                  <w:sz w:val="21"/>
                                  <w:szCs w:val="21"/>
                                </w:rPr>
                                <w:t>実施した場合、検査</w:t>
                              </w:r>
                              <w:r>
                                <w:rPr>
                                  <w:rFonts w:ascii="ＭＳ Ｐ明朝" w:eastAsia="ＭＳ Ｐ明朝" w:hAnsi="ＭＳ Ｐ明朝" w:hint="eastAsia"/>
                                  <w:sz w:val="21"/>
                                  <w:szCs w:val="21"/>
                                </w:rPr>
                                <w:t>精度</w:t>
                              </w:r>
                              <w:r>
                                <w:rPr>
                                  <w:rFonts w:ascii="ＭＳ Ｐ明朝" w:eastAsia="ＭＳ Ｐ明朝" w:hAnsi="ＭＳ Ｐ明朝"/>
                                  <w:sz w:val="21"/>
                                  <w:szCs w:val="21"/>
                                </w:rPr>
                                <w:t>が可視化され記録として整理されていること。</w:t>
                              </w:r>
                            </w:p>
                          </w:txbxContent>
                        </v:textbox>
                      </v:shape>
                    </v:group>
                  </w:pict>
                </mc:Fallback>
              </mc:AlternateContent>
            </w:r>
          </w:p>
          <w:p w14:paraId="1FEB462C" w14:textId="0EE7F364" w:rsidR="00410C38" w:rsidRPr="008F7E0E" w:rsidRDefault="008F7E0E" w:rsidP="00FA1A2F">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064216427"/>
                <w14:checkbox>
                  <w14:checked w14:val="0"/>
                  <w14:checkedState w14:val="00FE" w14:font="Wingdings"/>
                  <w14:uncheckedState w14:val="2610" w14:font="ＭＳ ゴシック"/>
                </w14:checkbox>
              </w:sdtPr>
              <w:sdtEndPr/>
              <w:sdtContent>
                <w:r w:rsidR="00BB04D8" w:rsidRPr="008F7E0E">
                  <w:rPr>
                    <w:rFonts w:ascii="ＭＳ Ｐゴシック" w:eastAsia="ＭＳ Ｐゴシック" w:hAnsi="ＭＳ Ｐゴシック" w:cs="ＭＳ 明朝" w:hint="eastAsia"/>
                    <w:kern w:val="0"/>
                  </w:rPr>
                  <w:t>☐</w:t>
                </w:r>
              </w:sdtContent>
            </w:sdt>
            <w:r w:rsidR="00BB04D8" w:rsidRPr="008F7E0E">
              <w:rPr>
                <w:rFonts w:ascii="ＭＳ Ｐゴシック" w:eastAsia="ＭＳ Ｐゴシック" w:hAnsi="ＭＳ Ｐゴシック" w:cs="ＭＳ 明朝" w:hint="eastAsia"/>
                <w:kern w:val="0"/>
              </w:rPr>
              <w:t>外部精度管理調査の受検</w:t>
            </w:r>
          </w:p>
        </w:tc>
        <w:tc>
          <w:tcPr>
            <w:tcW w:w="408" w:type="dxa"/>
            <w:tcBorders>
              <w:top w:val="single" w:sz="4" w:space="0" w:color="auto"/>
            </w:tcBorders>
            <w:shd w:val="clear" w:color="auto" w:fill="auto"/>
          </w:tcPr>
          <w:p w14:paraId="1FEFBD49" w14:textId="77777777" w:rsidR="00BB04D8" w:rsidRPr="008F7E0E" w:rsidRDefault="00BB04D8" w:rsidP="00DD468D">
            <w:pPr>
              <w:spacing w:line="300" w:lineRule="exact"/>
              <w:jc w:val="center"/>
              <w:rPr>
                <w:rFonts w:ascii="ＭＳ Ｐゴシック" w:eastAsia="ＭＳ Ｐゴシック" w:hAnsi="ＭＳ Ｐゴシック" w:cs="ＭＳ ゴシック"/>
                <w:b/>
              </w:rPr>
            </w:pPr>
          </w:p>
        </w:tc>
      </w:tr>
      <w:tr w:rsidR="00705EFB" w:rsidRPr="00705EFB" w14:paraId="500D65DA" w14:textId="77777777" w:rsidTr="00DD468D">
        <w:trPr>
          <w:trHeight w:val="6089"/>
        </w:trPr>
        <w:tc>
          <w:tcPr>
            <w:tcW w:w="463" w:type="dxa"/>
          </w:tcPr>
          <w:p w14:paraId="427FAB03" w14:textId="77777777" w:rsidR="005E76C2" w:rsidRPr="008F7E0E" w:rsidRDefault="005E76C2" w:rsidP="009F33D8">
            <w:pPr>
              <w:pStyle w:val="a3"/>
              <w:spacing w:line="300" w:lineRule="exact"/>
              <w:rPr>
                <w:rFonts w:ascii="ＭＳ Ｐゴシック" w:eastAsia="ＭＳ Ｐゴシック" w:hAnsi="ＭＳ Ｐゴシック" w:cs="ＭＳ ゴシック"/>
                <w:sz w:val="24"/>
                <w:szCs w:val="24"/>
              </w:rPr>
            </w:pPr>
          </w:p>
        </w:tc>
        <w:tc>
          <w:tcPr>
            <w:tcW w:w="993" w:type="dxa"/>
            <w:shd w:val="clear" w:color="auto" w:fill="auto"/>
          </w:tcPr>
          <w:p w14:paraId="36D06111" w14:textId="77777777" w:rsidR="005E76C2" w:rsidRPr="008F7E0E" w:rsidRDefault="005E76C2" w:rsidP="009F33D8">
            <w:pPr>
              <w:spacing w:line="300" w:lineRule="exact"/>
              <w:jc w:val="left"/>
              <w:rPr>
                <w:rFonts w:ascii="ＭＳ Ｐゴシック" w:eastAsia="ＭＳ Ｐゴシック" w:hAnsi="ＭＳ Ｐゴシック" w:cs="ＭＳ ゴシック"/>
              </w:rPr>
            </w:pPr>
          </w:p>
        </w:tc>
        <w:tc>
          <w:tcPr>
            <w:tcW w:w="8799" w:type="dxa"/>
            <w:tcBorders>
              <w:top w:val="single" w:sz="4" w:space="0" w:color="auto"/>
            </w:tcBorders>
            <w:shd w:val="clear" w:color="auto" w:fill="auto"/>
            <w:vAlign w:val="center"/>
          </w:tcPr>
          <w:p w14:paraId="79D34770" w14:textId="6F3E6B76" w:rsidR="00FA1A2F" w:rsidRPr="008F7E0E" w:rsidRDefault="00DE7453" w:rsidP="00C26969">
            <w:pPr>
              <w:spacing w:line="300" w:lineRule="exact"/>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７</w:t>
            </w:r>
            <w:r w:rsidR="005E76C2" w:rsidRPr="008F7E0E">
              <w:rPr>
                <w:rFonts w:ascii="ＭＳ Ｐゴシック" w:eastAsia="ＭＳ Ｐゴシック" w:hAnsi="ＭＳ Ｐゴシック" w:cs="ＭＳ 明朝" w:hint="eastAsia"/>
                <w:kern w:val="0"/>
              </w:rPr>
              <w:t>．遺伝子関連・染色体検査の精度管理のための</w:t>
            </w:r>
            <w:r w:rsidR="00410C38" w:rsidRPr="008F7E0E">
              <w:rPr>
                <w:rFonts w:ascii="ＭＳ Ｐゴシック" w:eastAsia="ＭＳ Ｐゴシック" w:hAnsi="ＭＳ Ｐゴシック" w:cs="ＭＳ 明朝" w:hint="eastAsia"/>
                <w:kern w:val="0"/>
              </w:rPr>
              <w:t>体制</w:t>
            </w:r>
            <w:r w:rsidR="005E76C2" w:rsidRPr="008F7E0E">
              <w:rPr>
                <w:rFonts w:ascii="ＭＳ Ｐゴシック" w:eastAsia="ＭＳ Ｐゴシック" w:hAnsi="ＭＳ Ｐゴシック" w:cs="ＭＳ 明朝" w:hint="eastAsia"/>
                <w:kern w:val="0"/>
              </w:rPr>
              <w:t>整備</w:t>
            </w:r>
          </w:p>
          <w:p w14:paraId="0932C872" w14:textId="09719CEF" w:rsidR="00FA1A2F" w:rsidRPr="008F7E0E" w:rsidRDefault="00E55FC3" w:rsidP="00C26969">
            <w:pPr>
              <w:spacing w:line="300" w:lineRule="exact"/>
              <w:ind w:firstLineChars="100" w:firstLine="24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（以下に掲げる事項の、「管理」、「研修」の2点とも満たさない場合は×）</w:t>
            </w:r>
          </w:p>
          <w:p w14:paraId="73288DE2" w14:textId="7B22758B" w:rsidR="005E76C2" w:rsidRPr="008F7E0E" w:rsidRDefault="005E76C2" w:rsidP="00C26969">
            <w:pPr>
              <w:spacing w:line="300" w:lineRule="exact"/>
              <w:ind w:firstLineChars="100" w:firstLine="24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（対象：遺伝子関連染色体検査の実施医療機関）</w:t>
            </w:r>
          </w:p>
          <w:p w14:paraId="75D80698" w14:textId="1A2A2371" w:rsidR="005E76C2" w:rsidRPr="008F7E0E" w:rsidRDefault="008F7E0E" w:rsidP="00C2696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036272148"/>
                <w14:checkbox>
                  <w14:checked w14:val="0"/>
                  <w14:checkedState w14:val="00FE" w14:font="Wingdings"/>
                  <w14:uncheckedState w14:val="2610" w14:font="ＭＳ ゴシック"/>
                </w14:checkbox>
              </w:sdtPr>
              <w:sdtEndPr/>
              <w:sdtContent>
                <w:r w:rsidR="005E76C2" w:rsidRPr="008F7E0E">
                  <w:rPr>
                    <w:rFonts w:ascii="ＭＳ Ｐゴシック" w:eastAsia="ＭＳ Ｐゴシック" w:hAnsi="ＭＳ Ｐゴシック" w:cs="ＭＳ 明朝" w:hint="eastAsia"/>
                    <w:kern w:val="0"/>
                  </w:rPr>
                  <w:t>☐</w:t>
                </w:r>
              </w:sdtContent>
            </w:sdt>
            <w:r w:rsidR="005E76C2" w:rsidRPr="008F7E0E">
              <w:rPr>
                <w:rFonts w:ascii="ＭＳ Ｐゴシック" w:eastAsia="ＭＳ Ｐゴシック" w:hAnsi="ＭＳ Ｐゴシック" w:cs="ＭＳ 明朝" w:hint="eastAsia"/>
                <w:kern w:val="0"/>
              </w:rPr>
              <w:t>内部精度管理</w:t>
            </w:r>
            <w:r w:rsidR="00962C27" w:rsidRPr="008F7E0E">
              <w:rPr>
                <w:rFonts w:ascii="ＭＳ Ｐゴシック" w:eastAsia="ＭＳ Ｐゴシック" w:hAnsi="ＭＳ Ｐゴシック" w:cs="ＭＳ 明朝" w:hint="eastAsia"/>
                <w:kern w:val="0"/>
              </w:rPr>
              <w:t>の</w:t>
            </w:r>
            <w:r w:rsidR="00962C27" w:rsidRPr="008F7E0E">
              <w:rPr>
                <w:rFonts w:ascii="ＭＳ Ｐゴシック" w:eastAsia="ＭＳ Ｐゴシック" w:hAnsi="ＭＳ Ｐゴシック" w:cs="ＭＳ 明朝"/>
                <w:kern w:val="0"/>
              </w:rPr>
              <w:t>実施</w:t>
            </w:r>
          </w:p>
          <w:p w14:paraId="43C5C13B" w14:textId="1479F7E8" w:rsidR="00C26969" w:rsidRPr="008F7E0E" w:rsidRDefault="00BA527A" w:rsidP="00C26969">
            <w:pPr>
              <w:widowControl/>
              <w:spacing w:line="300" w:lineRule="exact"/>
              <w:ind w:firstLineChars="200" w:firstLine="420"/>
              <w:rPr>
                <w:rFonts w:ascii="ＭＳ Ｐゴシック" w:eastAsia="ＭＳ Ｐゴシック" w:hAnsi="ＭＳ Ｐゴシック" w:cs="ＭＳ ゴシック"/>
              </w:rPr>
            </w:pPr>
            <w:r w:rsidRPr="008F7E0E">
              <w:rPr>
                <w:rFonts w:ascii="ＭＳ Ｐ明朝" w:eastAsia="ＭＳ Ｐ明朝" w:hAnsi="ＭＳ Ｐ明朝" w:cs="ＭＳ 明朝"/>
                <w:noProof/>
                <w:color w:val="548DD4" w:themeColor="text2" w:themeTint="99"/>
                <w:kern w:val="0"/>
                <w:sz w:val="21"/>
                <w:szCs w:val="21"/>
              </w:rPr>
              <mc:AlternateContent>
                <mc:Choice Requires="wps">
                  <w:drawing>
                    <wp:anchor distT="0" distB="0" distL="114300" distR="114300" simplePos="0" relativeHeight="251676672" behindDoc="0" locked="0" layoutInCell="1" allowOverlap="1" wp14:anchorId="2666D47C" wp14:editId="257F0434">
                      <wp:simplePos x="0" y="0"/>
                      <wp:positionH relativeFrom="column">
                        <wp:posOffset>3637915</wp:posOffset>
                      </wp:positionH>
                      <wp:positionV relativeFrom="paragraph">
                        <wp:posOffset>608330</wp:posOffset>
                      </wp:positionV>
                      <wp:extent cx="2136775" cy="1122680"/>
                      <wp:effectExtent l="552450" t="228600" r="15875" b="20320"/>
                      <wp:wrapNone/>
                      <wp:docPr id="6" name="角丸四角形吹き出し 6"/>
                      <wp:cNvGraphicFramePr/>
                      <a:graphic xmlns:a="http://schemas.openxmlformats.org/drawingml/2006/main">
                        <a:graphicData uri="http://schemas.microsoft.com/office/word/2010/wordprocessingShape">
                          <wps:wsp>
                            <wps:cNvSpPr/>
                            <wps:spPr>
                              <a:xfrm>
                                <a:off x="5048250" y="5286375"/>
                                <a:ext cx="2136775" cy="1122680"/>
                              </a:xfrm>
                              <a:prstGeom prst="wedgeRoundRectCallout">
                                <a:avLst>
                                  <a:gd name="adj1" fmla="val -75253"/>
                                  <a:gd name="adj2" fmla="val -69935"/>
                                  <a:gd name="adj3" fmla="val 16667"/>
                                </a:avLst>
                              </a:prstGeom>
                              <a:solidFill>
                                <a:sysClr val="window" lastClr="FFFFFF"/>
                              </a:solidFill>
                              <a:ln w="12700" cap="flat" cmpd="sng" algn="ctr">
                                <a:solidFill>
                                  <a:srgbClr val="F79646"/>
                                </a:solidFill>
                                <a:prstDash val="solid"/>
                              </a:ln>
                              <a:effectLst/>
                            </wps:spPr>
                            <wps:txbx>
                              <w:txbxContent>
                                <w:p w14:paraId="2CCFAB16" w14:textId="77777777" w:rsidR="00BA527A" w:rsidRPr="00E3722C" w:rsidRDefault="00BA527A" w:rsidP="00BA527A">
                                  <w:pPr>
                                    <w:jc w:val="left"/>
                                  </w:pPr>
                                  <w:r w:rsidRPr="00E3722C">
                                    <w:rPr>
                                      <w:rFonts w:ascii="ＭＳ Ｐ明朝" w:eastAsia="ＭＳ Ｐ明朝" w:hAnsi="ＭＳ Ｐ明朝" w:cs="ＭＳ 明朝" w:hint="eastAsia"/>
                                      <w:kern w:val="0"/>
                                      <w:sz w:val="21"/>
                                      <w:szCs w:val="21"/>
                                    </w:rPr>
                                    <w:t>遺伝子関連・染色体検査</w:t>
                                  </w:r>
                                  <w:r>
                                    <w:rPr>
                                      <w:rFonts w:ascii="ＭＳ Ｐ明朝" w:eastAsia="ＭＳ Ｐ明朝" w:hAnsi="ＭＳ Ｐ明朝" w:cs="ＭＳ 明朝" w:hint="eastAsia"/>
                                      <w:kern w:val="0"/>
                                      <w:sz w:val="21"/>
                                      <w:szCs w:val="21"/>
                                    </w:rPr>
                                    <w:t>を行う</w:t>
                                  </w:r>
                                  <w:r>
                                    <w:rPr>
                                      <w:rFonts w:ascii="ＭＳ Ｐ明朝" w:eastAsia="ＭＳ Ｐ明朝" w:hAnsi="ＭＳ Ｐ明朝" w:cs="ＭＳ 明朝"/>
                                      <w:kern w:val="0"/>
                                      <w:sz w:val="21"/>
                                      <w:szCs w:val="21"/>
                                    </w:rPr>
                                    <w:t>場合、</w:t>
                                  </w:r>
                                  <w:r>
                                    <w:rPr>
                                      <w:rFonts w:ascii="ＭＳ Ｐ明朝" w:eastAsia="ＭＳ Ｐ明朝" w:hAnsi="ＭＳ Ｐ明朝" w:cs="ＭＳ 明朝" w:hint="eastAsia"/>
                                      <w:kern w:val="0"/>
                                      <w:sz w:val="21"/>
                                      <w:szCs w:val="21"/>
                                    </w:rPr>
                                    <w:t>その行う</w:t>
                                  </w:r>
                                  <w:r>
                                    <w:rPr>
                                      <w:rFonts w:ascii="ＭＳ Ｐ明朝" w:eastAsia="ＭＳ Ｐ明朝" w:hAnsi="ＭＳ Ｐ明朝" w:cs="ＭＳ 明朝"/>
                                      <w:kern w:val="0"/>
                                      <w:sz w:val="21"/>
                                      <w:szCs w:val="21"/>
                                    </w:rPr>
                                    <w:t>検査項目ごとに</w:t>
                                  </w:r>
                                  <w:r>
                                    <w:rPr>
                                      <w:rFonts w:ascii="ＭＳ Ｐ明朝" w:eastAsia="ＭＳ Ｐ明朝" w:hAnsi="ＭＳ Ｐ明朝" w:cs="ＭＳ 明朝" w:hint="eastAsia"/>
                                      <w:kern w:val="0"/>
                                      <w:sz w:val="21"/>
                                      <w:szCs w:val="21"/>
                                    </w:rPr>
                                    <w:t>内部精度管理</w:t>
                                  </w:r>
                                  <w:r>
                                    <w:rPr>
                                      <w:rFonts w:ascii="ＭＳ Ｐ明朝" w:eastAsia="ＭＳ Ｐ明朝" w:hAnsi="ＭＳ Ｐ明朝" w:cs="ＭＳ 明朝"/>
                                      <w:kern w:val="0"/>
                                      <w:sz w:val="21"/>
                                      <w:szCs w:val="21"/>
                                    </w:rPr>
                                    <w:t>の</w:t>
                                  </w:r>
                                  <w:r>
                                    <w:rPr>
                                      <w:rFonts w:ascii="ＭＳ Ｐ明朝" w:eastAsia="ＭＳ Ｐ明朝" w:hAnsi="ＭＳ Ｐ明朝" w:cs="ＭＳ 明朝" w:hint="eastAsia"/>
                                      <w:kern w:val="0"/>
                                      <w:sz w:val="21"/>
                                      <w:szCs w:val="21"/>
                                    </w:rPr>
                                    <w:t>実施</w:t>
                                  </w:r>
                                  <w:r>
                                    <w:rPr>
                                      <w:rFonts w:ascii="ＭＳ Ｐ明朝" w:eastAsia="ＭＳ Ｐ明朝" w:hAnsi="ＭＳ Ｐ明朝" w:cs="ＭＳ 明朝"/>
                                      <w:kern w:val="0"/>
                                      <w:sz w:val="21"/>
                                      <w:szCs w:val="21"/>
                                    </w:rPr>
                                    <w:t>が</w:t>
                                  </w:r>
                                  <w:r>
                                    <w:rPr>
                                      <w:rFonts w:ascii="ＭＳ Ｐ明朝" w:eastAsia="ＭＳ Ｐ明朝" w:hAnsi="ＭＳ Ｐ明朝" w:cs="ＭＳ 明朝" w:hint="eastAsia"/>
                                      <w:kern w:val="0"/>
                                      <w:sz w:val="21"/>
                                      <w:szCs w:val="21"/>
                                    </w:rPr>
                                    <w:t>行われる</w:t>
                                  </w:r>
                                  <w:r>
                                    <w:rPr>
                                      <w:rFonts w:ascii="ＭＳ Ｐ明朝" w:eastAsia="ＭＳ Ｐ明朝" w:hAnsi="ＭＳ Ｐ明朝" w:cs="ＭＳ 明朝"/>
                                      <w:kern w:val="0"/>
                                      <w:sz w:val="21"/>
                                      <w:szCs w:val="21"/>
                                    </w:rPr>
                                    <w:t>よう配慮しなければ</w:t>
                                  </w:r>
                                  <w:r>
                                    <w:rPr>
                                      <w:rFonts w:ascii="ＭＳ Ｐ明朝" w:eastAsia="ＭＳ Ｐ明朝" w:hAnsi="ＭＳ Ｐ明朝" w:cs="ＭＳ 明朝" w:hint="eastAsia"/>
                                      <w:kern w:val="0"/>
                                      <w:sz w:val="21"/>
                                      <w:szCs w:val="21"/>
                                    </w:rPr>
                                    <w:t>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D47C" id="角丸四角形吹き出し 6" o:spid="_x0000_s1038" type="#_x0000_t62" style="position:absolute;left:0;text-align:left;margin-left:286.45pt;margin-top:47.9pt;width:168.25pt;height:8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M49QIAAKIFAAAOAAAAZHJzL2Uyb0RvYy54bWysVL1u2zAQ3gv0HQjuiSzZln8QOTAcuCgQ&#10;JEGSIjNNUbIKimRJ2rK7ZepUoOjSIVuXvkJaoE+TGuhj9Egpjt12KqqBOvKOx++++zk6XpUcLZk2&#10;hRQJDg9bGDFBZVqIPMGvrqcHfYyMJSIlXAqW4DUz+Hj0/NlRpYYsknPJU6YROBFmWKkEz61VwyAw&#10;dM5KYg6lYgKUmdQlsbDVeZBqUoH3kgdRqxUHldSp0pIyY+D0pFbikfefZYza8ywzzCKeYMBm/ar9&#10;OnNrMDoiw1wTNS9oA4P8A4qSFAIe3bo6IZaghS7+cFUWVEsjM3tIZRnILCso8zFANGHrt2iu5kQx&#10;HwuQY9SWJvP/3NKz5YVGRZrgGCNBSkjRzy8ff9zfb+7uQNh8/7z58PXh9v3m3beH208odoRVygzh&#10;3pW60M3OgOiiX2W6dH+IC60S3G11+lEXaF+DHPXjdq9bE85WFlEwiMJ23INDRMEiDKMo7vuUBE+u&#10;lDb2BZMlckKCK5bm7FIuRHoJuZ0QzuXCeubJ8tRYn4K0CYSkr0OMspJDRpeEo4NeN+q2m5TvGEV7&#10;RvFg0G5g5jtG7V2jMI7jnnMEQJt3QXqE6kAYyYt0WnDuN2sz4RoBBgigEKmsMOLEWDhM8NR/jbO9&#10;a1ygCmiJei2gkBLojowTC2KpIF9G5BgRnkPbUas9BXu3jc5n21envUHc8ckDnHtmDvQJMfManVc1&#10;WLhw2JlvIqDWResyX+faSXY1W/nSCUN3xR3NZLqGetKybjSj6LSAB04h2AuiIQ8QCUwLew5LxiWE&#10;JxsJo7nUb/927uyh4EGLUQWdCqG/WRDNgMOXAlphEHY6rrX9ptPtRbDRu5rZrkYsyomEPEBlADov&#10;OnvLH8VMy/IGhsrYvQoqIii8nWAgvhYntp4fMJQoG4+9ETSzIvZUXCnqXDviHLHXqxuiVVO6Fqr+&#10;TD72dFM4dQ092bqbQo4XVmbFlvKa1YZ/GAS+7pqh5SbN7t5bPY3W0S8AAAD//wMAUEsDBBQABgAI&#10;AAAAIQCjM4f74QAAAAoBAAAPAAAAZHJzL2Rvd25yZXYueG1sTI9BS8QwEIXvgv8hjOBF3NRid23t&#10;dBFR9uAiuIrrcbaJbbGZlCbbxn9vPOlxmI/3vleug+nFpEfXWUa4WiQgNNdWddwgvL0+Xt6AcJ5Y&#10;UW9ZI3xrB+vq9KSkQtmZX/S0842IIewKQmi9HwopXd1qQ25hB83x92lHQz6eYyPVSHMMN71Mk2Qp&#10;DXUcG1oa9H2r66/d0SBMF8/0MT/sN2G7ce/midq9zALi+Vm4uwXhdfB/MPzqR3WootPBHlk50SNk&#10;qzSPKEKexQkRyJP8GsQBIV2lS5BVKf9PqH4AAAD//wMAUEsBAi0AFAAGAAgAAAAhALaDOJL+AAAA&#10;4QEAABMAAAAAAAAAAAAAAAAAAAAAAFtDb250ZW50X1R5cGVzXS54bWxQSwECLQAUAAYACAAAACEA&#10;OP0h/9YAAACUAQAACwAAAAAAAAAAAAAAAAAvAQAAX3JlbHMvLnJlbHNQSwECLQAUAAYACAAAACEA&#10;17tzOPUCAACiBQAADgAAAAAAAAAAAAAAAAAuAgAAZHJzL2Uyb0RvYy54bWxQSwECLQAUAAYACAAA&#10;ACEAozOH++EAAAAKAQAADwAAAAAAAAAAAAAAAABPBQAAZHJzL2Rvd25yZXYueG1sUEsFBgAAAAAE&#10;AAQA8wAAAF0GAAAAAA==&#10;" adj="-5455,-4306" fillcolor="window" strokecolor="#f79646" strokeweight="1pt">
                      <v:textbox>
                        <w:txbxContent>
                          <w:p w14:paraId="2CCFAB16" w14:textId="77777777" w:rsidR="00BA527A" w:rsidRPr="00E3722C" w:rsidRDefault="00BA527A" w:rsidP="00BA527A">
                            <w:pPr>
                              <w:jc w:val="left"/>
                            </w:pPr>
                            <w:r w:rsidRPr="00E3722C">
                              <w:rPr>
                                <w:rFonts w:ascii="ＭＳ Ｐ明朝" w:eastAsia="ＭＳ Ｐ明朝" w:hAnsi="ＭＳ Ｐ明朝" w:cs="ＭＳ 明朝" w:hint="eastAsia"/>
                                <w:kern w:val="0"/>
                                <w:sz w:val="21"/>
                                <w:szCs w:val="21"/>
                              </w:rPr>
                              <w:t>遺伝子関連・染色体検査</w:t>
                            </w:r>
                            <w:r>
                              <w:rPr>
                                <w:rFonts w:ascii="ＭＳ Ｐ明朝" w:eastAsia="ＭＳ Ｐ明朝" w:hAnsi="ＭＳ Ｐ明朝" w:cs="ＭＳ 明朝" w:hint="eastAsia"/>
                                <w:kern w:val="0"/>
                                <w:sz w:val="21"/>
                                <w:szCs w:val="21"/>
                              </w:rPr>
                              <w:t>を行う</w:t>
                            </w:r>
                            <w:r>
                              <w:rPr>
                                <w:rFonts w:ascii="ＭＳ Ｐ明朝" w:eastAsia="ＭＳ Ｐ明朝" w:hAnsi="ＭＳ Ｐ明朝" w:cs="ＭＳ 明朝"/>
                                <w:kern w:val="0"/>
                                <w:sz w:val="21"/>
                                <w:szCs w:val="21"/>
                              </w:rPr>
                              <w:t>場合、</w:t>
                            </w:r>
                            <w:r>
                              <w:rPr>
                                <w:rFonts w:ascii="ＭＳ Ｐ明朝" w:eastAsia="ＭＳ Ｐ明朝" w:hAnsi="ＭＳ Ｐ明朝" w:cs="ＭＳ 明朝" w:hint="eastAsia"/>
                                <w:kern w:val="0"/>
                                <w:sz w:val="21"/>
                                <w:szCs w:val="21"/>
                              </w:rPr>
                              <w:t>その行う</w:t>
                            </w:r>
                            <w:r>
                              <w:rPr>
                                <w:rFonts w:ascii="ＭＳ Ｐ明朝" w:eastAsia="ＭＳ Ｐ明朝" w:hAnsi="ＭＳ Ｐ明朝" w:cs="ＭＳ 明朝"/>
                                <w:kern w:val="0"/>
                                <w:sz w:val="21"/>
                                <w:szCs w:val="21"/>
                              </w:rPr>
                              <w:t>検査項目ごとに</w:t>
                            </w:r>
                            <w:r>
                              <w:rPr>
                                <w:rFonts w:ascii="ＭＳ Ｐ明朝" w:eastAsia="ＭＳ Ｐ明朝" w:hAnsi="ＭＳ Ｐ明朝" w:cs="ＭＳ 明朝" w:hint="eastAsia"/>
                                <w:kern w:val="0"/>
                                <w:sz w:val="21"/>
                                <w:szCs w:val="21"/>
                              </w:rPr>
                              <w:t>内部精度管理</w:t>
                            </w:r>
                            <w:r>
                              <w:rPr>
                                <w:rFonts w:ascii="ＭＳ Ｐ明朝" w:eastAsia="ＭＳ Ｐ明朝" w:hAnsi="ＭＳ Ｐ明朝" w:cs="ＭＳ 明朝"/>
                                <w:kern w:val="0"/>
                                <w:sz w:val="21"/>
                                <w:szCs w:val="21"/>
                              </w:rPr>
                              <w:t>の</w:t>
                            </w:r>
                            <w:r>
                              <w:rPr>
                                <w:rFonts w:ascii="ＭＳ Ｐ明朝" w:eastAsia="ＭＳ Ｐ明朝" w:hAnsi="ＭＳ Ｐ明朝" w:cs="ＭＳ 明朝" w:hint="eastAsia"/>
                                <w:kern w:val="0"/>
                                <w:sz w:val="21"/>
                                <w:szCs w:val="21"/>
                              </w:rPr>
                              <w:t>実施</w:t>
                            </w:r>
                            <w:r>
                              <w:rPr>
                                <w:rFonts w:ascii="ＭＳ Ｐ明朝" w:eastAsia="ＭＳ Ｐ明朝" w:hAnsi="ＭＳ Ｐ明朝" w:cs="ＭＳ 明朝"/>
                                <w:kern w:val="0"/>
                                <w:sz w:val="21"/>
                                <w:szCs w:val="21"/>
                              </w:rPr>
                              <w:t>が</w:t>
                            </w:r>
                            <w:r>
                              <w:rPr>
                                <w:rFonts w:ascii="ＭＳ Ｐ明朝" w:eastAsia="ＭＳ Ｐ明朝" w:hAnsi="ＭＳ Ｐ明朝" w:cs="ＭＳ 明朝" w:hint="eastAsia"/>
                                <w:kern w:val="0"/>
                                <w:sz w:val="21"/>
                                <w:szCs w:val="21"/>
                              </w:rPr>
                              <w:t>行われる</w:t>
                            </w:r>
                            <w:r>
                              <w:rPr>
                                <w:rFonts w:ascii="ＭＳ Ｐ明朝" w:eastAsia="ＭＳ Ｐ明朝" w:hAnsi="ＭＳ Ｐ明朝" w:cs="ＭＳ 明朝"/>
                                <w:kern w:val="0"/>
                                <w:sz w:val="21"/>
                                <w:szCs w:val="21"/>
                              </w:rPr>
                              <w:t>よう配慮しなければ</w:t>
                            </w:r>
                            <w:r>
                              <w:rPr>
                                <w:rFonts w:ascii="ＭＳ Ｐ明朝" w:eastAsia="ＭＳ Ｐ明朝" w:hAnsi="ＭＳ Ｐ明朝" w:cs="ＭＳ 明朝" w:hint="eastAsia"/>
                                <w:kern w:val="0"/>
                                <w:sz w:val="21"/>
                                <w:szCs w:val="21"/>
                              </w:rPr>
                              <w:t>ならない。</w:t>
                            </w:r>
                          </w:p>
                        </w:txbxContent>
                      </v:textbox>
                    </v:shape>
                  </w:pict>
                </mc:Fallback>
              </mc:AlternateContent>
            </w:r>
            <w:r w:rsidR="00C26969" w:rsidRPr="008F7E0E">
              <w:rPr>
                <w:rFonts w:ascii="ＭＳ Ｐゴシック" w:eastAsia="ＭＳ Ｐゴシック" w:hAnsi="ＭＳ Ｐゴシック" w:cs="ＭＳ 明朝" w:hint="eastAsia"/>
                <w:kern w:val="0"/>
              </w:rPr>
              <w:t>・内部精度管理の実施に努める上で留意すべき事項</w:t>
            </w:r>
          </w:p>
          <w:p w14:paraId="1492DB2A" w14:textId="77777777" w:rsidR="00C26969" w:rsidRPr="008F7E0E" w:rsidRDefault="008F7E0E" w:rsidP="00C2696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899323983"/>
                <w14:checkbox>
                  <w14:checked w14:val="0"/>
                  <w14:checkedState w14:val="00FE" w14:font="Wingdings"/>
                  <w14:uncheckedState w14:val="2610" w14:font="ＭＳ ゴシック"/>
                </w14:checkbox>
              </w:sdtPr>
              <w:sdtEndPr/>
              <w:sdtContent>
                <w:r w:rsidR="00C26969" w:rsidRPr="008F7E0E">
                  <w:rPr>
                    <w:rFonts w:ascii="ＭＳ Ｐゴシック" w:eastAsia="ＭＳ Ｐゴシック" w:hAnsi="ＭＳ Ｐゴシック" w:cs="ＭＳ 明朝" w:hint="eastAsia"/>
                    <w:kern w:val="0"/>
                  </w:rPr>
                  <w:t>☐</w:t>
                </w:r>
              </w:sdtContent>
            </w:sdt>
            <w:r w:rsidR="00C26969" w:rsidRPr="008F7E0E">
              <w:rPr>
                <w:rFonts w:ascii="ＭＳ Ｐゴシック" w:eastAsia="ＭＳ Ｐゴシック" w:hAnsi="ＭＳ Ｐゴシック" w:cs="ＭＳ ゴシック" w:hint="eastAsia"/>
              </w:rPr>
              <w:t>日々の検査・測定作業の開始に当たって、機器及び試薬に必要な較正が行われている。</w:t>
            </w:r>
          </w:p>
          <w:p w14:paraId="3AEB5508" w14:textId="44FC0C8B" w:rsidR="00C26969" w:rsidRPr="008F7E0E" w:rsidRDefault="008F7E0E" w:rsidP="00C2696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666894409"/>
                <w14:checkbox>
                  <w14:checked w14:val="0"/>
                  <w14:checkedState w14:val="00FE" w14:font="Wingdings"/>
                  <w14:uncheckedState w14:val="2610" w14:font="ＭＳ ゴシック"/>
                </w14:checkbox>
              </w:sdtPr>
              <w:sdtEndPr/>
              <w:sdtContent>
                <w:r w:rsidR="00C26969" w:rsidRPr="008F7E0E">
                  <w:rPr>
                    <w:rFonts w:ascii="ＭＳ Ｐゴシック" w:eastAsia="ＭＳ Ｐゴシック" w:hAnsi="ＭＳ Ｐゴシック" w:cs="ＭＳ 明朝" w:hint="eastAsia"/>
                    <w:kern w:val="0"/>
                  </w:rPr>
                  <w:t>☐</w:t>
                </w:r>
              </w:sdtContent>
            </w:sdt>
            <w:r w:rsidR="00C26969" w:rsidRPr="008F7E0E">
              <w:rPr>
                <w:rFonts w:ascii="ＭＳ Ｐゴシック" w:eastAsia="ＭＳ Ｐゴシック" w:hAnsi="ＭＳ Ｐゴシック" w:cs="ＭＳ ゴシック" w:hint="eastAsia"/>
              </w:rPr>
              <w:t>定期的に管理試料等の同一検体を繰り返し検査した時の結果のばらつき度合いを記録・確認し、検査結果の精度を確保する体制がある。</w:t>
            </w:r>
          </w:p>
          <w:p w14:paraId="076B9FEC" w14:textId="3E0CCC27" w:rsidR="00C26969" w:rsidRPr="008F7E0E" w:rsidRDefault="00C26969" w:rsidP="00C26969">
            <w:pPr>
              <w:spacing w:line="300" w:lineRule="exact"/>
              <w:ind w:leftChars="95" w:left="228"/>
              <w:rPr>
                <w:rFonts w:ascii="ＭＳ Ｐゴシック" w:eastAsia="ＭＳ Ｐゴシック" w:hAnsi="ＭＳ Ｐゴシック" w:cs="ＭＳ 明朝"/>
                <w:kern w:val="0"/>
              </w:rPr>
            </w:pPr>
          </w:p>
          <w:p w14:paraId="7B81D9D8" w14:textId="0BD1B724" w:rsidR="005E76C2" w:rsidRPr="008F7E0E" w:rsidRDefault="008F7E0E" w:rsidP="00C2696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543941986"/>
                <w14:checkbox>
                  <w14:checked w14:val="0"/>
                  <w14:checkedState w14:val="00FE" w14:font="Wingdings"/>
                  <w14:uncheckedState w14:val="2610" w14:font="ＭＳ ゴシック"/>
                </w14:checkbox>
              </w:sdtPr>
              <w:sdtEndPr/>
              <w:sdtContent>
                <w:r w:rsidR="005E76C2" w:rsidRPr="008F7E0E">
                  <w:rPr>
                    <w:rFonts w:ascii="ＭＳ Ｐゴシック" w:eastAsia="ＭＳ Ｐゴシック" w:hAnsi="ＭＳ Ｐゴシック" w:cs="ＭＳ 明朝" w:hint="eastAsia"/>
                    <w:kern w:val="0"/>
                  </w:rPr>
                  <w:t>☐</w:t>
                </w:r>
              </w:sdtContent>
            </w:sdt>
            <w:r w:rsidR="005E76C2" w:rsidRPr="008F7E0E">
              <w:rPr>
                <w:rFonts w:ascii="ＭＳ Ｐゴシック" w:eastAsia="ＭＳ Ｐゴシック" w:hAnsi="ＭＳ Ｐゴシック" w:cs="ＭＳ 明朝" w:hint="eastAsia"/>
                <w:kern w:val="0"/>
              </w:rPr>
              <w:t>検査業務の従事者に対する必要な研修の実施</w:t>
            </w:r>
          </w:p>
          <w:p w14:paraId="3CF65FD7" w14:textId="03999B5B" w:rsidR="00C26969" w:rsidRPr="008F7E0E" w:rsidRDefault="00C26969" w:rsidP="00C26969">
            <w:pPr>
              <w:widowControl/>
              <w:spacing w:line="300" w:lineRule="exact"/>
              <w:ind w:firstLineChars="200" w:firstLine="480"/>
              <w:rPr>
                <w:rFonts w:ascii="ＭＳ Ｐゴシック" w:eastAsia="ＭＳ Ｐゴシック" w:hAnsi="ＭＳ Ｐゴシック" w:cs="ＭＳ 明朝"/>
                <w:kern w:val="0"/>
              </w:rPr>
            </w:pPr>
            <w:r w:rsidRPr="008F7E0E">
              <w:rPr>
                <w:rFonts w:ascii="ＭＳ Ｐゴシック" w:eastAsia="ＭＳ Ｐゴシック" w:hAnsi="ＭＳ Ｐゴシック" w:cs="ＭＳ 明朝" w:hint="eastAsia"/>
                <w:kern w:val="0"/>
              </w:rPr>
              <w:t>・検査業務の従事者に対する研修を実施に努める上で必要と考える事項</w:t>
            </w:r>
          </w:p>
          <w:p w14:paraId="52C791CC" w14:textId="3DDFF638" w:rsidR="00C26969" w:rsidRPr="008F7E0E" w:rsidRDefault="008F7E0E" w:rsidP="00C26969">
            <w:pPr>
              <w:widowControl/>
              <w:spacing w:line="300" w:lineRule="exact"/>
              <w:ind w:leftChars="300" w:left="960" w:hangingChars="100" w:hanging="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175494056"/>
                <w14:checkbox>
                  <w14:checked w14:val="0"/>
                  <w14:checkedState w14:val="00FE" w14:font="Wingdings"/>
                  <w14:uncheckedState w14:val="2610" w14:font="ＭＳ ゴシック"/>
                </w14:checkbox>
              </w:sdtPr>
              <w:sdtEndPr/>
              <w:sdtContent>
                <w:r w:rsidR="00C26969" w:rsidRPr="008F7E0E">
                  <w:rPr>
                    <w:rFonts w:ascii="ＭＳ Ｐゴシック" w:eastAsia="ＭＳ Ｐゴシック" w:hAnsi="ＭＳ Ｐゴシック" w:cs="ＭＳ 明朝" w:hint="eastAsia"/>
                    <w:kern w:val="0"/>
                  </w:rPr>
                  <w:t>☐</w:t>
                </w:r>
              </w:sdtContent>
            </w:sdt>
            <w:r w:rsidR="00C26969" w:rsidRPr="008F7E0E">
              <w:rPr>
                <w:rFonts w:ascii="ＭＳ Ｐゴシック" w:eastAsia="ＭＳ Ｐゴシック" w:hAnsi="ＭＳ Ｐゴシック" w:cs="ＭＳ ゴシック" w:hint="eastAsia"/>
              </w:rPr>
              <w:t>業務</w:t>
            </w:r>
            <w:r w:rsidR="00C26969" w:rsidRPr="008F7E0E">
              <w:rPr>
                <w:rFonts w:ascii="ＭＳ Ｐゴシック" w:eastAsia="ＭＳ Ｐゴシック" w:hAnsi="ＭＳ Ｐゴシック" w:cs="ＭＳ 明朝" w:hint="eastAsia"/>
              </w:rPr>
              <w:t>を</w:t>
            </w:r>
            <w:r w:rsidR="00C26969" w:rsidRPr="008F7E0E">
              <w:rPr>
                <w:rFonts w:ascii="ＭＳ Ｐゴシック" w:eastAsia="ＭＳ Ｐゴシック" w:hAnsi="ＭＳ Ｐゴシック" w:cs="ＭＳ 明朝"/>
              </w:rPr>
              <w:t>適切に行うために必要な知識及び技能</w:t>
            </w:r>
            <w:r w:rsidR="00C26969" w:rsidRPr="008F7E0E">
              <w:rPr>
                <w:rFonts w:ascii="ＭＳ Ｐゴシック" w:eastAsia="ＭＳ Ｐゴシック" w:hAnsi="ＭＳ Ｐゴシック" w:cs="ＭＳ 明朝" w:hint="eastAsia"/>
              </w:rPr>
              <w:t>の</w:t>
            </w:r>
            <w:r w:rsidR="00C26969" w:rsidRPr="008F7E0E">
              <w:rPr>
                <w:rFonts w:ascii="ＭＳ Ｐゴシック" w:eastAsia="ＭＳ Ｐゴシック" w:hAnsi="ＭＳ Ｐゴシック" w:cs="ＭＳ 明朝"/>
              </w:rPr>
              <w:t>習得（研修会、報告会、学会等の活用）</w:t>
            </w:r>
          </w:p>
          <w:p w14:paraId="575884D7" w14:textId="77777777" w:rsidR="00C26969" w:rsidRPr="008F7E0E" w:rsidRDefault="008F7E0E" w:rsidP="00C26969">
            <w:pPr>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873691542"/>
                <w14:checkbox>
                  <w14:checked w14:val="0"/>
                  <w14:checkedState w14:val="00FE" w14:font="Wingdings"/>
                  <w14:uncheckedState w14:val="2610" w14:font="ＭＳ ゴシック"/>
                </w14:checkbox>
              </w:sdtPr>
              <w:sdtEndPr/>
              <w:sdtContent>
                <w:r w:rsidR="00C26969" w:rsidRPr="008F7E0E">
                  <w:rPr>
                    <w:rFonts w:ascii="ＭＳ Ｐゴシック" w:eastAsia="ＭＳ Ｐゴシック" w:hAnsi="ＭＳ Ｐゴシック" w:cs="ＭＳ 明朝" w:hint="eastAsia"/>
                    <w:kern w:val="0"/>
                  </w:rPr>
                  <w:t>☐</w:t>
                </w:r>
              </w:sdtContent>
            </w:sdt>
            <w:r w:rsidR="00C26969" w:rsidRPr="008F7E0E">
              <w:rPr>
                <w:rFonts w:ascii="ＭＳ Ｐゴシック" w:eastAsia="ＭＳ Ｐゴシック" w:hAnsi="ＭＳ Ｐゴシック" w:cs="ＭＳ ゴシック" w:hint="eastAsia"/>
              </w:rPr>
              <w:t>各標準作業書の記載事項</w:t>
            </w:r>
          </w:p>
          <w:p w14:paraId="4D311F04" w14:textId="168DC202" w:rsidR="00C26969" w:rsidRPr="008F7E0E" w:rsidRDefault="008F7E0E" w:rsidP="00C26969">
            <w:pPr>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70177023"/>
                <w14:checkbox>
                  <w14:checked w14:val="0"/>
                  <w14:checkedState w14:val="00FE" w14:font="Wingdings"/>
                  <w14:uncheckedState w14:val="2610" w14:font="ＭＳ ゴシック"/>
                </w14:checkbox>
              </w:sdtPr>
              <w:sdtEndPr/>
              <w:sdtContent>
                <w:r w:rsidR="00C26969" w:rsidRPr="008F7E0E">
                  <w:rPr>
                    <w:rFonts w:ascii="ＭＳ Ｐゴシック" w:eastAsia="ＭＳ Ｐゴシック" w:hAnsi="ＭＳ Ｐゴシック" w:cs="ＭＳ 明朝" w:hint="eastAsia"/>
                    <w:kern w:val="0"/>
                  </w:rPr>
                  <w:t>☐</w:t>
                </w:r>
              </w:sdtContent>
            </w:sdt>
            <w:r w:rsidR="00C26969" w:rsidRPr="008F7E0E">
              <w:rPr>
                <w:rFonts w:ascii="ＭＳ Ｐゴシック" w:eastAsia="ＭＳ Ｐゴシック" w:hAnsi="ＭＳ Ｐゴシック" w:cs="ＭＳ ゴシック" w:hint="eastAsia"/>
              </w:rPr>
              <w:t>患者の秘密の保持</w:t>
            </w:r>
          </w:p>
          <w:p w14:paraId="6B68411A" w14:textId="5D546022" w:rsidR="00C26969" w:rsidRPr="008F7E0E" w:rsidRDefault="00BA527A" w:rsidP="00C26969">
            <w:pPr>
              <w:spacing w:line="300" w:lineRule="exact"/>
              <w:ind w:leftChars="96" w:left="404" w:hangingChars="83" w:hanging="174"/>
              <w:rPr>
                <w:rFonts w:ascii="ＭＳ Ｐゴシック" w:eastAsia="ＭＳ Ｐゴシック" w:hAnsi="ＭＳ Ｐゴシック" w:cs="ＭＳ 明朝"/>
                <w:kern w:val="0"/>
              </w:rPr>
            </w:pPr>
            <w:r w:rsidRPr="008F7E0E">
              <w:rPr>
                <w:rFonts w:ascii="ＭＳ Ｐ明朝" w:eastAsia="ＭＳ Ｐ明朝" w:hAnsi="ＭＳ Ｐ明朝" w:cs="ＭＳ 明朝"/>
                <w:noProof/>
                <w:color w:val="548DD4" w:themeColor="text2" w:themeTint="99"/>
                <w:kern w:val="0"/>
                <w:sz w:val="21"/>
                <w:szCs w:val="21"/>
              </w:rPr>
              <mc:AlternateContent>
                <mc:Choice Requires="wps">
                  <w:drawing>
                    <wp:anchor distT="0" distB="0" distL="114300" distR="114300" simplePos="0" relativeHeight="251678720" behindDoc="0" locked="0" layoutInCell="1" allowOverlap="1" wp14:anchorId="69986778" wp14:editId="14D10972">
                      <wp:simplePos x="0" y="0"/>
                      <wp:positionH relativeFrom="column">
                        <wp:posOffset>2685415</wp:posOffset>
                      </wp:positionH>
                      <wp:positionV relativeFrom="paragraph">
                        <wp:posOffset>-262890</wp:posOffset>
                      </wp:positionV>
                      <wp:extent cx="2335530" cy="843915"/>
                      <wp:effectExtent l="857250" t="0" r="26670" b="13335"/>
                      <wp:wrapNone/>
                      <wp:docPr id="7" name="角丸四角形吹き出し 7"/>
                      <wp:cNvGraphicFramePr/>
                      <a:graphic xmlns:a="http://schemas.openxmlformats.org/drawingml/2006/main">
                        <a:graphicData uri="http://schemas.microsoft.com/office/word/2010/wordprocessingShape">
                          <wps:wsp>
                            <wps:cNvSpPr/>
                            <wps:spPr>
                              <a:xfrm>
                                <a:off x="4095750" y="6686550"/>
                                <a:ext cx="2335530" cy="843915"/>
                              </a:xfrm>
                              <a:prstGeom prst="wedgeRoundRectCallout">
                                <a:avLst>
                                  <a:gd name="adj1" fmla="val -86005"/>
                                  <a:gd name="adj2" fmla="val -32490"/>
                                  <a:gd name="adj3" fmla="val 16667"/>
                                </a:avLst>
                              </a:prstGeom>
                              <a:solidFill>
                                <a:sysClr val="window" lastClr="FFFFFF"/>
                              </a:solidFill>
                              <a:ln w="12700" cap="flat" cmpd="sng" algn="ctr">
                                <a:solidFill>
                                  <a:srgbClr val="F79646"/>
                                </a:solidFill>
                                <a:prstDash val="solid"/>
                              </a:ln>
                              <a:effectLst/>
                            </wps:spPr>
                            <wps:txbx>
                              <w:txbxContent>
                                <w:p w14:paraId="4D011D3F" w14:textId="77777777" w:rsidR="00BA527A" w:rsidRPr="00124B38" w:rsidRDefault="00BA527A" w:rsidP="00BA527A">
                                  <w:pPr>
                                    <w:jc w:val="left"/>
                                    <w:rPr>
                                      <w:rFonts w:ascii="ＭＳ Ｐ明朝" w:eastAsia="ＭＳ Ｐ明朝" w:hAnsi="ＭＳ Ｐ明朝"/>
                                      <w:sz w:val="21"/>
                                      <w:szCs w:val="21"/>
                                    </w:rPr>
                                  </w:pPr>
                                  <w:r w:rsidRPr="00124B38">
                                    <w:rPr>
                                      <w:rFonts w:ascii="ＭＳ Ｐ明朝" w:eastAsia="ＭＳ Ｐ明朝" w:hAnsi="ＭＳ Ｐ明朝" w:hint="eastAsia"/>
                                      <w:sz w:val="21"/>
                                      <w:szCs w:val="21"/>
                                    </w:rPr>
                                    <w:t>研修の</w:t>
                                  </w:r>
                                  <w:r>
                                    <w:rPr>
                                      <w:rFonts w:ascii="ＭＳ Ｐ明朝" w:eastAsia="ＭＳ Ｐ明朝" w:hAnsi="ＭＳ Ｐ明朝" w:hint="eastAsia"/>
                                      <w:sz w:val="21"/>
                                      <w:szCs w:val="21"/>
                                    </w:rPr>
                                    <w:t>実施事項にあたっては、各標準作業書</w:t>
                                  </w:r>
                                  <w:r>
                                    <w:rPr>
                                      <w:rFonts w:ascii="ＭＳ Ｐ明朝" w:eastAsia="ＭＳ Ｐ明朝" w:hAnsi="ＭＳ Ｐ明朝"/>
                                      <w:sz w:val="21"/>
                                      <w:szCs w:val="21"/>
                                    </w:rPr>
                                    <w:t>の</w:t>
                                  </w:r>
                                  <w:r>
                                    <w:rPr>
                                      <w:rFonts w:ascii="ＭＳ Ｐ明朝" w:eastAsia="ＭＳ Ｐ明朝" w:hAnsi="ＭＳ Ｐ明朝" w:hint="eastAsia"/>
                                      <w:sz w:val="21"/>
                                      <w:szCs w:val="21"/>
                                    </w:rPr>
                                    <w:t>記載事項</w:t>
                                  </w:r>
                                  <w:r>
                                    <w:rPr>
                                      <w:rFonts w:ascii="ＭＳ Ｐ明朝" w:eastAsia="ＭＳ Ｐ明朝" w:hAnsi="ＭＳ Ｐ明朝"/>
                                      <w:sz w:val="21"/>
                                      <w:szCs w:val="21"/>
                                    </w:rPr>
                                    <w:t>、</w:t>
                                  </w:r>
                                  <w:r>
                                    <w:rPr>
                                      <w:rFonts w:ascii="ＭＳ Ｐ明朝" w:eastAsia="ＭＳ Ｐ明朝" w:hAnsi="ＭＳ Ｐ明朝" w:hint="eastAsia"/>
                                      <w:sz w:val="21"/>
                                      <w:szCs w:val="21"/>
                                    </w:rPr>
                                    <w:t>患者の秘密の</w:t>
                                  </w:r>
                                  <w:r>
                                    <w:rPr>
                                      <w:rFonts w:ascii="ＭＳ Ｐ明朝" w:eastAsia="ＭＳ Ｐ明朝" w:hAnsi="ＭＳ Ｐ明朝"/>
                                      <w:sz w:val="21"/>
                                      <w:szCs w:val="21"/>
                                    </w:rPr>
                                    <w:t>保持</w:t>
                                  </w:r>
                                  <w:r>
                                    <w:rPr>
                                      <w:rFonts w:ascii="ＭＳ Ｐ明朝" w:eastAsia="ＭＳ Ｐ明朝" w:hAnsi="ＭＳ Ｐ明朝" w:hint="eastAsia"/>
                                      <w:sz w:val="21"/>
                                      <w:szCs w:val="21"/>
                                    </w:rPr>
                                    <w:t>が含まれていること。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6778" id="角丸四角形吹き出し 7" o:spid="_x0000_s1039" type="#_x0000_t62" style="position:absolute;left:0;text-align:left;margin-left:211.45pt;margin-top:-20.7pt;width:183.9pt;height:6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o28gIAAKEFAAAOAAAAZHJzL2Uyb0RvYy54bWysVMtuEzEU3SPxD5b37TySTB7qpIpSBSFV&#10;bdUWde14PMkgj21sJ5OwY8UKCbFh0R0bfqEg8TUlEp/BtWeSptAVYhaea/v4Ps59HB2vSo6WTJtC&#10;ihRHhyFGTFCZFWKW4lfXk4MeRsYSkREuBUvxmhl8PHz+7KhSAxbLueQZ0wiUCDOoVIrn1qpBEBg6&#10;ZyUxh1IxAZe51CWxsNWzINOkAu0lD+IwTIJK6kxpSZkxcHpSX+Kh15/njNrzPDfMIp5i8M36Vft1&#10;6tZgeEQGM03UvKCNG+QfvChJIcDoTtUJsQQtdPGXqrKgWhqZ20Mqy0DmeUGZjwGiicI/ormaE8V8&#10;LECOUTuazP9TS8+WFxoVWYq7GAlSQop+ff308+5uc3sLwubHl83Hb/fvPmzef79/9xl1HWGVMgN4&#10;d6UudLMzILroV7ku3R/iQqsUt8N+p9sB2tcpTpJe0gHZE85WFlEAxK1Wp9MCAAVEr93qRx0HCB40&#10;KW3sCyZL5IQUVyybsUu5ENklpHZMOJcL64kny1NjfQayJg6SvY4wyksOCV0Sjg56SRh6/ZCmPVD8&#10;CNSK2/1tWeyBWvugKEkSzwQ42tgFaeuqc8JIXmSTgnO/WZsx1wh8gAAKkckKI06MhcMUT/zXRP3o&#10;GReogpaKu6EjiEBz5JxYEEsF6TJihhHhM+g6arWn4NFro2fTndVJt5+0k6eMOKdPiJnX3nkNDYwL&#10;5zvzPQTUurS4xNepdpJdTVe+cqLYPXFHU5mtoZy0rPvMKDopwMApBHtBNOQBIoFhYc9hybmE8GQj&#10;YTSX+u1T5w4P9Q63GFXQqBD6mwXRDDh8KaAT+lG7DWqt37Q73Rg2ev9mun8jFuVYQh6gMsA7Lzq8&#10;5Vsx17K8gZkyclbhiggKtlMMxNfi2NbjA2YSZaORB0EvK2JPxZWiTrUjzhF7vbohWjWla6Hoz+S2&#10;pZvCqYv9AeteCjlaWJkXO8prVhv+YQ74Bmlmlhs0+3uPepisw98AAAD//wMAUEsDBBQABgAIAAAA&#10;IQAwJ3hS4QAAAAoBAAAPAAAAZHJzL2Rvd25yZXYueG1sTI/LTsMwEEX3SPyDNUjsWsdRoE2IU/FQ&#10;VwgkChJiN42HJDQeR7Hbpnw9ZgXL0T2690y5mmwvDjT6zrEGNU9AENfOdNxoeHtdz5YgfEA22Dsm&#10;DSfysKrOz0osjDvyCx02oRGxhH2BGtoQhkJKX7dk0c/dQByzTzdaDPEcG2lGPMZy28s0Sa6lxY7j&#10;QosD3bdU7zZ7q2Hth/fnxx2enhjvvj9Ifalm+aD15cV0ewMi0BT+YPjVj+pQRaet27PxoteQpWke&#10;UQ2zTGUgIrHIkwWIrYZcXYGsSvn/heoHAAD//wMAUEsBAi0AFAAGAAgAAAAhALaDOJL+AAAA4QEA&#10;ABMAAAAAAAAAAAAAAAAAAAAAAFtDb250ZW50X1R5cGVzXS54bWxQSwECLQAUAAYACAAAACEAOP0h&#10;/9YAAACUAQAACwAAAAAAAAAAAAAAAAAvAQAAX3JlbHMvLnJlbHNQSwECLQAUAAYACAAAACEAUvKa&#10;NvICAAChBQAADgAAAAAAAAAAAAAAAAAuAgAAZHJzL2Uyb0RvYy54bWxQSwECLQAUAAYACAAAACEA&#10;MCd4UuEAAAAKAQAADwAAAAAAAAAAAAAAAABMBQAAZHJzL2Rvd25yZXYueG1sUEsFBgAAAAAEAAQA&#10;8wAAAFoGAAAAAA==&#10;" adj="-7777,3782" fillcolor="window" strokecolor="#f79646" strokeweight="1pt">
                      <v:textbox>
                        <w:txbxContent>
                          <w:p w14:paraId="4D011D3F" w14:textId="77777777" w:rsidR="00BA527A" w:rsidRPr="00124B38" w:rsidRDefault="00BA527A" w:rsidP="00BA527A">
                            <w:pPr>
                              <w:jc w:val="left"/>
                              <w:rPr>
                                <w:rFonts w:ascii="ＭＳ Ｐ明朝" w:eastAsia="ＭＳ Ｐ明朝" w:hAnsi="ＭＳ Ｐ明朝"/>
                                <w:sz w:val="21"/>
                                <w:szCs w:val="21"/>
                              </w:rPr>
                            </w:pPr>
                            <w:r w:rsidRPr="00124B38">
                              <w:rPr>
                                <w:rFonts w:ascii="ＭＳ Ｐ明朝" w:eastAsia="ＭＳ Ｐ明朝" w:hAnsi="ＭＳ Ｐ明朝" w:hint="eastAsia"/>
                                <w:sz w:val="21"/>
                                <w:szCs w:val="21"/>
                              </w:rPr>
                              <w:t>研修の</w:t>
                            </w:r>
                            <w:r>
                              <w:rPr>
                                <w:rFonts w:ascii="ＭＳ Ｐ明朝" w:eastAsia="ＭＳ Ｐ明朝" w:hAnsi="ＭＳ Ｐ明朝" w:hint="eastAsia"/>
                                <w:sz w:val="21"/>
                                <w:szCs w:val="21"/>
                              </w:rPr>
                              <w:t>実施事項にあたっては、各標準作業書</w:t>
                            </w:r>
                            <w:r>
                              <w:rPr>
                                <w:rFonts w:ascii="ＭＳ Ｐ明朝" w:eastAsia="ＭＳ Ｐ明朝" w:hAnsi="ＭＳ Ｐ明朝"/>
                                <w:sz w:val="21"/>
                                <w:szCs w:val="21"/>
                              </w:rPr>
                              <w:t>の</w:t>
                            </w:r>
                            <w:r>
                              <w:rPr>
                                <w:rFonts w:ascii="ＭＳ Ｐ明朝" w:eastAsia="ＭＳ Ｐ明朝" w:hAnsi="ＭＳ Ｐ明朝" w:hint="eastAsia"/>
                                <w:sz w:val="21"/>
                                <w:szCs w:val="21"/>
                              </w:rPr>
                              <w:t>記載事項</w:t>
                            </w:r>
                            <w:r>
                              <w:rPr>
                                <w:rFonts w:ascii="ＭＳ Ｐ明朝" w:eastAsia="ＭＳ Ｐ明朝" w:hAnsi="ＭＳ Ｐ明朝"/>
                                <w:sz w:val="21"/>
                                <w:szCs w:val="21"/>
                              </w:rPr>
                              <w:t>、</w:t>
                            </w:r>
                            <w:r>
                              <w:rPr>
                                <w:rFonts w:ascii="ＭＳ Ｐ明朝" w:eastAsia="ＭＳ Ｐ明朝" w:hAnsi="ＭＳ Ｐ明朝" w:hint="eastAsia"/>
                                <w:sz w:val="21"/>
                                <w:szCs w:val="21"/>
                              </w:rPr>
                              <w:t>患者の秘密の</w:t>
                            </w:r>
                            <w:r>
                              <w:rPr>
                                <w:rFonts w:ascii="ＭＳ Ｐ明朝" w:eastAsia="ＭＳ Ｐ明朝" w:hAnsi="ＭＳ Ｐ明朝"/>
                                <w:sz w:val="21"/>
                                <w:szCs w:val="21"/>
                              </w:rPr>
                              <w:t>保持</w:t>
                            </w:r>
                            <w:r>
                              <w:rPr>
                                <w:rFonts w:ascii="ＭＳ Ｐ明朝" w:eastAsia="ＭＳ Ｐ明朝" w:hAnsi="ＭＳ Ｐ明朝" w:hint="eastAsia"/>
                                <w:sz w:val="21"/>
                                <w:szCs w:val="21"/>
                              </w:rPr>
                              <w:t>が含まれていること。</w:t>
                            </w:r>
                          </w:p>
                        </w:txbxContent>
                      </v:textbox>
                    </v:shape>
                  </w:pict>
                </mc:Fallback>
              </mc:AlternateContent>
            </w:r>
          </w:p>
          <w:p w14:paraId="3F8F3193" w14:textId="3FCAACCF" w:rsidR="00BA4076" w:rsidRPr="00705EFB" w:rsidRDefault="008F7E0E" w:rsidP="00C26969">
            <w:pPr>
              <w:spacing w:line="300" w:lineRule="exact"/>
              <w:ind w:leftChars="96" w:left="429" w:hangingChars="83" w:hanging="199"/>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206759787"/>
                <w14:checkbox>
                  <w14:checked w14:val="0"/>
                  <w14:checkedState w14:val="00FE" w14:font="Wingdings"/>
                  <w14:uncheckedState w14:val="2610" w14:font="ＭＳ ゴシック"/>
                </w14:checkbox>
              </w:sdtPr>
              <w:sdtEndPr/>
              <w:sdtContent>
                <w:r w:rsidR="005E76C2" w:rsidRPr="008F7E0E">
                  <w:rPr>
                    <w:rFonts w:ascii="ＭＳ Ｐゴシック" w:eastAsia="ＭＳ Ｐゴシック" w:hAnsi="ＭＳ Ｐゴシック" w:cs="ＭＳ 明朝" w:hint="eastAsia"/>
                    <w:kern w:val="0"/>
                  </w:rPr>
                  <w:t>☐</w:t>
                </w:r>
              </w:sdtContent>
            </w:sdt>
            <w:r w:rsidR="005E76C2" w:rsidRPr="008F7E0E">
              <w:rPr>
                <w:rFonts w:ascii="ＭＳ Ｐゴシック" w:eastAsia="ＭＳ Ｐゴシック" w:hAnsi="ＭＳ Ｐゴシック" w:cs="ＭＳ 明朝" w:hint="eastAsia"/>
                <w:kern w:val="0"/>
              </w:rPr>
              <w:t>外部精度管理調査の受検（又は他の病院等若しくは衛生検査所等との連携による当該検査の</w:t>
            </w:r>
            <w:r w:rsidR="00664F92" w:rsidRPr="008F7E0E">
              <w:rPr>
                <w:rFonts w:ascii="ＭＳ Ｐゴシック" w:eastAsia="ＭＳ Ｐゴシック" w:hAnsi="ＭＳ Ｐゴシック" w:cs="ＭＳ 明朝" w:hint="eastAsia"/>
                <w:kern w:val="0"/>
              </w:rPr>
              <w:t>精度の</w:t>
            </w:r>
            <w:r w:rsidR="005E76C2" w:rsidRPr="008F7E0E">
              <w:rPr>
                <w:rFonts w:ascii="ＭＳ Ｐゴシック" w:eastAsia="ＭＳ Ｐゴシック" w:hAnsi="ＭＳ Ｐゴシック" w:cs="ＭＳ 明朝" w:hint="eastAsia"/>
                <w:kern w:val="0"/>
              </w:rPr>
              <w:t>相互確認を行うよう努めること）</w:t>
            </w:r>
          </w:p>
        </w:tc>
        <w:tc>
          <w:tcPr>
            <w:tcW w:w="408" w:type="dxa"/>
            <w:tcBorders>
              <w:top w:val="single" w:sz="4" w:space="0" w:color="auto"/>
            </w:tcBorders>
            <w:shd w:val="clear" w:color="auto" w:fill="auto"/>
          </w:tcPr>
          <w:p w14:paraId="736DA2D9" w14:textId="2C05E80F" w:rsidR="00D52A61" w:rsidRPr="00705EFB" w:rsidRDefault="00D52A61" w:rsidP="00DD468D">
            <w:pPr>
              <w:widowControl/>
              <w:spacing w:line="300" w:lineRule="exact"/>
              <w:jc w:val="center"/>
              <w:rPr>
                <w:rFonts w:ascii="ＭＳ Ｐゴシック" w:eastAsia="ＭＳ Ｐゴシック" w:hAnsi="ＭＳ Ｐゴシック" w:cs="ＭＳ ゴシック"/>
                <w:b/>
              </w:rPr>
            </w:pPr>
          </w:p>
        </w:tc>
      </w:tr>
    </w:tbl>
    <w:p w14:paraId="4FFEAF07" w14:textId="66C06550" w:rsidR="00F97B03" w:rsidRDefault="00F97B03" w:rsidP="00B64250">
      <w:pPr>
        <w:spacing w:line="300" w:lineRule="exact"/>
        <w:rPr>
          <w:rFonts w:ascii="ＭＳ Ｐゴシック" w:eastAsia="ＭＳ Ｐゴシック" w:hAnsi="ＭＳ Ｐゴシック"/>
        </w:rPr>
      </w:pPr>
    </w:p>
    <w:sectPr w:rsidR="00F97B03" w:rsidSect="00DC0898">
      <w:footerReference w:type="default" r:id="rId8"/>
      <w:pgSz w:w="11906" w:h="16838" w:code="9"/>
      <w:pgMar w:top="851" w:right="567" w:bottom="851" w:left="56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2597D" w14:textId="77777777" w:rsidR="005733E2" w:rsidRDefault="005733E2" w:rsidP="00526ABE">
      <w:r>
        <w:separator/>
      </w:r>
    </w:p>
  </w:endnote>
  <w:endnote w:type="continuationSeparator" w:id="0">
    <w:p w14:paraId="04C5C34D" w14:textId="77777777" w:rsidR="005733E2" w:rsidRDefault="005733E2"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628A" w14:textId="48BF00A2" w:rsidR="0033262B" w:rsidRDefault="00DC0898" w:rsidP="00526ABE">
    <w:pPr>
      <w:pStyle w:val="a6"/>
      <w:jc w:val="center"/>
    </w:pPr>
    <w:r w:rsidRPr="00C10F1C">
      <w:rPr>
        <w:rFonts w:asciiTheme="majorEastAsia" w:eastAsiaTheme="majorEastAsia" w:hAnsiTheme="majorEastAsia" w:hint="eastAsia"/>
      </w:rPr>
      <w:t>精－</w:t>
    </w:r>
    <w:sdt>
      <w:sdtPr>
        <w:rPr>
          <w:rFonts w:asciiTheme="majorEastAsia" w:eastAsiaTheme="majorEastAsia" w:hAnsiTheme="majorEastAsia"/>
        </w:rPr>
        <w:id w:val="1085036847"/>
        <w:docPartObj>
          <w:docPartGallery w:val="Page Numbers (Bottom of Page)"/>
          <w:docPartUnique/>
        </w:docPartObj>
      </w:sdtPr>
      <w:sdtEndPr>
        <w:rPr>
          <w:rFonts w:ascii="Century" w:eastAsia="ＭＳ 明朝" w:hAnsi="Century"/>
        </w:rPr>
      </w:sdtEndPr>
      <w:sdtContent>
        <w:r w:rsidRPr="00C10F1C">
          <w:rPr>
            <w:rFonts w:asciiTheme="majorEastAsia" w:eastAsiaTheme="majorEastAsia" w:hAnsiTheme="majorEastAsia"/>
          </w:rPr>
          <w:fldChar w:fldCharType="begin"/>
        </w:r>
        <w:r w:rsidRPr="00C10F1C">
          <w:rPr>
            <w:rFonts w:asciiTheme="majorEastAsia" w:eastAsiaTheme="majorEastAsia" w:hAnsiTheme="majorEastAsia"/>
          </w:rPr>
          <w:instrText>PAGE   \* MERGEFORMAT</w:instrText>
        </w:r>
        <w:r w:rsidRPr="00C10F1C">
          <w:rPr>
            <w:rFonts w:asciiTheme="majorEastAsia" w:eastAsiaTheme="majorEastAsia" w:hAnsiTheme="majorEastAsia"/>
          </w:rPr>
          <w:fldChar w:fldCharType="separate"/>
        </w:r>
        <w:r w:rsidR="008F7E0E" w:rsidRPr="008F7E0E">
          <w:rPr>
            <w:rFonts w:asciiTheme="majorEastAsia" w:eastAsiaTheme="majorEastAsia" w:hAnsiTheme="majorEastAsia"/>
            <w:noProof/>
            <w:lang w:val="ja-JP"/>
          </w:rPr>
          <w:t>1</w:t>
        </w:r>
        <w:r w:rsidRPr="00C10F1C">
          <w:rPr>
            <w:rFonts w:asciiTheme="majorEastAsia" w:eastAsiaTheme="majorEastAsia" w:hAnsiTheme="maj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C603" w14:textId="77777777" w:rsidR="005733E2" w:rsidRDefault="005733E2" w:rsidP="00526ABE">
      <w:r>
        <w:separator/>
      </w:r>
    </w:p>
  </w:footnote>
  <w:footnote w:type="continuationSeparator" w:id="0">
    <w:p w14:paraId="72A2C820" w14:textId="77777777" w:rsidR="005733E2" w:rsidRDefault="005733E2"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6CAE5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8"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0"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1"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3"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4"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F01525"/>
    <w:multiLevelType w:val="hybridMultilevel"/>
    <w:tmpl w:val="F3B2BC6E"/>
    <w:lvl w:ilvl="0" w:tplc="36F0F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7"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0"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2"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7"/>
  </w:num>
  <w:num w:numId="4">
    <w:abstractNumId w:val="4"/>
  </w:num>
  <w:num w:numId="5">
    <w:abstractNumId w:val="45"/>
  </w:num>
  <w:num w:numId="6">
    <w:abstractNumId w:val="1"/>
  </w:num>
  <w:num w:numId="7">
    <w:abstractNumId w:val="5"/>
  </w:num>
  <w:num w:numId="8">
    <w:abstractNumId w:val="24"/>
  </w:num>
  <w:num w:numId="9">
    <w:abstractNumId w:val="10"/>
  </w:num>
  <w:num w:numId="10">
    <w:abstractNumId w:val="29"/>
  </w:num>
  <w:num w:numId="11">
    <w:abstractNumId w:val="33"/>
  </w:num>
  <w:num w:numId="12">
    <w:abstractNumId w:val="48"/>
  </w:num>
  <w:num w:numId="13">
    <w:abstractNumId w:val="13"/>
  </w:num>
  <w:num w:numId="14">
    <w:abstractNumId w:val="41"/>
  </w:num>
  <w:num w:numId="15">
    <w:abstractNumId w:val="8"/>
  </w:num>
  <w:num w:numId="16">
    <w:abstractNumId w:val="46"/>
  </w:num>
  <w:num w:numId="17">
    <w:abstractNumId w:val="31"/>
  </w:num>
  <w:num w:numId="18">
    <w:abstractNumId w:val="17"/>
  </w:num>
  <w:num w:numId="19">
    <w:abstractNumId w:val="30"/>
  </w:num>
  <w:num w:numId="20">
    <w:abstractNumId w:val="40"/>
  </w:num>
  <w:num w:numId="21">
    <w:abstractNumId w:val="36"/>
  </w:num>
  <w:num w:numId="22">
    <w:abstractNumId w:val="27"/>
  </w:num>
  <w:num w:numId="23">
    <w:abstractNumId w:val="23"/>
  </w:num>
  <w:num w:numId="24">
    <w:abstractNumId w:val="15"/>
  </w:num>
  <w:num w:numId="25">
    <w:abstractNumId w:val="25"/>
  </w:num>
  <w:num w:numId="26">
    <w:abstractNumId w:val="43"/>
  </w:num>
  <w:num w:numId="27">
    <w:abstractNumId w:val="21"/>
  </w:num>
  <w:num w:numId="28">
    <w:abstractNumId w:val="39"/>
  </w:num>
  <w:num w:numId="29">
    <w:abstractNumId w:val="19"/>
  </w:num>
  <w:num w:numId="30">
    <w:abstractNumId w:val="16"/>
  </w:num>
  <w:num w:numId="31">
    <w:abstractNumId w:val="9"/>
  </w:num>
  <w:num w:numId="32">
    <w:abstractNumId w:val="32"/>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8"/>
  </w:num>
  <w:num w:numId="37">
    <w:abstractNumId w:val="22"/>
  </w:num>
  <w:num w:numId="38">
    <w:abstractNumId w:val="26"/>
  </w:num>
  <w:num w:numId="39">
    <w:abstractNumId w:val="47"/>
  </w:num>
  <w:num w:numId="40">
    <w:abstractNumId w:val="18"/>
  </w:num>
  <w:num w:numId="41">
    <w:abstractNumId w:val="2"/>
  </w:num>
  <w:num w:numId="42">
    <w:abstractNumId w:val="44"/>
  </w:num>
  <w:num w:numId="43">
    <w:abstractNumId w:val="11"/>
  </w:num>
  <w:num w:numId="44">
    <w:abstractNumId w:val="3"/>
  </w:num>
  <w:num w:numId="45">
    <w:abstractNumId w:val="34"/>
  </w:num>
  <w:num w:numId="46">
    <w:abstractNumId w:val="12"/>
  </w:num>
  <w:num w:numId="47">
    <w:abstractNumId w:val="42"/>
  </w:num>
  <w:num w:numId="48">
    <w:abstractNumId w:val="28"/>
  </w:num>
  <w:num w:numId="49">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D4"/>
    <w:rsid w:val="00000A76"/>
    <w:rsid w:val="000041D4"/>
    <w:rsid w:val="0000448C"/>
    <w:rsid w:val="00005D94"/>
    <w:rsid w:val="00010E4A"/>
    <w:rsid w:val="000324B2"/>
    <w:rsid w:val="0003577A"/>
    <w:rsid w:val="00037309"/>
    <w:rsid w:val="000402B5"/>
    <w:rsid w:val="0004518E"/>
    <w:rsid w:val="000517C9"/>
    <w:rsid w:val="00053177"/>
    <w:rsid w:val="0005688D"/>
    <w:rsid w:val="000578C5"/>
    <w:rsid w:val="00057AFA"/>
    <w:rsid w:val="000638C0"/>
    <w:rsid w:val="000706E2"/>
    <w:rsid w:val="000751BA"/>
    <w:rsid w:val="00082670"/>
    <w:rsid w:val="00086890"/>
    <w:rsid w:val="00090DF3"/>
    <w:rsid w:val="00090EF5"/>
    <w:rsid w:val="00091417"/>
    <w:rsid w:val="00091FB2"/>
    <w:rsid w:val="00095BA0"/>
    <w:rsid w:val="0009780C"/>
    <w:rsid w:val="000A4E50"/>
    <w:rsid w:val="000A54F2"/>
    <w:rsid w:val="000B1768"/>
    <w:rsid w:val="000B2383"/>
    <w:rsid w:val="000B4D46"/>
    <w:rsid w:val="000C145A"/>
    <w:rsid w:val="000C2ADA"/>
    <w:rsid w:val="000D04F8"/>
    <w:rsid w:val="000D184E"/>
    <w:rsid w:val="000D2A66"/>
    <w:rsid w:val="000D38D7"/>
    <w:rsid w:val="000D61B9"/>
    <w:rsid w:val="000D620C"/>
    <w:rsid w:val="000D76BB"/>
    <w:rsid w:val="000E00E8"/>
    <w:rsid w:val="000E11F6"/>
    <w:rsid w:val="000E2D25"/>
    <w:rsid w:val="000E3F35"/>
    <w:rsid w:val="000E4BAC"/>
    <w:rsid w:val="000E5735"/>
    <w:rsid w:val="000F0ECB"/>
    <w:rsid w:val="000F2636"/>
    <w:rsid w:val="000F4A2A"/>
    <w:rsid w:val="000F5DCF"/>
    <w:rsid w:val="001034CC"/>
    <w:rsid w:val="00103F71"/>
    <w:rsid w:val="0010708D"/>
    <w:rsid w:val="00107A19"/>
    <w:rsid w:val="001115E6"/>
    <w:rsid w:val="00112D08"/>
    <w:rsid w:val="00112E18"/>
    <w:rsid w:val="00113BE2"/>
    <w:rsid w:val="0012183C"/>
    <w:rsid w:val="00126445"/>
    <w:rsid w:val="00132932"/>
    <w:rsid w:val="0014168F"/>
    <w:rsid w:val="001420AE"/>
    <w:rsid w:val="001421AE"/>
    <w:rsid w:val="00142C2F"/>
    <w:rsid w:val="00151119"/>
    <w:rsid w:val="001516B1"/>
    <w:rsid w:val="00156D99"/>
    <w:rsid w:val="0016560D"/>
    <w:rsid w:val="00166826"/>
    <w:rsid w:val="0017248F"/>
    <w:rsid w:val="001760B2"/>
    <w:rsid w:val="00176EC7"/>
    <w:rsid w:val="00177510"/>
    <w:rsid w:val="00182DB7"/>
    <w:rsid w:val="00190D49"/>
    <w:rsid w:val="00191760"/>
    <w:rsid w:val="00191859"/>
    <w:rsid w:val="001956D5"/>
    <w:rsid w:val="001A0081"/>
    <w:rsid w:val="001A1FB4"/>
    <w:rsid w:val="001A4500"/>
    <w:rsid w:val="001B2A58"/>
    <w:rsid w:val="001D040B"/>
    <w:rsid w:val="001D0525"/>
    <w:rsid w:val="001D70D3"/>
    <w:rsid w:val="001D76B7"/>
    <w:rsid w:val="001D7C92"/>
    <w:rsid w:val="001E03C6"/>
    <w:rsid w:val="001E0E09"/>
    <w:rsid w:val="001E5BC3"/>
    <w:rsid w:val="001E74F5"/>
    <w:rsid w:val="001E7638"/>
    <w:rsid w:val="001F6091"/>
    <w:rsid w:val="00200EBF"/>
    <w:rsid w:val="002044C9"/>
    <w:rsid w:val="0021516B"/>
    <w:rsid w:val="00215C71"/>
    <w:rsid w:val="00216049"/>
    <w:rsid w:val="00217527"/>
    <w:rsid w:val="00224ED8"/>
    <w:rsid w:val="00225F76"/>
    <w:rsid w:val="002273B1"/>
    <w:rsid w:val="00232EDE"/>
    <w:rsid w:val="00236BB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37D6"/>
    <w:rsid w:val="00281C50"/>
    <w:rsid w:val="00282933"/>
    <w:rsid w:val="002868E6"/>
    <w:rsid w:val="00286E2D"/>
    <w:rsid w:val="0029043D"/>
    <w:rsid w:val="002A48FD"/>
    <w:rsid w:val="002B0A95"/>
    <w:rsid w:val="002B1DF9"/>
    <w:rsid w:val="002B255E"/>
    <w:rsid w:val="002B3BB9"/>
    <w:rsid w:val="002B4DF7"/>
    <w:rsid w:val="002B5389"/>
    <w:rsid w:val="002B53DC"/>
    <w:rsid w:val="002C01D8"/>
    <w:rsid w:val="002C5006"/>
    <w:rsid w:val="002C5C20"/>
    <w:rsid w:val="002C6371"/>
    <w:rsid w:val="002D1BD0"/>
    <w:rsid w:val="002D668B"/>
    <w:rsid w:val="002D7F4C"/>
    <w:rsid w:val="002E1CB8"/>
    <w:rsid w:val="002E2348"/>
    <w:rsid w:val="002E301A"/>
    <w:rsid w:val="002E3912"/>
    <w:rsid w:val="002E3B0A"/>
    <w:rsid w:val="002E3D1C"/>
    <w:rsid w:val="002E5014"/>
    <w:rsid w:val="002E64FF"/>
    <w:rsid w:val="002F1267"/>
    <w:rsid w:val="002F43A9"/>
    <w:rsid w:val="002F6578"/>
    <w:rsid w:val="002F7DDA"/>
    <w:rsid w:val="002F7EE6"/>
    <w:rsid w:val="003019BF"/>
    <w:rsid w:val="00312922"/>
    <w:rsid w:val="00313FD4"/>
    <w:rsid w:val="00316673"/>
    <w:rsid w:val="0031747F"/>
    <w:rsid w:val="003220A9"/>
    <w:rsid w:val="00327A9D"/>
    <w:rsid w:val="0033262B"/>
    <w:rsid w:val="003348F1"/>
    <w:rsid w:val="00335646"/>
    <w:rsid w:val="003412EB"/>
    <w:rsid w:val="00341781"/>
    <w:rsid w:val="0034314A"/>
    <w:rsid w:val="0034691F"/>
    <w:rsid w:val="003551F3"/>
    <w:rsid w:val="003603C2"/>
    <w:rsid w:val="00361868"/>
    <w:rsid w:val="00365709"/>
    <w:rsid w:val="00366CBB"/>
    <w:rsid w:val="0036753C"/>
    <w:rsid w:val="00371B78"/>
    <w:rsid w:val="00375E2C"/>
    <w:rsid w:val="0038093A"/>
    <w:rsid w:val="0038138D"/>
    <w:rsid w:val="00382B92"/>
    <w:rsid w:val="003906F9"/>
    <w:rsid w:val="003935B4"/>
    <w:rsid w:val="00394829"/>
    <w:rsid w:val="00394AC2"/>
    <w:rsid w:val="003A18E6"/>
    <w:rsid w:val="003A7443"/>
    <w:rsid w:val="003B3DEA"/>
    <w:rsid w:val="003B4A56"/>
    <w:rsid w:val="003B6479"/>
    <w:rsid w:val="003B6BCC"/>
    <w:rsid w:val="003C225A"/>
    <w:rsid w:val="003C33F4"/>
    <w:rsid w:val="003C3A78"/>
    <w:rsid w:val="003D6035"/>
    <w:rsid w:val="003E041A"/>
    <w:rsid w:val="003E55FA"/>
    <w:rsid w:val="003F5F12"/>
    <w:rsid w:val="003F6668"/>
    <w:rsid w:val="004045D1"/>
    <w:rsid w:val="00404C34"/>
    <w:rsid w:val="00410C38"/>
    <w:rsid w:val="00413004"/>
    <w:rsid w:val="00416423"/>
    <w:rsid w:val="00417120"/>
    <w:rsid w:val="00427D39"/>
    <w:rsid w:val="00430228"/>
    <w:rsid w:val="0043562E"/>
    <w:rsid w:val="004366EB"/>
    <w:rsid w:val="00436C62"/>
    <w:rsid w:val="00442062"/>
    <w:rsid w:val="004426A9"/>
    <w:rsid w:val="00443A77"/>
    <w:rsid w:val="00461B0D"/>
    <w:rsid w:val="004638DD"/>
    <w:rsid w:val="00463EDB"/>
    <w:rsid w:val="00466BA2"/>
    <w:rsid w:val="00472CC9"/>
    <w:rsid w:val="0047306C"/>
    <w:rsid w:val="00474137"/>
    <w:rsid w:val="00474EAD"/>
    <w:rsid w:val="00482182"/>
    <w:rsid w:val="004868D5"/>
    <w:rsid w:val="00487B72"/>
    <w:rsid w:val="00491878"/>
    <w:rsid w:val="00493155"/>
    <w:rsid w:val="00494317"/>
    <w:rsid w:val="004956FA"/>
    <w:rsid w:val="004963B2"/>
    <w:rsid w:val="004A0752"/>
    <w:rsid w:val="004A2120"/>
    <w:rsid w:val="004A6E45"/>
    <w:rsid w:val="004A7146"/>
    <w:rsid w:val="004B0F8A"/>
    <w:rsid w:val="004B1549"/>
    <w:rsid w:val="004B5352"/>
    <w:rsid w:val="004B66ED"/>
    <w:rsid w:val="004C1C20"/>
    <w:rsid w:val="004C45DD"/>
    <w:rsid w:val="004C5DBE"/>
    <w:rsid w:val="004C7658"/>
    <w:rsid w:val="004D0878"/>
    <w:rsid w:val="004D1268"/>
    <w:rsid w:val="004D554F"/>
    <w:rsid w:val="004D7E85"/>
    <w:rsid w:val="004E496E"/>
    <w:rsid w:val="004E6640"/>
    <w:rsid w:val="004F0CCA"/>
    <w:rsid w:val="004F35ED"/>
    <w:rsid w:val="004F4822"/>
    <w:rsid w:val="004F5D89"/>
    <w:rsid w:val="004F7B8F"/>
    <w:rsid w:val="004F7E80"/>
    <w:rsid w:val="005039F8"/>
    <w:rsid w:val="00505676"/>
    <w:rsid w:val="00510AF5"/>
    <w:rsid w:val="00512FD5"/>
    <w:rsid w:val="0052149D"/>
    <w:rsid w:val="00521890"/>
    <w:rsid w:val="00522503"/>
    <w:rsid w:val="0052644D"/>
    <w:rsid w:val="00526ABE"/>
    <w:rsid w:val="00534FC1"/>
    <w:rsid w:val="00536DA3"/>
    <w:rsid w:val="00541842"/>
    <w:rsid w:val="005436B5"/>
    <w:rsid w:val="00543FBA"/>
    <w:rsid w:val="00550E5E"/>
    <w:rsid w:val="00551F63"/>
    <w:rsid w:val="00553197"/>
    <w:rsid w:val="00560226"/>
    <w:rsid w:val="0056057E"/>
    <w:rsid w:val="00570267"/>
    <w:rsid w:val="005727A2"/>
    <w:rsid w:val="005733E2"/>
    <w:rsid w:val="0057604B"/>
    <w:rsid w:val="00580AE6"/>
    <w:rsid w:val="0058555F"/>
    <w:rsid w:val="005858F9"/>
    <w:rsid w:val="00586416"/>
    <w:rsid w:val="0059057D"/>
    <w:rsid w:val="005931C1"/>
    <w:rsid w:val="00593304"/>
    <w:rsid w:val="00593C90"/>
    <w:rsid w:val="005944C9"/>
    <w:rsid w:val="005A34DB"/>
    <w:rsid w:val="005A7143"/>
    <w:rsid w:val="005B14FA"/>
    <w:rsid w:val="005C62AA"/>
    <w:rsid w:val="005D04C7"/>
    <w:rsid w:val="005D36FA"/>
    <w:rsid w:val="005D4115"/>
    <w:rsid w:val="005D64B0"/>
    <w:rsid w:val="005D6758"/>
    <w:rsid w:val="005E5062"/>
    <w:rsid w:val="005E76C2"/>
    <w:rsid w:val="005F1E44"/>
    <w:rsid w:val="005F6640"/>
    <w:rsid w:val="00610243"/>
    <w:rsid w:val="006156D2"/>
    <w:rsid w:val="0061639D"/>
    <w:rsid w:val="00620A6A"/>
    <w:rsid w:val="00621A04"/>
    <w:rsid w:val="00622335"/>
    <w:rsid w:val="006233E5"/>
    <w:rsid w:val="006304DC"/>
    <w:rsid w:val="0063076E"/>
    <w:rsid w:val="00643B26"/>
    <w:rsid w:val="00646090"/>
    <w:rsid w:val="00647326"/>
    <w:rsid w:val="006473F6"/>
    <w:rsid w:val="00652E41"/>
    <w:rsid w:val="006548EA"/>
    <w:rsid w:val="006604CF"/>
    <w:rsid w:val="00663109"/>
    <w:rsid w:val="006631D2"/>
    <w:rsid w:val="00664F92"/>
    <w:rsid w:val="00667C5A"/>
    <w:rsid w:val="006706DB"/>
    <w:rsid w:val="006709E5"/>
    <w:rsid w:val="00672694"/>
    <w:rsid w:val="00674B94"/>
    <w:rsid w:val="0067525B"/>
    <w:rsid w:val="00677F8B"/>
    <w:rsid w:val="006808A9"/>
    <w:rsid w:val="00681606"/>
    <w:rsid w:val="00682349"/>
    <w:rsid w:val="0068269D"/>
    <w:rsid w:val="006848DC"/>
    <w:rsid w:val="0068540A"/>
    <w:rsid w:val="00685CE6"/>
    <w:rsid w:val="00687B0C"/>
    <w:rsid w:val="0069194E"/>
    <w:rsid w:val="00695EF6"/>
    <w:rsid w:val="006A29EF"/>
    <w:rsid w:val="006A3110"/>
    <w:rsid w:val="006B28A2"/>
    <w:rsid w:val="006B4728"/>
    <w:rsid w:val="006B5134"/>
    <w:rsid w:val="006B73FF"/>
    <w:rsid w:val="006B76DF"/>
    <w:rsid w:val="006B77E9"/>
    <w:rsid w:val="006B7834"/>
    <w:rsid w:val="006C65C1"/>
    <w:rsid w:val="006D36C9"/>
    <w:rsid w:val="006E16B9"/>
    <w:rsid w:val="006E32BC"/>
    <w:rsid w:val="006E4AA0"/>
    <w:rsid w:val="006E4C1B"/>
    <w:rsid w:val="006F1E01"/>
    <w:rsid w:val="006F25FA"/>
    <w:rsid w:val="006F3613"/>
    <w:rsid w:val="006F49AF"/>
    <w:rsid w:val="00704351"/>
    <w:rsid w:val="00704691"/>
    <w:rsid w:val="00705EFB"/>
    <w:rsid w:val="007110FB"/>
    <w:rsid w:val="00715B67"/>
    <w:rsid w:val="00715F10"/>
    <w:rsid w:val="00716F54"/>
    <w:rsid w:val="00716F8A"/>
    <w:rsid w:val="00717105"/>
    <w:rsid w:val="00717D0C"/>
    <w:rsid w:val="0072418C"/>
    <w:rsid w:val="00727AE5"/>
    <w:rsid w:val="007300DE"/>
    <w:rsid w:val="00730D6C"/>
    <w:rsid w:val="007372D4"/>
    <w:rsid w:val="00742FEF"/>
    <w:rsid w:val="00745E25"/>
    <w:rsid w:val="00751B01"/>
    <w:rsid w:val="00752307"/>
    <w:rsid w:val="00753028"/>
    <w:rsid w:val="00753DCD"/>
    <w:rsid w:val="00753F30"/>
    <w:rsid w:val="007548C6"/>
    <w:rsid w:val="0075680A"/>
    <w:rsid w:val="007610FA"/>
    <w:rsid w:val="007653EA"/>
    <w:rsid w:val="007657D3"/>
    <w:rsid w:val="00771C3E"/>
    <w:rsid w:val="0078287C"/>
    <w:rsid w:val="00783D83"/>
    <w:rsid w:val="007912F6"/>
    <w:rsid w:val="00794D6C"/>
    <w:rsid w:val="007A1ED7"/>
    <w:rsid w:val="007A2381"/>
    <w:rsid w:val="007A4FC5"/>
    <w:rsid w:val="007B07BC"/>
    <w:rsid w:val="007B2BEE"/>
    <w:rsid w:val="007B643D"/>
    <w:rsid w:val="007C4468"/>
    <w:rsid w:val="007C46FD"/>
    <w:rsid w:val="007C70F6"/>
    <w:rsid w:val="007D212E"/>
    <w:rsid w:val="007D42CC"/>
    <w:rsid w:val="007D6576"/>
    <w:rsid w:val="007E089B"/>
    <w:rsid w:val="007E2DBD"/>
    <w:rsid w:val="007F37B6"/>
    <w:rsid w:val="007F57E6"/>
    <w:rsid w:val="007F6B62"/>
    <w:rsid w:val="007F77FC"/>
    <w:rsid w:val="00800A6E"/>
    <w:rsid w:val="0080324F"/>
    <w:rsid w:val="00811BAF"/>
    <w:rsid w:val="00815599"/>
    <w:rsid w:val="008168BB"/>
    <w:rsid w:val="0082071F"/>
    <w:rsid w:val="00826F7A"/>
    <w:rsid w:val="00832033"/>
    <w:rsid w:val="008332A5"/>
    <w:rsid w:val="00837082"/>
    <w:rsid w:val="00841759"/>
    <w:rsid w:val="00843B57"/>
    <w:rsid w:val="00844DC3"/>
    <w:rsid w:val="00847C54"/>
    <w:rsid w:val="00850454"/>
    <w:rsid w:val="00850496"/>
    <w:rsid w:val="00855934"/>
    <w:rsid w:val="00861732"/>
    <w:rsid w:val="00862F2B"/>
    <w:rsid w:val="008632D4"/>
    <w:rsid w:val="0087521F"/>
    <w:rsid w:val="00875B11"/>
    <w:rsid w:val="008766F8"/>
    <w:rsid w:val="0088093B"/>
    <w:rsid w:val="008832D7"/>
    <w:rsid w:val="00884536"/>
    <w:rsid w:val="00885B62"/>
    <w:rsid w:val="00890116"/>
    <w:rsid w:val="008917BB"/>
    <w:rsid w:val="00892E34"/>
    <w:rsid w:val="00892ECF"/>
    <w:rsid w:val="0089503A"/>
    <w:rsid w:val="00896A30"/>
    <w:rsid w:val="008A4668"/>
    <w:rsid w:val="008B0EDA"/>
    <w:rsid w:val="008B3D4D"/>
    <w:rsid w:val="008C02F3"/>
    <w:rsid w:val="008C0645"/>
    <w:rsid w:val="008C1A83"/>
    <w:rsid w:val="008C2858"/>
    <w:rsid w:val="008C40AE"/>
    <w:rsid w:val="008D4494"/>
    <w:rsid w:val="008E06CD"/>
    <w:rsid w:val="008F0242"/>
    <w:rsid w:val="008F2C9F"/>
    <w:rsid w:val="008F5123"/>
    <w:rsid w:val="008F6EAF"/>
    <w:rsid w:val="008F7E0E"/>
    <w:rsid w:val="00902D31"/>
    <w:rsid w:val="00903634"/>
    <w:rsid w:val="009047F6"/>
    <w:rsid w:val="00904C37"/>
    <w:rsid w:val="009064D8"/>
    <w:rsid w:val="00912736"/>
    <w:rsid w:val="009161DE"/>
    <w:rsid w:val="00917F2A"/>
    <w:rsid w:val="009341DB"/>
    <w:rsid w:val="009432E4"/>
    <w:rsid w:val="00951F18"/>
    <w:rsid w:val="00951FF6"/>
    <w:rsid w:val="00952E58"/>
    <w:rsid w:val="00955AFE"/>
    <w:rsid w:val="00955B16"/>
    <w:rsid w:val="00957841"/>
    <w:rsid w:val="00960229"/>
    <w:rsid w:val="0096089F"/>
    <w:rsid w:val="00960F88"/>
    <w:rsid w:val="00962C27"/>
    <w:rsid w:val="00963C71"/>
    <w:rsid w:val="0096784C"/>
    <w:rsid w:val="00971D05"/>
    <w:rsid w:val="00974538"/>
    <w:rsid w:val="00974A4F"/>
    <w:rsid w:val="00976E76"/>
    <w:rsid w:val="009829D6"/>
    <w:rsid w:val="00983345"/>
    <w:rsid w:val="00985E09"/>
    <w:rsid w:val="009860D1"/>
    <w:rsid w:val="00990F63"/>
    <w:rsid w:val="00991CB1"/>
    <w:rsid w:val="009A54CB"/>
    <w:rsid w:val="009B0F09"/>
    <w:rsid w:val="009B3BCC"/>
    <w:rsid w:val="009C11C4"/>
    <w:rsid w:val="009C1376"/>
    <w:rsid w:val="009D0176"/>
    <w:rsid w:val="009D151E"/>
    <w:rsid w:val="009D25FF"/>
    <w:rsid w:val="009D7201"/>
    <w:rsid w:val="009E012C"/>
    <w:rsid w:val="009E3F9C"/>
    <w:rsid w:val="009E5357"/>
    <w:rsid w:val="009E70CE"/>
    <w:rsid w:val="009F0A6F"/>
    <w:rsid w:val="009F19B4"/>
    <w:rsid w:val="009F2916"/>
    <w:rsid w:val="009F3274"/>
    <w:rsid w:val="009F33D8"/>
    <w:rsid w:val="009F6068"/>
    <w:rsid w:val="009F688F"/>
    <w:rsid w:val="009F6BBE"/>
    <w:rsid w:val="00A047B1"/>
    <w:rsid w:val="00A04AD9"/>
    <w:rsid w:val="00A07C21"/>
    <w:rsid w:val="00A13BD8"/>
    <w:rsid w:val="00A150F0"/>
    <w:rsid w:val="00A15B5E"/>
    <w:rsid w:val="00A2661F"/>
    <w:rsid w:val="00A3194A"/>
    <w:rsid w:val="00A345B9"/>
    <w:rsid w:val="00A35849"/>
    <w:rsid w:val="00A367AF"/>
    <w:rsid w:val="00A43500"/>
    <w:rsid w:val="00A473D5"/>
    <w:rsid w:val="00A55440"/>
    <w:rsid w:val="00A5729F"/>
    <w:rsid w:val="00A62F3F"/>
    <w:rsid w:val="00A63402"/>
    <w:rsid w:val="00A63ACE"/>
    <w:rsid w:val="00A6401F"/>
    <w:rsid w:val="00A668C9"/>
    <w:rsid w:val="00A73BFF"/>
    <w:rsid w:val="00A73E0D"/>
    <w:rsid w:val="00A90642"/>
    <w:rsid w:val="00A90A43"/>
    <w:rsid w:val="00A9415E"/>
    <w:rsid w:val="00A944F4"/>
    <w:rsid w:val="00A94691"/>
    <w:rsid w:val="00A968DC"/>
    <w:rsid w:val="00AA04C8"/>
    <w:rsid w:val="00AA468E"/>
    <w:rsid w:val="00AA582E"/>
    <w:rsid w:val="00AA6FAE"/>
    <w:rsid w:val="00AB3A26"/>
    <w:rsid w:val="00AB3A88"/>
    <w:rsid w:val="00AB5517"/>
    <w:rsid w:val="00AB5C3C"/>
    <w:rsid w:val="00AC061C"/>
    <w:rsid w:val="00AC0F31"/>
    <w:rsid w:val="00AC384F"/>
    <w:rsid w:val="00AC60CB"/>
    <w:rsid w:val="00AD526F"/>
    <w:rsid w:val="00AD6957"/>
    <w:rsid w:val="00AD7CF3"/>
    <w:rsid w:val="00AE00D2"/>
    <w:rsid w:val="00AE4848"/>
    <w:rsid w:val="00AE63FA"/>
    <w:rsid w:val="00AE792D"/>
    <w:rsid w:val="00AF453F"/>
    <w:rsid w:val="00B01A6E"/>
    <w:rsid w:val="00B05921"/>
    <w:rsid w:val="00B1529B"/>
    <w:rsid w:val="00B22CF6"/>
    <w:rsid w:val="00B2556C"/>
    <w:rsid w:val="00B26D78"/>
    <w:rsid w:val="00B3051D"/>
    <w:rsid w:val="00B411BC"/>
    <w:rsid w:val="00B4240B"/>
    <w:rsid w:val="00B467C9"/>
    <w:rsid w:val="00B46AC5"/>
    <w:rsid w:val="00B46BAD"/>
    <w:rsid w:val="00B55539"/>
    <w:rsid w:val="00B559BA"/>
    <w:rsid w:val="00B55F97"/>
    <w:rsid w:val="00B5635F"/>
    <w:rsid w:val="00B62228"/>
    <w:rsid w:val="00B64250"/>
    <w:rsid w:val="00B67099"/>
    <w:rsid w:val="00B7668D"/>
    <w:rsid w:val="00B80931"/>
    <w:rsid w:val="00B82961"/>
    <w:rsid w:val="00B82C59"/>
    <w:rsid w:val="00B95A2E"/>
    <w:rsid w:val="00BA3A31"/>
    <w:rsid w:val="00BA4076"/>
    <w:rsid w:val="00BA527A"/>
    <w:rsid w:val="00BA737A"/>
    <w:rsid w:val="00BA7CEB"/>
    <w:rsid w:val="00BB04D8"/>
    <w:rsid w:val="00BB2552"/>
    <w:rsid w:val="00BB6AE4"/>
    <w:rsid w:val="00BC2344"/>
    <w:rsid w:val="00BC26CD"/>
    <w:rsid w:val="00BC2839"/>
    <w:rsid w:val="00BC3414"/>
    <w:rsid w:val="00BC358D"/>
    <w:rsid w:val="00BD395A"/>
    <w:rsid w:val="00BD57A9"/>
    <w:rsid w:val="00BE0404"/>
    <w:rsid w:val="00BE560F"/>
    <w:rsid w:val="00BE571B"/>
    <w:rsid w:val="00BE6BED"/>
    <w:rsid w:val="00BE7295"/>
    <w:rsid w:val="00BF1A86"/>
    <w:rsid w:val="00BF1AB5"/>
    <w:rsid w:val="00BF2E33"/>
    <w:rsid w:val="00BF36AA"/>
    <w:rsid w:val="00BF404C"/>
    <w:rsid w:val="00BF4DAC"/>
    <w:rsid w:val="00BF646C"/>
    <w:rsid w:val="00C01BF5"/>
    <w:rsid w:val="00C02880"/>
    <w:rsid w:val="00C06F8A"/>
    <w:rsid w:val="00C070C5"/>
    <w:rsid w:val="00C07473"/>
    <w:rsid w:val="00C12BEE"/>
    <w:rsid w:val="00C142D8"/>
    <w:rsid w:val="00C147BA"/>
    <w:rsid w:val="00C22C0F"/>
    <w:rsid w:val="00C22D80"/>
    <w:rsid w:val="00C261EC"/>
    <w:rsid w:val="00C264C5"/>
    <w:rsid w:val="00C26969"/>
    <w:rsid w:val="00C311DA"/>
    <w:rsid w:val="00C34D18"/>
    <w:rsid w:val="00C36DEE"/>
    <w:rsid w:val="00C4297B"/>
    <w:rsid w:val="00C44DE4"/>
    <w:rsid w:val="00C50E20"/>
    <w:rsid w:val="00C528E6"/>
    <w:rsid w:val="00C661E1"/>
    <w:rsid w:val="00C70A9A"/>
    <w:rsid w:val="00C70C0E"/>
    <w:rsid w:val="00C70EE3"/>
    <w:rsid w:val="00C720BB"/>
    <w:rsid w:val="00C740F3"/>
    <w:rsid w:val="00C743BD"/>
    <w:rsid w:val="00C770B8"/>
    <w:rsid w:val="00C85209"/>
    <w:rsid w:val="00C85DA2"/>
    <w:rsid w:val="00C9088B"/>
    <w:rsid w:val="00C93321"/>
    <w:rsid w:val="00C94237"/>
    <w:rsid w:val="00C97CAD"/>
    <w:rsid w:val="00CA1AB4"/>
    <w:rsid w:val="00CA6C24"/>
    <w:rsid w:val="00CA7AA7"/>
    <w:rsid w:val="00CB0220"/>
    <w:rsid w:val="00CB6019"/>
    <w:rsid w:val="00CC13E1"/>
    <w:rsid w:val="00CC37B4"/>
    <w:rsid w:val="00CD2472"/>
    <w:rsid w:val="00CD24FA"/>
    <w:rsid w:val="00CD2661"/>
    <w:rsid w:val="00CD5E66"/>
    <w:rsid w:val="00CD6C83"/>
    <w:rsid w:val="00CD7535"/>
    <w:rsid w:val="00CE3156"/>
    <w:rsid w:val="00CE740C"/>
    <w:rsid w:val="00CF0D2D"/>
    <w:rsid w:val="00D007D4"/>
    <w:rsid w:val="00D0617B"/>
    <w:rsid w:val="00D06C0B"/>
    <w:rsid w:val="00D12A48"/>
    <w:rsid w:val="00D14EFA"/>
    <w:rsid w:val="00D157F1"/>
    <w:rsid w:val="00D166E3"/>
    <w:rsid w:val="00D17CD9"/>
    <w:rsid w:val="00D17D06"/>
    <w:rsid w:val="00D20D0A"/>
    <w:rsid w:val="00D2174C"/>
    <w:rsid w:val="00D2262B"/>
    <w:rsid w:val="00D25AC0"/>
    <w:rsid w:val="00D302B8"/>
    <w:rsid w:val="00D322B9"/>
    <w:rsid w:val="00D3480E"/>
    <w:rsid w:val="00D34CE7"/>
    <w:rsid w:val="00D35C25"/>
    <w:rsid w:val="00D35E74"/>
    <w:rsid w:val="00D41AE7"/>
    <w:rsid w:val="00D43EFF"/>
    <w:rsid w:val="00D472A5"/>
    <w:rsid w:val="00D5124F"/>
    <w:rsid w:val="00D5142E"/>
    <w:rsid w:val="00D52A61"/>
    <w:rsid w:val="00D544D6"/>
    <w:rsid w:val="00D572DC"/>
    <w:rsid w:val="00D6195F"/>
    <w:rsid w:val="00D61BAB"/>
    <w:rsid w:val="00D61C22"/>
    <w:rsid w:val="00D72A36"/>
    <w:rsid w:val="00D80EF0"/>
    <w:rsid w:val="00D83C40"/>
    <w:rsid w:val="00D8430D"/>
    <w:rsid w:val="00D854AF"/>
    <w:rsid w:val="00D96B01"/>
    <w:rsid w:val="00D97B81"/>
    <w:rsid w:val="00DA7830"/>
    <w:rsid w:val="00DA7A47"/>
    <w:rsid w:val="00DB0098"/>
    <w:rsid w:val="00DB1602"/>
    <w:rsid w:val="00DB3BBF"/>
    <w:rsid w:val="00DB5941"/>
    <w:rsid w:val="00DC0676"/>
    <w:rsid w:val="00DC0898"/>
    <w:rsid w:val="00DC1DB5"/>
    <w:rsid w:val="00DC3516"/>
    <w:rsid w:val="00DC401C"/>
    <w:rsid w:val="00DC7F22"/>
    <w:rsid w:val="00DD2C03"/>
    <w:rsid w:val="00DD468D"/>
    <w:rsid w:val="00DE543C"/>
    <w:rsid w:val="00DE5AF5"/>
    <w:rsid w:val="00DE7453"/>
    <w:rsid w:val="00DF1007"/>
    <w:rsid w:val="00DF2917"/>
    <w:rsid w:val="00DF2E85"/>
    <w:rsid w:val="00DF4C62"/>
    <w:rsid w:val="00DF5DF4"/>
    <w:rsid w:val="00E0595A"/>
    <w:rsid w:val="00E11AD8"/>
    <w:rsid w:val="00E12083"/>
    <w:rsid w:val="00E12B80"/>
    <w:rsid w:val="00E12E11"/>
    <w:rsid w:val="00E138E9"/>
    <w:rsid w:val="00E13F96"/>
    <w:rsid w:val="00E17290"/>
    <w:rsid w:val="00E17537"/>
    <w:rsid w:val="00E1784D"/>
    <w:rsid w:val="00E21FA9"/>
    <w:rsid w:val="00E24920"/>
    <w:rsid w:val="00E316B3"/>
    <w:rsid w:val="00E340B1"/>
    <w:rsid w:val="00E400B3"/>
    <w:rsid w:val="00E41AB0"/>
    <w:rsid w:val="00E44F96"/>
    <w:rsid w:val="00E45939"/>
    <w:rsid w:val="00E50397"/>
    <w:rsid w:val="00E50BC7"/>
    <w:rsid w:val="00E514F9"/>
    <w:rsid w:val="00E55F7F"/>
    <w:rsid w:val="00E55FC3"/>
    <w:rsid w:val="00E57BA6"/>
    <w:rsid w:val="00E6065F"/>
    <w:rsid w:val="00E6653C"/>
    <w:rsid w:val="00E67FFA"/>
    <w:rsid w:val="00E71FDF"/>
    <w:rsid w:val="00E739BD"/>
    <w:rsid w:val="00E74E0F"/>
    <w:rsid w:val="00E8353F"/>
    <w:rsid w:val="00E86879"/>
    <w:rsid w:val="00E878CB"/>
    <w:rsid w:val="00E930CC"/>
    <w:rsid w:val="00E93B17"/>
    <w:rsid w:val="00E97BD8"/>
    <w:rsid w:val="00EA1D7C"/>
    <w:rsid w:val="00EB059C"/>
    <w:rsid w:val="00EB3E7E"/>
    <w:rsid w:val="00EB6859"/>
    <w:rsid w:val="00EB6C09"/>
    <w:rsid w:val="00ED0923"/>
    <w:rsid w:val="00ED0E16"/>
    <w:rsid w:val="00ED3591"/>
    <w:rsid w:val="00ED7B95"/>
    <w:rsid w:val="00ED7D4D"/>
    <w:rsid w:val="00EE49DE"/>
    <w:rsid w:val="00EE75C0"/>
    <w:rsid w:val="00EF02F5"/>
    <w:rsid w:val="00EF0EFD"/>
    <w:rsid w:val="00EF3F0F"/>
    <w:rsid w:val="00EF6A4F"/>
    <w:rsid w:val="00F06DBE"/>
    <w:rsid w:val="00F11C29"/>
    <w:rsid w:val="00F14AD5"/>
    <w:rsid w:val="00F1554F"/>
    <w:rsid w:val="00F20E09"/>
    <w:rsid w:val="00F210D7"/>
    <w:rsid w:val="00F2687F"/>
    <w:rsid w:val="00F30D7B"/>
    <w:rsid w:val="00F32C5A"/>
    <w:rsid w:val="00F55336"/>
    <w:rsid w:val="00F62CFD"/>
    <w:rsid w:val="00F73083"/>
    <w:rsid w:val="00F812C5"/>
    <w:rsid w:val="00F83D29"/>
    <w:rsid w:val="00F8583D"/>
    <w:rsid w:val="00F85DFF"/>
    <w:rsid w:val="00F90A38"/>
    <w:rsid w:val="00F931B1"/>
    <w:rsid w:val="00F93BAB"/>
    <w:rsid w:val="00F94AD8"/>
    <w:rsid w:val="00F96F8E"/>
    <w:rsid w:val="00F97B03"/>
    <w:rsid w:val="00FA1A2F"/>
    <w:rsid w:val="00FA2275"/>
    <w:rsid w:val="00FB1085"/>
    <w:rsid w:val="00FB1C2D"/>
    <w:rsid w:val="00FB40AE"/>
    <w:rsid w:val="00FB4DF9"/>
    <w:rsid w:val="00FC5186"/>
    <w:rsid w:val="00FC7655"/>
    <w:rsid w:val="00FE0815"/>
    <w:rsid w:val="00FE426D"/>
    <w:rsid w:val="00FE7157"/>
    <w:rsid w:val="00FE7394"/>
    <w:rsid w:val="00FF06F1"/>
    <w:rsid w:val="00FF0C45"/>
    <w:rsid w:val="00FF1F09"/>
    <w:rsid w:val="00FF2AF0"/>
    <w:rsid w:val="00FF2E25"/>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72C5FD"/>
  <w15:docId w15:val="{29FBCD15-55DE-41A1-B4AD-4279E1B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rsid w:val="00526ABE"/>
    <w:pPr>
      <w:tabs>
        <w:tab w:val="center" w:pos="4252"/>
        <w:tab w:val="right" w:pos="8504"/>
      </w:tabs>
      <w:snapToGrid w:val="0"/>
    </w:pPr>
  </w:style>
  <w:style w:type="character" w:styleId="a7">
    <w:name w:val="page number"/>
    <w:basedOn w:val="a0"/>
    <w:rsid w:val="00526ABE"/>
  </w:style>
  <w:style w:type="table" w:styleId="a8">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F1A86"/>
    <w:rPr>
      <w:rFonts w:ascii="Arial" w:eastAsia="ＭＳ ゴシック" w:hAnsi="Arial"/>
      <w:sz w:val="18"/>
      <w:szCs w:val="18"/>
    </w:rPr>
  </w:style>
  <w:style w:type="character" w:customStyle="1" w:styleId="aa">
    <w:name w:val="吹き出し (文字)"/>
    <w:link w:val="a9"/>
    <w:rsid w:val="00BF1A86"/>
    <w:rPr>
      <w:rFonts w:ascii="Arial" w:eastAsia="ＭＳ ゴシック" w:hAnsi="Arial" w:cs="Times New Roman"/>
      <w:kern w:val="2"/>
      <w:sz w:val="18"/>
      <w:szCs w:val="18"/>
    </w:rPr>
  </w:style>
  <w:style w:type="paragraph" w:styleId="ab">
    <w:name w:val="List Paragraph"/>
    <w:basedOn w:val="a"/>
    <w:uiPriority w:val="34"/>
    <w:qFormat/>
    <w:rsid w:val="00D35C25"/>
    <w:pPr>
      <w:ind w:leftChars="400" w:left="840"/>
    </w:pPr>
  </w:style>
  <w:style w:type="character" w:styleId="ac">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d">
    <w:name w:val="annotation reference"/>
    <w:basedOn w:val="a0"/>
    <w:semiHidden/>
    <w:unhideWhenUsed/>
    <w:rsid w:val="00B55539"/>
    <w:rPr>
      <w:sz w:val="18"/>
      <w:szCs w:val="18"/>
    </w:rPr>
  </w:style>
  <w:style w:type="paragraph" w:styleId="ae">
    <w:name w:val="annotation text"/>
    <w:basedOn w:val="a"/>
    <w:link w:val="af"/>
    <w:semiHidden/>
    <w:unhideWhenUsed/>
    <w:rsid w:val="00B55539"/>
    <w:pPr>
      <w:jc w:val="left"/>
    </w:pPr>
  </w:style>
  <w:style w:type="character" w:customStyle="1" w:styleId="af">
    <w:name w:val="コメント文字列 (文字)"/>
    <w:basedOn w:val="a0"/>
    <w:link w:val="ae"/>
    <w:semiHidden/>
    <w:rsid w:val="00B55539"/>
    <w:rPr>
      <w:kern w:val="2"/>
      <w:sz w:val="24"/>
      <w:szCs w:val="24"/>
    </w:rPr>
  </w:style>
  <w:style w:type="paragraph" w:styleId="af0">
    <w:name w:val="annotation subject"/>
    <w:basedOn w:val="ae"/>
    <w:next w:val="ae"/>
    <w:link w:val="af1"/>
    <w:semiHidden/>
    <w:unhideWhenUsed/>
    <w:rsid w:val="00B55539"/>
    <w:rPr>
      <w:b/>
      <w:bCs/>
    </w:rPr>
  </w:style>
  <w:style w:type="character" w:customStyle="1" w:styleId="af1">
    <w:name w:val="コメント内容 (文字)"/>
    <w:basedOn w:val="af"/>
    <w:link w:val="af0"/>
    <w:semiHidden/>
    <w:rsid w:val="00B5553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1917282505">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5478-A474-4F31-BCFA-CE4512D6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1885</Words>
  <Characters>515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subject/>
  <dc:creator>三重県</dc:creator>
  <cp:keywords/>
  <dc:description/>
  <cp:lastModifiedBy>Setup</cp:lastModifiedBy>
  <cp:revision>21</cp:revision>
  <cp:lastPrinted>2021-07-25T11:22:00Z</cp:lastPrinted>
  <dcterms:created xsi:type="dcterms:W3CDTF">2021-07-26T02:29:00Z</dcterms:created>
  <dcterms:modified xsi:type="dcterms:W3CDTF">2021-09-16T09:08:00Z</dcterms:modified>
</cp:coreProperties>
</file>