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CA" w:rsidRPr="00D73925" w:rsidRDefault="001C1093">
      <w:pPr>
        <w:rPr>
          <w:rFonts w:ascii="ＭＳ ゴシック" w:eastAsia="ＭＳ ゴシック" w:hAnsi="ＭＳ ゴシック"/>
          <w:sz w:val="24"/>
          <w:szCs w:val="24"/>
        </w:rPr>
      </w:pPr>
      <w:r w:rsidRPr="00D73925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:rsidR="001C1093" w:rsidRPr="001C1093" w:rsidRDefault="001C1093" w:rsidP="00605547">
      <w:pPr>
        <w:spacing w:line="240" w:lineRule="exact"/>
        <w:rPr>
          <w:sz w:val="24"/>
          <w:szCs w:val="24"/>
        </w:rPr>
      </w:pPr>
    </w:p>
    <w:p w:rsidR="001C1093" w:rsidRPr="001C1093" w:rsidRDefault="0057554D" w:rsidP="001C10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消費税等の仕入控除税額にかか</w:t>
      </w:r>
      <w:r w:rsidR="001C1093">
        <w:rPr>
          <w:rFonts w:hint="eastAsia"/>
          <w:sz w:val="24"/>
          <w:szCs w:val="24"/>
        </w:rPr>
        <w:t>る概要書（積算の内訳等）</w:t>
      </w:r>
    </w:p>
    <w:p w:rsidR="001C1093" w:rsidRDefault="001C1093" w:rsidP="00605547">
      <w:pPr>
        <w:spacing w:line="240" w:lineRule="exact"/>
        <w:rPr>
          <w:sz w:val="24"/>
          <w:szCs w:val="24"/>
        </w:rPr>
      </w:pPr>
    </w:p>
    <w:p w:rsidR="001C1093" w:rsidRDefault="001C10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補助事業の名称</w:t>
      </w:r>
    </w:p>
    <w:p w:rsidR="00287F50" w:rsidRDefault="001C1093" w:rsidP="00F946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A280F">
        <w:rPr>
          <w:rFonts w:hint="eastAsia"/>
          <w:sz w:val="24"/>
          <w:szCs w:val="24"/>
        </w:rPr>
        <w:t>ＰＣＲ等検査無料化事業補助金</w:t>
      </w:r>
      <w:bookmarkStart w:id="0" w:name="_GoBack"/>
      <w:bookmarkEnd w:id="0"/>
    </w:p>
    <w:p w:rsidR="001C1093" w:rsidRPr="00F946B4" w:rsidRDefault="001C1093" w:rsidP="00605547">
      <w:pPr>
        <w:spacing w:line="240" w:lineRule="exact"/>
        <w:rPr>
          <w:sz w:val="24"/>
          <w:szCs w:val="24"/>
        </w:rPr>
      </w:pPr>
    </w:p>
    <w:p w:rsidR="001C1093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施設の名称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1C1093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施設の所在地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補助金確定額</w:t>
      </w:r>
    </w:p>
    <w:p w:rsidR="001C1093" w:rsidRDefault="001C1093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5755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補助金にかか</w:t>
      </w:r>
      <w:r w:rsidR="00287F50">
        <w:rPr>
          <w:rFonts w:hint="eastAsia"/>
          <w:sz w:val="24"/>
          <w:szCs w:val="24"/>
        </w:rPr>
        <w:t>る消費税等の仕入控除税額</w:t>
      </w:r>
    </w:p>
    <w:p w:rsidR="00287F50" w:rsidRPr="00287F50" w:rsidRDefault="00287F50" w:rsidP="00287F50">
      <w:pPr>
        <w:tabs>
          <w:tab w:val="right" w:pos="9638"/>
        </w:tabs>
        <w:rPr>
          <w:sz w:val="20"/>
          <w:szCs w:val="20"/>
        </w:rPr>
      </w:pPr>
      <w:r>
        <w:rPr>
          <w:rFonts w:hint="eastAsia"/>
          <w:sz w:val="24"/>
          <w:szCs w:val="24"/>
        </w:rPr>
        <w:t>（１）補助金の使途（補助対象経費）の内訳</w:t>
      </w:r>
      <w:r>
        <w:rPr>
          <w:sz w:val="24"/>
          <w:szCs w:val="24"/>
        </w:rPr>
        <w:tab/>
      </w:r>
      <w:r w:rsidRPr="00287F50">
        <w:rPr>
          <w:rFonts w:hint="eastAsia"/>
          <w:sz w:val="20"/>
          <w:szCs w:val="20"/>
        </w:rPr>
        <w:t>（単位：円</w:t>
      </w:r>
      <w:r w:rsidR="00D56303">
        <w:rPr>
          <w:rFonts w:hint="eastAsia"/>
          <w:sz w:val="20"/>
          <w:szCs w:val="20"/>
        </w:rPr>
        <w:t>、税込</w:t>
      </w:r>
      <w:r w:rsidRPr="00287F50">
        <w:rPr>
          <w:rFonts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39"/>
        <w:gridCol w:w="1201"/>
        <w:gridCol w:w="1200"/>
        <w:gridCol w:w="1201"/>
        <w:gridCol w:w="1201"/>
        <w:gridCol w:w="1201"/>
        <w:gridCol w:w="1202"/>
      </w:tblGrid>
      <w:tr w:rsidR="00605547" w:rsidTr="00605547">
        <w:trPr>
          <w:trHeight w:val="228"/>
        </w:trPr>
        <w:tc>
          <w:tcPr>
            <w:tcW w:w="2422" w:type="dxa"/>
            <w:gridSpan w:val="2"/>
            <w:vMerge w:val="restart"/>
            <w:vAlign w:val="center"/>
          </w:tcPr>
          <w:p w:rsidR="00605547" w:rsidRPr="00287F50" w:rsidRDefault="00605547" w:rsidP="0060554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right w:val="nil"/>
            </w:tcBorders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  <w:r w:rsidRPr="00287F50">
              <w:rPr>
                <w:rFonts w:hint="eastAsia"/>
                <w:sz w:val="20"/>
                <w:szCs w:val="20"/>
              </w:rPr>
              <w:t>課税仕入</w:t>
            </w:r>
          </w:p>
        </w:tc>
        <w:tc>
          <w:tcPr>
            <w:tcW w:w="1200" w:type="dxa"/>
            <w:tcBorders>
              <w:left w:val="nil"/>
              <w:righ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nil"/>
              <w:righ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:rsidR="00605547" w:rsidRPr="00287F50" w:rsidRDefault="00605547" w:rsidP="0060554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非課税仕入</w:t>
            </w:r>
          </w:p>
        </w:tc>
        <w:tc>
          <w:tcPr>
            <w:tcW w:w="1202" w:type="dxa"/>
            <w:vMerge w:val="restart"/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605547" w:rsidTr="00C8446C">
        <w:trPr>
          <w:trHeight w:val="404"/>
        </w:trPr>
        <w:tc>
          <w:tcPr>
            <w:tcW w:w="2422" w:type="dxa"/>
            <w:gridSpan w:val="2"/>
            <w:vMerge/>
          </w:tcPr>
          <w:p w:rsidR="00605547" w:rsidRPr="00287F50" w:rsidRDefault="00605547" w:rsidP="0060554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right w:val="nil"/>
            </w:tcBorders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w w:val="80"/>
                <w:sz w:val="20"/>
                <w:szCs w:val="20"/>
              </w:rPr>
            </w:pPr>
            <w:r w:rsidRPr="00287F50">
              <w:rPr>
                <w:rFonts w:hint="eastAsia"/>
                <w:w w:val="80"/>
                <w:sz w:val="20"/>
                <w:szCs w:val="20"/>
              </w:rPr>
              <w:t>課税売上対応分</w:t>
            </w:r>
          </w:p>
        </w:tc>
        <w:tc>
          <w:tcPr>
            <w:tcW w:w="1201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w w:val="70"/>
                <w:sz w:val="20"/>
                <w:szCs w:val="20"/>
              </w:rPr>
            </w:pPr>
            <w:r w:rsidRPr="00287F50">
              <w:rPr>
                <w:rFonts w:hint="eastAsia"/>
                <w:w w:val="70"/>
                <w:sz w:val="20"/>
                <w:szCs w:val="20"/>
              </w:rPr>
              <w:t>非課税売上対応分</w:t>
            </w:r>
          </w:p>
        </w:tc>
        <w:tc>
          <w:tcPr>
            <w:tcW w:w="1201" w:type="dxa"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共通対応分</w:t>
            </w:r>
          </w:p>
        </w:tc>
        <w:tc>
          <w:tcPr>
            <w:tcW w:w="1201" w:type="dxa"/>
            <w:vMerge/>
            <w:vAlign w:val="center"/>
          </w:tcPr>
          <w:p w:rsidR="00605547" w:rsidRPr="00287F50" w:rsidRDefault="00605547" w:rsidP="00605547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vMerge/>
            <w:vAlign w:val="center"/>
          </w:tcPr>
          <w:p w:rsidR="00605547" w:rsidRPr="00287F50" w:rsidRDefault="00605547" w:rsidP="00605547">
            <w:pPr>
              <w:jc w:val="center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 w:val="restart"/>
            <w:textDirection w:val="tbRlV"/>
          </w:tcPr>
          <w:p w:rsidR="00287F50" w:rsidRPr="00287F50" w:rsidRDefault="00287F50" w:rsidP="00287F5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 費 の 区 分</w:t>
            </w: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605547" w:rsidTr="00605547">
        <w:trPr>
          <w:trHeight w:val="404"/>
        </w:trPr>
        <w:tc>
          <w:tcPr>
            <w:tcW w:w="583" w:type="dxa"/>
            <w:vMerge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605547" w:rsidTr="00605547">
        <w:trPr>
          <w:trHeight w:val="404"/>
        </w:trPr>
        <w:tc>
          <w:tcPr>
            <w:tcW w:w="583" w:type="dxa"/>
            <w:vMerge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605547" w:rsidTr="00605547">
        <w:trPr>
          <w:trHeight w:val="404"/>
        </w:trPr>
        <w:tc>
          <w:tcPr>
            <w:tcW w:w="583" w:type="dxa"/>
            <w:vMerge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605547" w:rsidRPr="00287F50" w:rsidRDefault="00605547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605547" w:rsidRPr="00287F50" w:rsidRDefault="00605547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583" w:type="dxa"/>
            <w:vMerge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:rsidR="00287F50" w:rsidRPr="00287F50" w:rsidRDefault="00287F50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  <w:tr w:rsidR="00287F50" w:rsidTr="00605547">
        <w:trPr>
          <w:trHeight w:val="404"/>
        </w:trPr>
        <w:tc>
          <w:tcPr>
            <w:tcW w:w="2422" w:type="dxa"/>
            <w:gridSpan w:val="2"/>
          </w:tcPr>
          <w:p w:rsidR="00287F50" w:rsidRPr="00287F50" w:rsidRDefault="00287F50" w:rsidP="00287F5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総計</w:t>
            </w: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2" w:type="dxa"/>
            <w:vAlign w:val="center"/>
          </w:tcPr>
          <w:p w:rsidR="00287F50" w:rsidRPr="00287F50" w:rsidRDefault="00287F50" w:rsidP="00D008FB">
            <w:pPr>
              <w:jc w:val="right"/>
              <w:rPr>
                <w:sz w:val="20"/>
                <w:szCs w:val="20"/>
              </w:rPr>
            </w:pPr>
          </w:p>
        </w:tc>
      </w:tr>
    </w:tbl>
    <w:p w:rsidR="00287F50" w:rsidRDefault="00287F50" w:rsidP="00605547">
      <w:pPr>
        <w:spacing w:line="240" w:lineRule="exact"/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（２）課税売上割合</w:t>
      </w:r>
    </w:p>
    <w:p w:rsidR="00287F50" w:rsidRDefault="00287F50">
      <w:pPr>
        <w:rPr>
          <w:sz w:val="24"/>
          <w:szCs w:val="24"/>
        </w:rPr>
      </w:pPr>
    </w:p>
    <w:p w:rsidR="00287F50" w:rsidRDefault="00287F50">
      <w:pPr>
        <w:rPr>
          <w:sz w:val="24"/>
          <w:szCs w:val="24"/>
        </w:rPr>
      </w:pPr>
    </w:p>
    <w:p w:rsidR="00287F50" w:rsidRDefault="00D563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5339F">
        <w:rPr>
          <w:rFonts w:hint="eastAsia"/>
          <w:sz w:val="24"/>
          <w:szCs w:val="24"/>
        </w:rPr>
        <w:t>支出のうち課税仕入を占める割合</w:t>
      </w:r>
    </w:p>
    <w:p w:rsidR="0005339F" w:rsidRDefault="0005339F">
      <w:pPr>
        <w:rPr>
          <w:sz w:val="24"/>
          <w:szCs w:val="24"/>
        </w:rPr>
      </w:pPr>
    </w:p>
    <w:p w:rsidR="0005339F" w:rsidRDefault="0005339F">
      <w:pPr>
        <w:rPr>
          <w:sz w:val="24"/>
          <w:szCs w:val="24"/>
        </w:rPr>
      </w:pPr>
    </w:p>
    <w:p w:rsidR="0005339F" w:rsidRDefault="000533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（４）補助金にかかる消費税等の仕入控除税額</w:t>
      </w:r>
    </w:p>
    <w:p w:rsidR="00D73925" w:rsidRDefault="00D73925">
      <w:pPr>
        <w:rPr>
          <w:sz w:val="24"/>
          <w:szCs w:val="24"/>
        </w:rPr>
      </w:pPr>
    </w:p>
    <w:p w:rsidR="00D73925" w:rsidRPr="001C1093" w:rsidRDefault="00D73925">
      <w:pPr>
        <w:rPr>
          <w:sz w:val="24"/>
          <w:szCs w:val="24"/>
        </w:rPr>
      </w:pPr>
    </w:p>
    <w:sectPr w:rsidR="00D73925" w:rsidRPr="001C1093" w:rsidSect="00605547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2B5" w:rsidRDefault="002462B5" w:rsidP="00287F50">
      <w:r>
        <w:separator/>
      </w:r>
    </w:p>
  </w:endnote>
  <w:endnote w:type="continuationSeparator" w:id="0">
    <w:p w:rsidR="002462B5" w:rsidRDefault="002462B5" w:rsidP="002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2B5" w:rsidRDefault="002462B5" w:rsidP="00287F50">
      <w:r>
        <w:separator/>
      </w:r>
    </w:p>
  </w:footnote>
  <w:footnote w:type="continuationSeparator" w:id="0">
    <w:p w:rsidR="002462B5" w:rsidRDefault="002462B5" w:rsidP="002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93"/>
    <w:rsid w:val="0005339F"/>
    <w:rsid w:val="001C1093"/>
    <w:rsid w:val="002134CA"/>
    <w:rsid w:val="002462B5"/>
    <w:rsid w:val="00287F50"/>
    <w:rsid w:val="003A280F"/>
    <w:rsid w:val="00466C4D"/>
    <w:rsid w:val="004F465E"/>
    <w:rsid w:val="0057554D"/>
    <w:rsid w:val="00605547"/>
    <w:rsid w:val="00683DC6"/>
    <w:rsid w:val="008464CA"/>
    <w:rsid w:val="00D008FB"/>
    <w:rsid w:val="00D56303"/>
    <w:rsid w:val="00D73925"/>
    <w:rsid w:val="00F946B4"/>
    <w:rsid w:val="00FD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E9B32-99EB-4A8C-843D-AE561FA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F50"/>
  </w:style>
  <w:style w:type="paragraph" w:styleId="a5">
    <w:name w:val="footer"/>
    <w:basedOn w:val="a"/>
    <w:link w:val="a6"/>
    <w:uiPriority w:val="99"/>
    <w:unhideWhenUsed/>
    <w:rsid w:val="002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F50"/>
  </w:style>
  <w:style w:type="table" w:styleId="a7">
    <w:name w:val="Table Grid"/>
    <w:basedOn w:val="a1"/>
    <w:uiPriority w:val="39"/>
    <w:rsid w:val="0028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5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中山 渓登</cp:lastModifiedBy>
  <cp:revision>8</cp:revision>
  <cp:lastPrinted>2022-04-25T08:54:00Z</cp:lastPrinted>
  <dcterms:created xsi:type="dcterms:W3CDTF">2022-04-25T08:54:00Z</dcterms:created>
  <dcterms:modified xsi:type="dcterms:W3CDTF">2022-11-25T04:32:00Z</dcterms:modified>
</cp:coreProperties>
</file>