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A536AC" w:rsidP="00A536AC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A536AC">
              <w:rPr>
                <w:rFonts w:ascii="UD デジタル 教科書体 NK-R" w:eastAsia="UD デジタル 教科書体 NK-R" w:hAnsi="ＭＳ ゴシック" w:hint="eastAsia"/>
                <w:sz w:val="24"/>
              </w:rPr>
              <w:t>地域経済活性化に向けた地産地消型エネルギーシステム</w:t>
            </w:r>
            <w:bookmarkStart w:id="0" w:name="_GoBack"/>
            <w:bookmarkEnd w:id="0"/>
            <w:r w:rsidRPr="00A536AC">
              <w:rPr>
                <w:rFonts w:ascii="UD デジタル 教科書体 NK-R" w:eastAsia="UD デジタル 教科書体 NK-R" w:hAnsi="ＭＳ ゴシック" w:hint="eastAsia"/>
                <w:sz w:val="24"/>
              </w:rPr>
              <w:t>導入</w:t>
            </w:r>
            <w:r w:rsidR="007556B2">
              <w:rPr>
                <w:rFonts w:ascii="UD デジタル 教科書体 NK-R" w:eastAsia="UD デジタル 教科書体 NK-R" w:hAnsi="ＭＳ ゴシック" w:hint="eastAsia"/>
                <w:sz w:val="24"/>
              </w:rPr>
              <w:t>調査業務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A536AC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738BE"/>
    <w:rsid w:val="0018068C"/>
    <w:rsid w:val="001A08B7"/>
    <w:rsid w:val="001A4F26"/>
    <w:rsid w:val="00226A9A"/>
    <w:rsid w:val="00262563"/>
    <w:rsid w:val="002B73E2"/>
    <w:rsid w:val="00302F13"/>
    <w:rsid w:val="003250A7"/>
    <w:rsid w:val="0040036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7556B2"/>
    <w:rsid w:val="008842F1"/>
    <w:rsid w:val="008F1B0C"/>
    <w:rsid w:val="00954E95"/>
    <w:rsid w:val="00A44957"/>
    <w:rsid w:val="00A536AC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918DA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髙島 久義</cp:lastModifiedBy>
  <cp:revision>7</cp:revision>
  <cp:lastPrinted>2022-08-16T01:13:00Z</cp:lastPrinted>
  <dcterms:created xsi:type="dcterms:W3CDTF">2022-04-18T07:19:00Z</dcterms:created>
  <dcterms:modified xsi:type="dcterms:W3CDTF">2023-06-07T07:55:00Z</dcterms:modified>
</cp:coreProperties>
</file>