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EB06" w14:textId="77777777" w:rsidR="001F20BA" w:rsidRDefault="001F20BA" w:rsidP="00540658">
      <w:pPr>
        <w:ind w:firstLineChars="100" w:firstLine="281"/>
        <w:rPr>
          <w:b/>
          <w:sz w:val="28"/>
          <w:szCs w:val="28"/>
        </w:rPr>
      </w:pPr>
      <w:r w:rsidRPr="001F20BA">
        <w:rPr>
          <w:rFonts w:hint="eastAsia"/>
          <w:b/>
          <w:sz w:val="28"/>
          <w:szCs w:val="28"/>
        </w:rPr>
        <w:t>藤森工業株式会社　名張事業所</w:t>
      </w:r>
    </w:p>
    <w:p w14:paraId="5AAB1D72" w14:textId="77777777" w:rsidR="001F20BA" w:rsidRDefault="001F20BA" w:rsidP="001F20BA">
      <w:pPr>
        <w:ind w:firstLineChars="100" w:firstLine="210"/>
      </w:pPr>
      <w:r>
        <w:rPr>
          <w:rFonts w:hint="eastAsia"/>
        </w:rPr>
        <w:t>当事業所は藤森工業グループの医薬・医療包装材料の生産拠点として</w:t>
      </w:r>
      <w:r>
        <w:rPr>
          <w:rFonts w:hint="eastAsia"/>
        </w:rPr>
        <w:t>1976</w:t>
      </w:r>
      <w:r>
        <w:rPr>
          <w:rFonts w:hint="eastAsia"/>
        </w:rPr>
        <w:t>年に名張市に設立しました。</w:t>
      </w:r>
    </w:p>
    <w:p w14:paraId="71957734" w14:textId="77777777" w:rsidR="001F20BA" w:rsidRDefault="001F20BA" w:rsidP="001F20BA">
      <w:pPr>
        <w:ind w:firstLineChars="100" w:firstLine="210"/>
      </w:pPr>
      <w:r>
        <w:rPr>
          <w:rFonts w:hint="eastAsia"/>
        </w:rPr>
        <w:t>消防活動では、年に</w:t>
      </w:r>
      <w:r>
        <w:rPr>
          <w:rFonts w:hint="eastAsia"/>
        </w:rPr>
        <w:t>1</w:t>
      </w:r>
      <w:r>
        <w:rPr>
          <w:rFonts w:hint="eastAsia"/>
        </w:rPr>
        <w:t>回全従業員を対象とした災害発生～通報～避難までの総合訓練を行っており、今年度において、火災後直ぐに通報をする大切さを学んでもらう為に、現場での火災発生を想定した通報訓練を実施しました。また、</w:t>
      </w:r>
      <w:r>
        <w:rPr>
          <w:rFonts w:hint="eastAsia"/>
        </w:rPr>
        <w:t>AED</w:t>
      </w:r>
      <w:r>
        <w:rPr>
          <w:rFonts w:hint="eastAsia"/>
        </w:rPr>
        <w:t>の使用方法の講習会に従業員全員が定期的に参加し、会社だけでなく、いつどこでも冷静に対処できるようにと経験を積んでもらっています。</w:t>
      </w:r>
    </w:p>
    <w:p w14:paraId="0E0AE919" w14:textId="77777777" w:rsidR="001F20BA" w:rsidRDefault="001F20BA" w:rsidP="001F20BA">
      <w:pPr>
        <w:ind w:firstLineChars="100" w:firstLine="210"/>
      </w:pPr>
      <w:r>
        <w:rPr>
          <w:rFonts w:hint="eastAsia"/>
        </w:rPr>
        <w:t>消防団の協力事業所として、当事業所消防団員の災害活動への協力のほか、従業員に人命救助の大切さを訓練から学んでもらい、地域社会への貢献に日々邁進していきます。</w:t>
      </w:r>
    </w:p>
    <w:p w14:paraId="539D2A70" w14:textId="77777777" w:rsidR="00540658" w:rsidRDefault="00540658" w:rsidP="001F20BA">
      <w:pPr>
        <w:ind w:firstLineChars="100" w:firstLine="210"/>
        <w:rPr>
          <w:noProof/>
        </w:rPr>
      </w:pPr>
    </w:p>
    <w:p w14:paraId="4F71FA08" w14:textId="77777777" w:rsidR="001F20BA" w:rsidRDefault="001F20BA" w:rsidP="001F20BA">
      <w:pPr>
        <w:ind w:firstLineChars="100" w:firstLine="210"/>
        <w:rPr>
          <w:noProof/>
        </w:rPr>
      </w:pPr>
      <w:r>
        <w:rPr>
          <w:noProof/>
        </w:rPr>
        <w:drawing>
          <wp:inline distT="0" distB="0" distL="0" distR="0" wp14:anchorId="7CE6BD4B" wp14:editId="3AF8D3B8">
            <wp:extent cx="5400040" cy="1718503"/>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718503"/>
                    </a:xfrm>
                    <a:prstGeom prst="rect">
                      <a:avLst/>
                    </a:prstGeom>
                    <a:noFill/>
                    <a:ln>
                      <a:noFill/>
                    </a:ln>
                  </pic:spPr>
                </pic:pic>
              </a:graphicData>
            </a:graphic>
          </wp:inline>
        </w:drawing>
      </w:r>
    </w:p>
    <w:p w14:paraId="5D1A50FF" w14:textId="77777777" w:rsidR="001E587A" w:rsidRPr="001E587A" w:rsidRDefault="001E587A" w:rsidP="001E587A"/>
    <w:p w14:paraId="4AB0185E" w14:textId="77777777" w:rsidR="001E587A" w:rsidRPr="001E587A" w:rsidRDefault="001E587A" w:rsidP="001E587A"/>
    <w:p w14:paraId="01C6A2B5" w14:textId="77777777" w:rsidR="001E587A" w:rsidRPr="001E587A" w:rsidRDefault="001E587A" w:rsidP="001E587A"/>
    <w:p w14:paraId="491591A0" w14:textId="77777777" w:rsidR="001E587A" w:rsidRPr="001E587A" w:rsidRDefault="001E587A" w:rsidP="001E587A"/>
    <w:p w14:paraId="6EA095B7" w14:textId="77777777" w:rsidR="001E587A" w:rsidRPr="001E587A" w:rsidRDefault="001E587A" w:rsidP="001E587A"/>
    <w:p w14:paraId="0C0E7A41" w14:textId="77777777" w:rsidR="001E587A" w:rsidRPr="001E587A" w:rsidRDefault="001E587A" w:rsidP="001E587A"/>
    <w:p w14:paraId="77559987" w14:textId="77777777" w:rsidR="001E587A" w:rsidRPr="001E587A" w:rsidRDefault="001E587A" w:rsidP="001E587A"/>
    <w:p w14:paraId="71092790" w14:textId="77777777" w:rsidR="001E587A" w:rsidRPr="001E587A" w:rsidRDefault="001E587A" w:rsidP="001E587A"/>
    <w:p w14:paraId="32D12637" w14:textId="77777777" w:rsidR="001E587A" w:rsidRPr="001E587A" w:rsidRDefault="001E587A" w:rsidP="001E587A"/>
    <w:p w14:paraId="3DA10E28" w14:textId="77777777" w:rsidR="001E587A" w:rsidRPr="001E587A" w:rsidRDefault="001E587A" w:rsidP="001E587A"/>
    <w:p w14:paraId="7BD5CCC6" w14:textId="77777777" w:rsidR="001E587A" w:rsidRPr="001E587A" w:rsidRDefault="001E587A" w:rsidP="001E587A"/>
    <w:p w14:paraId="12F5D04F" w14:textId="77777777" w:rsidR="001E587A" w:rsidRPr="001E587A" w:rsidRDefault="001E587A" w:rsidP="001E587A"/>
    <w:p w14:paraId="273A88CE" w14:textId="77777777" w:rsidR="001E587A" w:rsidRPr="001E587A" w:rsidRDefault="001E587A" w:rsidP="001E587A"/>
    <w:p w14:paraId="6D34DDE3" w14:textId="77777777" w:rsidR="001E587A" w:rsidRPr="001E587A" w:rsidRDefault="001E587A" w:rsidP="001E587A"/>
    <w:p w14:paraId="1C5583B3" w14:textId="77777777" w:rsidR="001E587A" w:rsidRPr="001E587A" w:rsidRDefault="001E587A" w:rsidP="001E587A"/>
    <w:p w14:paraId="78CC9AE5" w14:textId="77777777" w:rsidR="001E587A" w:rsidRPr="001E587A" w:rsidRDefault="001E587A" w:rsidP="001E587A"/>
    <w:p w14:paraId="4F3319A5" w14:textId="77777777" w:rsidR="001E587A" w:rsidRPr="001E587A" w:rsidRDefault="001E587A" w:rsidP="001E587A"/>
    <w:p w14:paraId="1CC6605B" w14:textId="77777777" w:rsidR="001E587A" w:rsidRPr="001E587A" w:rsidRDefault="001E587A" w:rsidP="001E587A"/>
    <w:p w14:paraId="096E3391" w14:textId="77777777" w:rsidR="001E587A" w:rsidRPr="001E587A" w:rsidRDefault="001E587A" w:rsidP="001E587A"/>
    <w:p w14:paraId="660ACC2C" w14:textId="77777777" w:rsidR="001E587A" w:rsidRDefault="001E587A" w:rsidP="001E587A">
      <w:pPr>
        <w:rPr>
          <w:rFonts w:hint="eastAsia"/>
          <w:noProof/>
        </w:rPr>
      </w:pPr>
    </w:p>
    <w:p w14:paraId="46B12C60" w14:textId="77777777" w:rsidR="001E587A" w:rsidRDefault="001E587A" w:rsidP="001E587A">
      <w:pPr>
        <w:ind w:firstLineChars="100" w:firstLine="210"/>
        <w:jc w:val="right"/>
      </w:pPr>
      <w:r>
        <w:tab/>
      </w:r>
      <w:r w:rsidRPr="00E97173">
        <w:rPr>
          <w:rFonts w:ascii="ＭＳ 明朝" w:eastAsia="ＭＳ 明朝" w:hAnsi="ＭＳ 明朝" w:cs="ＭＳ 明朝" w:hint="eastAsia"/>
        </w:rPr>
        <w:t>※</w:t>
      </w:r>
      <w:r w:rsidRPr="00E97173">
        <w:t xml:space="preserve"> </w:t>
      </w:r>
      <w:r w:rsidRPr="00E97173">
        <w:t>第</w:t>
      </w:r>
      <w:r w:rsidRPr="00E97173">
        <w:t xml:space="preserve"> 7</w:t>
      </w:r>
      <w:r>
        <w:rPr>
          <w:rFonts w:hint="eastAsia"/>
        </w:rPr>
        <w:t>5</w:t>
      </w:r>
      <w:r w:rsidRPr="00E97173">
        <w:t xml:space="preserve"> </w:t>
      </w:r>
      <w:r w:rsidRPr="00E97173">
        <w:t>回三重県消防大会パンフレットより（令和</w:t>
      </w:r>
      <w:r>
        <w:rPr>
          <w:rFonts w:hint="eastAsia"/>
        </w:rPr>
        <w:t>６</w:t>
      </w:r>
      <w:r w:rsidRPr="00E97173">
        <w:t>年</w:t>
      </w:r>
      <w:r w:rsidRPr="00E97173">
        <w:t>3</w:t>
      </w:r>
      <w:r w:rsidRPr="00E97173">
        <w:t>月</w:t>
      </w:r>
      <w:r>
        <w:rPr>
          <w:rFonts w:hint="eastAsia"/>
        </w:rPr>
        <w:t>）</w:t>
      </w:r>
    </w:p>
    <w:p w14:paraId="5EFAF34F" w14:textId="160048FA" w:rsidR="001E587A" w:rsidRPr="001E587A" w:rsidRDefault="001E587A" w:rsidP="001E587A">
      <w:pPr>
        <w:tabs>
          <w:tab w:val="left" w:pos="3728"/>
        </w:tabs>
      </w:pPr>
    </w:p>
    <w:sectPr w:rsidR="001E587A" w:rsidRPr="001E587A" w:rsidSect="00540658">
      <w:pgSz w:w="11906" w:h="16838"/>
      <w:pgMar w:top="851"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D4E8F" w14:textId="77777777" w:rsidR="005350BE" w:rsidRDefault="005350BE" w:rsidP="00540658">
      <w:r>
        <w:separator/>
      </w:r>
    </w:p>
  </w:endnote>
  <w:endnote w:type="continuationSeparator" w:id="0">
    <w:p w14:paraId="292F092F" w14:textId="77777777" w:rsidR="005350BE" w:rsidRDefault="005350BE" w:rsidP="0054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3885" w14:textId="77777777" w:rsidR="005350BE" w:rsidRDefault="005350BE" w:rsidP="00540658">
      <w:r>
        <w:separator/>
      </w:r>
    </w:p>
  </w:footnote>
  <w:footnote w:type="continuationSeparator" w:id="0">
    <w:p w14:paraId="3053CD6F" w14:textId="77777777" w:rsidR="005350BE" w:rsidRDefault="005350BE" w:rsidP="00540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037"/>
    <w:rsid w:val="00020A66"/>
    <w:rsid w:val="001E587A"/>
    <w:rsid w:val="001F20BA"/>
    <w:rsid w:val="002344D2"/>
    <w:rsid w:val="002B063E"/>
    <w:rsid w:val="002C34F7"/>
    <w:rsid w:val="002D366F"/>
    <w:rsid w:val="00386CF0"/>
    <w:rsid w:val="00483B88"/>
    <w:rsid w:val="00511B8B"/>
    <w:rsid w:val="005350BE"/>
    <w:rsid w:val="00540658"/>
    <w:rsid w:val="005512F0"/>
    <w:rsid w:val="005E53B4"/>
    <w:rsid w:val="008406C2"/>
    <w:rsid w:val="00976948"/>
    <w:rsid w:val="00A16E61"/>
    <w:rsid w:val="00A63ADE"/>
    <w:rsid w:val="00B710A7"/>
    <w:rsid w:val="00CF35BE"/>
    <w:rsid w:val="00D67CCA"/>
    <w:rsid w:val="00E2370A"/>
    <w:rsid w:val="00F75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68F99"/>
  <w15:chartTrackingRefBased/>
  <w15:docId w15:val="{4AD668B7-2C98-446C-874C-3D701BCA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658"/>
    <w:pPr>
      <w:tabs>
        <w:tab w:val="center" w:pos="4252"/>
        <w:tab w:val="right" w:pos="8504"/>
      </w:tabs>
      <w:snapToGrid w:val="0"/>
    </w:pPr>
  </w:style>
  <w:style w:type="character" w:customStyle="1" w:styleId="a4">
    <w:name w:val="ヘッダー (文字)"/>
    <w:basedOn w:val="a0"/>
    <w:link w:val="a3"/>
    <w:uiPriority w:val="99"/>
    <w:rsid w:val="00540658"/>
  </w:style>
  <w:style w:type="paragraph" w:styleId="a5">
    <w:name w:val="footer"/>
    <w:basedOn w:val="a"/>
    <w:link w:val="a6"/>
    <w:uiPriority w:val="99"/>
    <w:unhideWhenUsed/>
    <w:rsid w:val="00540658"/>
    <w:pPr>
      <w:tabs>
        <w:tab w:val="center" w:pos="4252"/>
        <w:tab w:val="right" w:pos="8504"/>
      </w:tabs>
      <w:snapToGrid w:val="0"/>
    </w:pPr>
  </w:style>
  <w:style w:type="character" w:customStyle="1" w:styleId="a6">
    <w:name w:val="フッター (文字)"/>
    <w:basedOn w:val="a0"/>
    <w:link w:val="a5"/>
    <w:uiPriority w:val="99"/>
    <w:rsid w:val="00540658"/>
  </w:style>
  <w:style w:type="paragraph" w:styleId="a7">
    <w:name w:val="Balloon Text"/>
    <w:basedOn w:val="a"/>
    <w:link w:val="a8"/>
    <w:uiPriority w:val="99"/>
    <w:semiHidden/>
    <w:unhideWhenUsed/>
    <w:rsid w:val="005406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6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4C3F4-53CE-4860-8797-2F2D742B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Words>
  <Characters>318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