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692F" w14:textId="77777777" w:rsidR="00D322BD" w:rsidRPr="00D322BD" w:rsidRDefault="00D322BD" w:rsidP="00D322BD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D322BD">
        <w:rPr>
          <w:rFonts w:cs="ＭＳ 明朝"/>
          <w:color w:val="auto"/>
          <w:sz w:val="24"/>
          <w:szCs w:val="24"/>
        </w:rPr>
        <w:t>別紙</w:t>
      </w:r>
    </w:p>
    <w:p w14:paraId="66BFE007" w14:textId="77777777" w:rsidR="00D322BD" w:rsidRPr="00D322BD" w:rsidRDefault="00D322BD" w:rsidP="00D322BD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D322BD">
        <w:rPr>
          <w:rFonts w:ascii="ＭＳ ゴシック" w:eastAsia="ＭＳ ゴシック" w:hAnsi="ＭＳ ゴシック" w:cs="ＭＳ ゴシック"/>
          <w:color w:val="auto"/>
          <w:sz w:val="28"/>
        </w:rPr>
        <w:t>ＩＣＴ活用</w:t>
      </w:r>
      <w:r w:rsidRPr="00D322BD">
        <w:rPr>
          <w:rFonts w:ascii="ＭＳ ゴシック" w:eastAsia="ＭＳ ゴシック" w:hAnsi="ＭＳ ゴシック" w:cs="ＭＳ ゴシック" w:hint="eastAsia"/>
          <w:color w:val="auto"/>
          <w:sz w:val="28"/>
        </w:rPr>
        <w:t>工事（</w:t>
      </w:r>
      <w:r w:rsidRPr="00D322BD">
        <w:rPr>
          <w:rFonts w:ascii="ＭＳ ゴシック" w:eastAsia="ＭＳ ゴシック" w:hAnsi="ＭＳ ゴシック" w:hint="eastAsia"/>
          <w:color w:val="auto"/>
          <w:sz w:val="28"/>
        </w:rPr>
        <w:t>地盤改良工</w:t>
      </w:r>
      <w:r w:rsidRPr="00D322BD">
        <w:rPr>
          <w:rFonts w:ascii="ＭＳ ゴシック" w:eastAsia="ＭＳ ゴシック" w:hAnsi="ＭＳ ゴシック" w:cs="ＭＳ ゴシック" w:hint="eastAsia"/>
          <w:color w:val="auto"/>
          <w:sz w:val="28"/>
        </w:rPr>
        <w:t>）</w:t>
      </w:r>
      <w:r w:rsidRPr="00D322BD">
        <w:rPr>
          <w:rFonts w:ascii="ＭＳ ゴシック" w:eastAsia="ＭＳ ゴシック" w:hAnsi="ＭＳ ゴシック" w:cs="ＭＳ ゴシック"/>
          <w:color w:val="auto"/>
          <w:sz w:val="28"/>
        </w:rPr>
        <w:t>計画書</w:t>
      </w:r>
    </w:p>
    <w:p w14:paraId="6A024FF8" w14:textId="77777777" w:rsidR="00D322BD" w:rsidRPr="00D322BD" w:rsidRDefault="00D322BD" w:rsidP="00D322BD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</w:pPr>
      <w:r w:rsidRPr="00D322BD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当該工事において、</w:t>
      </w:r>
      <w:r w:rsidRPr="00D322BD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施工</w:t>
      </w:r>
      <w:r w:rsidRPr="00D322BD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プロセスの各段階</w:t>
      </w:r>
      <w:r w:rsidRPr="00D322BD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および作業内容</w:t>
      </w:r>
      <w:r w:rsidRPr="00D322BD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において、</w:t>
      </w:r>
    </w:p>
    <w:p w14:paraId="75C2DEB7" w14:textId="77777777" w:rsidR="00D322BD" w:rsidRPr="00D322BD" w:rsidRDefault="00D322BD" w:rsidP="00D322BD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D322BD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ＩＣＴ</w:t>
      </w:r>
      <w:r w:rsidRPr="00D322BD">
        <w:rPr>
          <w:rFonts w:ascii="ＭＳ ゴシック" w:eastAsia="ＭＳ ゴシック" w:hAnsi="ＭＳ ゴシック" w:cs="ＭＳ ゴシック" w:hint="eastAsia"/>
          <w:color w:val="auto"/>
          <w:spacing w:val="1"/>
          <w:sz w:val="24"/>
          <w:szCs w:val="18"/>
        </w:rPr>
        <w:t>を</w:t>
      </w:r>
      <w:r w:rsidRPr="00D322BD">
        <w:rPr>
          <w:rFonts w:ascii="ＭＳ ゴシック" w:eastAsia="ＭＳ ゴシック" w:hAnsi="ＭＳ ゴシック" w:cs="ＭＳ ゴシック"/>
          <w:color w:val="auto"/>
          <w:spacing w:val="1"/>
          <w:sz w:val="24"/>
          <w:szCs w:val="18"/>
        </w:rPr>
        <w:t>活用する場合は、左端</w:t>
      </w:r>
      <w:r w:rsidRPr="00D322BD">
        <w:rPr>
          <w:rFonts w:ascii="ＭＳ ゴシック" w:eastAsia="ＭＳ ゴシック" w:hAnsi="ＭＳ ゴシック" w:cs="ＭＳ ゴシック"/>
          <w:color w:val="auto"/>
          <w:spacing w:val="28"/>
          <w:sz w:val="24"/>
          <w:szCs w:val="18"/>
        </w:rPr>
        <w:t xml:space="preserve"> </w:t>
      </w:r>
      <w:r w:rsidRPr="00D322BD">
        <w:rPr>
          <w:rFonts w:ascii="ＭＳ ゴシック" w:eastAsia="ＭＳ ゴシック" w:hAnsi="ＭＳ ゴシック" w:cs="ＭＳ ゴシック"/>
          <w:color w:val="auto"/>
          <w:sz w:val="24"/>
          <w:szCs w:val="18"/>
        </w:rPr>
        <w:t>のチェック欄に「</w:t>
      </w:r>
      <w:r w:rsidRPr="00D322BD">
        <w:rPr>
          <w:rFonts w:ascii="ＭＳ ゴシック" w:eastAsia="ＭＳ ゴシック" w:hAnsi="ＭＳ ゴシック" w:cs="ＭＳ ゴシック" w:hint="eastAsia"/>
          <w:color w:val="auto"/>
          <w:sz w:val="24"/>
          <w:szCs w:val="18"/>
        </w:rPr>
        <w:t>レ</w:t>
      </w:r>
      <w:r w:rsidRPr="00D322BD">
        <w:rPr>
          <w:rFonts w:ascii="ＭＳ ゴシック" w:eastAsia="ＭＳ ゴシック" w:hAnsi="ＭＳ ゴシック" w:cs="ＭＳ ゴシック"/>
          <w:color w:val="auto"/>
          <w:sz w:val="24"/>
          <w:szCs w:val="18"/>
        </w:rPr>
        <w:t>」と記入する</w:t>
      </w:r>
      <w:r w:rsidRPr="00D322BD">
        <w:rPr>
          <w:rFonts w:ascii="ＭＳ ゴシック" w:eastAsia="ＭＳ ゴシック" w:hAnsi="ＭＳ ゴシック" w:cs="ＭＳ ゴシック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126"/>
        <w:gridCol w:w="648"/>
        <w:gridCol w:w="1195"/>
        <w:gridCol w:w="1012"/>
        <w:gridCol w:w="4820"/>
      </w:tblGrid>
      <w:tr w:rsidR="00D322BD" w:rsidRPr="00D322BD" w14:paraId="51C6E116" w14:textId="77777777" w:rsidTr="00C65477">
        <w:trPr>
          <w:trHeight w:hRule="exact" w:val="734"/>
        </w:trPr>
        <w:tc>
          <w:tcPr>
            <w:tcW w:w="2400" w:type="dxa"/>
            <w:gridSpan w:val="2"/>
            <w:vAlign w:val="center"/>
          </w:tcPr>
          <w:p w14:paraId="4FE71BD3" w14:textId="77777777" w:rsidR="00D322BD" w:rsidRPr="00D322BD" w:rsidRDefault="00D322BD" w:rsidP="00D322BD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</w:t>
            </w:r>
            <w:r w:rsidRPr="00D322BD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プロセスの段階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7023458A" w14:textId="77777777" w:rsidR="00D322BD" w:rsidRPr="00D322BD" w:rsidRDefault="00D322BD" w:rsidP="00D322BD">
            <w:pPr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作業内容</w:t>
            </w:r>
          </w:p>
        </w:tc>
        <w:tc>
          <w:tcPr>
            <w:tcW w:w="1012" w:type="dxa"/>
            <w:vAlign w:val="center"/>
          </w:tcPr>
          <w:p w14:paraId="142FC1D0" w14:textId="77777777" w:rsidR="00D322BD" w:rsidRPr="00D322BD" w:rsidRDefault="00D322BD" w:rsidP="00D322BD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採用する</w:t>
            </w:r>
          </w:p>
          <w:p w14:paraId="072AF3A6" w14:textId="77777777" w:rsidR="00D322BD" w:rsidRPr="00D322BD" w:rsidRDefault="00D322BD" w:rsidP="00D322BD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</w:t>
            </w:r>
          </w:p>
          <w:p w14:paraId="15D1EBCB" w14:textId="77777777" w:rsidR="00D322BD" w:rsidRPr="00D322BD" w:rsidRDefault="00D322BD" w:rsidP="00D322BD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（参考）</w:t>
            </w:r>
          </w:p>
        </w:tc>
        <w:tc>
          <w:tcPr>
            <w:tcW w:w="4820" w:type="dxa"/>
            <w:vAlign w:val="center"/>
          </w:tcPr>
          <w:p w14:paraId="314F7EF9" w14:textId="77777777" w:rsidR="00D322BD" w:rsidRPr="00D322BD" w:rsidRDefault="00D322BD" w:rsidP="00D322BD">
            <w:pPr>
              <w:spacing w:before="122"/>
              <w:ind w:left="84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技術番号・技術名</w:t>
            </w:r>
          </w:p>
        </w:tc>
      </w:tr>
      <w:tr w:rsidR="00D322BD" w:rsidRPr="00D322BD" w14:paraId="717405C4" w14:textId="77777777" w:rsidTr="00C65477">
        <w:trPr>
          <w:trHeight w:hRule="exact" w:val="2408"/>
        </w:trPr>
        <w:tc>
          <w:tcPr>
            <w:tcW w:w="274" w:type="dxa"/>
            <w:vAlign w:val="center"/>
          </w:tcPr>
          <w:p w14:paraId="55B5DF89" w14:textId="77777777" w:rsidR="00D322BD" w:rsidRPr="00D322BD" w:rsidRDefault="00D322BD" w:rsidP="00D322B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Align w:val="center"/>
          </w:tcPr>
          <w:p w14:paraId="3D4D5CBE" w14:textId="77777777" w:rsidR="00D322BD" w:rsidRPr="00D322BD" w:rsidRDefault="00D322BD" w:rsidP="00D322BD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①３次</w:t>
            </w:r>
            <w:proofErr w:type="spellStart"/>
            <w:r w:rsidRPr="00D322BD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元起工測量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5BEBB3EC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7C6248D6" w14:textId="77777777" w:rsidR="00D322BD" w:rsidRPr="00D322BD" w:rsidRDefault="00D322BD" w:rsidP="00D322B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1912D5B" w14:textId="77777777" w:rsidR="00D322BD" w:rsidRPr="00D322BD" w:rsidRDefault="00D322BD" w:rsidP="00D322BD">
            <w:pPr>
              <w:spacing w:line="200" w:lineRule="exact"/>
              <w:ind w:leftChars="50" w:left="10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1　　</w:t>
            </w:r>
            <w:r w:rsidRPr="00D322BD">
              <w:rPr>
                <w:rFonts w:ascii="ＭＳ Ｐゴシック" w:eastAsia="ＭＳ Ｐゴシック" w:hAnsi="ＭＳ Ｐゴシック"/>
                <w:sz w:val="18"/>
                <w:szCs w:val="18"/>
              </w:rPr>
              <w:t>空中写真測量（無人航空機）による起工測量</w:t>
            </w:r>
          </w:p>
          <w:p w14:paraId="1985E064" w14:textId="77777777" w:rsidR="00D322BD" w:rsidRPr="00D322BD" w:rsidRDefault="00D322BD" w:rsidP="00D322BD">
            <w:pPr>
              <w:spacing w:line="200" w:lineRule="exact"/>
              <w:ind w:leftChars="50" w:left="105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2　　</w:t>
            </w:r>
            <w:r w:rsidRPr="00D322BD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地上型</w:t>
            </w:r>
            <w:r w:rsidRPr="00D322BD"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  <w:t>レーザースキャナーによる起工測量</w:t>
            </w:r>
          </w:p>
          <w:p w14:paraId="3FFE181F" w14:textId="77777777" w:rsidR="00D322BD" w:rsidRPr="00D322BD" w:rsidRDefault="00D322BD" w:rsidP="00D322BD">
            <w:pPr>
              <w:tabs>
                <w:tab w:val="left" w:pos="427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3　　無人航空機搭載型レーザースキャナーを用いた起工測量</w:t>
            </w:r>
          </w:p>
          <w:p w14:paraId="11F03528" w14:textId="77777777" w:rsidR="00D322BD" w:rsidRPr="00D322BD" w:rsidRDefault="00D322BD" w:rsidP="00D322BD">
            <w:pPr>
              <w:tabs>
                <w:tab w:val="left" w:pos="427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4　　地上移動体搭載型レーザースキャナーを用いた起工測量</w:t>
            </w:r>
          </w:p>
          <w:p w14:paraId="4733F57B" w14:textId="77777777" w:rsidR="00D322BD" w:rsidRPr="00D322BD" w:rsidRDefault="00D322BD" w:rsidP="00D322BD">
            <w:pPr>
              <w:tabs>
                <w:tab w:val="left" w:pos="427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5　　TS等光波方式を用いた起工測量</w:t>
            </w:r>
          </w:p>
          <w:p w14:paraId="2F5D4122" w14:textId="77777777" w:rsidR="00D322BD" w:rsidRPr="00D322BD" w:rsidRDefault="00D322BD" w:rsidP="00D322BD">
            <w:pPr>
              <w:tabs>
                <w:tab w:val="left" w:pos="427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6　　TS（ノンプリズム方式）を用いた起工測量</w:t>
            </w:r>
          </w:p>
          <w:p w14:paraId="279879D6" w14:textId="77777777" w:rsidR="00D322BD" w:rsidRPr="00D322BD" w:rsidRDefault="00D322BD" w:rsidP="00D322BD">
            <w:pPr>
              <w:tabs>
                <w:tab w:val="left" w:pos="427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7　　ＲＴＫ－ＧＮＳＳを用いた起工測量</w:t>
            </w:r>
          </w:p>
          <w:p w14:paraId="1F86E155" w14:textId="77777777" w:rsidR="00D322BD" w:rsidRPr="00D322BD" w:rsidRDefault="00D322BD" w:rsidP="00D322BD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147F4483" w14:textId="77777777" w:rsidR="00D322BD" w:rsidRPr="00D322BD" w:rsidRDefault="00D322BD" w:rsidP="00D322BD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D322BD" w:rsidRPr="00D322BD" w14:paraId="2C03F644" w14:textId="77777777" w:rsidTr="00C65477">
        <w:trPr>
          <w:trHeight w:hRule="exact" w:val="840"/>
        </w:trPr>
        <w:tc>
          <w:tcPr>
            <w:tcW w:w="274" w:type="dxa"/>
            <w:vAlign w:val="center"/>
          </w:tcPr>
          <w:p w14:paraId="0B0E288B" w14:textId="77777777" w:rsidR="00D322BD" w:rsidRPr="00D322BD" w:rsidRDefault="00D322BD" w:rsidP="00D322BD">
            <w:pPr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Align w:val="center"/>
          </w:tcPr>
          <w:p w14:paraId="3936052F" w14:textId="77777777" w:rsidR="00D322BD" w:rsidRPr="00D322BD" w:rsidRDefault="00D322BD" w:rsidP="00D322BD">
            <w:pPr>
              <w:spacing w:line="204" w:lineRule="exact"/>
              <w:ind w:rightChars="-67" w:right="-141"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5" w:type="dxa"/>
            <w:gridSpan w:val="3"/>
            <w:tcBorders>
              <w:tr2bl w:val="single" w:sz="8" w:space="0" w:color="000000"/>
            </w:tcBorders>
            <w:vAlign w:val="center"/>
          </w:tcPr>
          <w:p w14:paraId="6871A7C0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4820" w:type="dxa"/>
            <w:vAlign w:val="center"/>
          </w:tcPr>
          <w:p w14:paraId="6B3D5C1F" w14:textId="77777777" w:rsidR="00D322BD" w:rsidRPr="00D322BD" w:rsidRDefault="00D322BD" w:rsidP="00D322BD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</w:rPr>
            </w:pPr>
            <w:r w:rsidRPr="00D322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「３次元計測技術を用いた出来形管理要領（案）（表層安定処理等・固化工（中層混合処理）編）（固結工(スラリー攪拌工)編）」で定義する地盤改良設計データを意味する。</w:t>
            </w:r>
          </w:p>
        </w:tc>
      </w:tr>
      <w:tr w:rsidR="00D322BD" w:rsidRPr="00D322BD" w14:paraId="20BB347E" w14:textId="77777777" w:rsidTr="00C65477">
        <w:trPr>
          <w:trHeight w:val="567"/>
        </w:trPr>
        <w:tc>
          <w:tcPr>
            <w:tcW w:w="274" w:type="dxa"/>
            <w:vMerge w:val="restart"/>
            <w:vAlign w:val="center"/>
          </w:tcPr>
          <w:p w14:paraId="2F0B62D9" w14:textId="77777777" w:rsidR="00D322BD" w:rsidRPr="00D322BD" w:rsidRDefault="00D322BD" w:rsidP="00D322B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Merge w:val="restart"/>
            <w:vAlign w:val="center"/>
          </w:tcPr>
          <w:p w14:paraId="62DBF7FF" w14:textId="77777777" w:rsidR="00D322BD" w:rsidRPr="00D322BD" w:rsidRDefault="00D322BD" w:rsidP="00D322BD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③ＩＣＴ建設機械による</w:t>
            </w:r>
          </w:p>
          <w:p w14:paraId="2BC5D152" w14:textId="77777777" w:rsidR="00D322BD" w:rsidRPr="00D322BD" w:rsidRDefault="00D322BD" w:rsidP="00D322BD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  <w:t>施工</w:t>
            </w:r>
          </w:p>
        </w:tc>
        <w:tc>
          <w:tcPr>
            <w:tcW w:w="648" w:type="dxa"/>
            <w:vAlign w:val="center"/>
          </w:tcPr>
          <w:p w14:paraId="5EFC0EE7" w14:textId="77777777" w:rsidR="00D322BD" w:rsidRPr="00D322BD" w:rsidRDefault="00D322BD" w:rsidP="00D322BD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06D4A523" w14:textId="77777777" w:rsidR="00D322BD" w:rsidRPr="00D322BD" w:rsidRDefault="00D322BD" w:rsidP="00D322BD">
            <w:pPr>
              <w:spacing w:before="13"/>
              <w:jc w:val="center"/>
              <w:rPr>
                <w:rFonts w:ascii="ＭＳ ゴシック" w:eastAsia="ＭＳ ゴシック" w:hAnsi="ＭＳ ゴシック" w:cs="ＭＳ Ｐゴシック"/>
                <w:strike/>
                <w:sz w:val="16"/>
                <w:szCs w:val="16"/>
              </w:rPr>
            </w:pPr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路床</w:t>
            </w:r>
            <w:proofErr w:type="spellStart"/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安定処理</w:t>
            </w:r>
            <w:proofErr w:type="spellEnd"/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</w:t>
            </w:r>
          </w:p>
        </w:tc>
        <w:tc>
          <w:tcPr>
            <w:tcW w:w="1012" w:type="dxa"/>
            <w:vAlign w:val="center"/>
          </w:tcPr>
          <w:p w14:paraId="26CFF4CD" w14:textId="77777777" w:rsidR="00D322BD" w:rsidRPr="00D322BD" w:rsidRDefault="00D322BD" w:rsidP="00D322BD">
            <w:pPr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12EF2216" w14:textId="77777777" w:rsidR="00D322BD" w:rsidRPr="00D322BD" w:rsidRDefault="00D322BD" w:rsidP="00D322BD">
            <w:pPr>
              <w:tabs>
                <w:tab w:val="left" w:pos="440"/>
              </w:tabs>
              <w:spacing w:before="12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１　３次元ＭＧ機能を持つ地盤改良機</w:t>
            </w:r>
          </w:p>
          <w:p w14:paraId="7AFB4FA6" w14:textId="77777777" w:rsidR="00D322BD" w:rsidRPr="00D322BD" w:rsidRDefault="00D322BD" w:rsidP="00D322BD">
            <w:pPr>
              <w:tabs>
                <w:tab w:val="left" w:pos="440"/>
              </w:tabs>
              <w:spacing w:before="12"/>
              <w:ind w:leftChars="50" w:left="105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２　３次元ＭＣまたは３次元ＭＧ建設機械</w:t>
            </w:r>
          </w:p>
          <w:p w14:paraId="162B9336" w14:textId="77777777" w:rsidR="00D322BD" w:rsidRPr="00D322BD" w:rsidRDefault="00D322BD" w:rsidP="00D322BD">
            <w:pPr>
              <w:tabs>
                <w:tab w:val="left" w:pos="438"/>
              </w:tabs>
              <w:spacing w:before="12"/>
              <w:rPr>
                <w:rFonts w:ascii="ＭＳ Ｐゴシック" w:eastAsia="ＭＳ Ｐゴシック" w:hAnsi="ＭＳ Ｐゴシック" w:cs="ＭＳ Ｐゴシック"/>
                <w:strike/>
                <w:w w:val="95"/>
                <w:sz w:val="18"/>
                <w:szCs w:val="16"/>
              </w:rPr>
            </w:pPr>
          </w:p>
        </w:tc>
      </w:tr>
      <w:tr w:rsidR="00D322BD" w:rsidRPr="00D322BD" w14:paraId="13B64EEB" w14:textId="77777777" w:rsidTr="00C65477">
        <w:trPr>
          <w:trHeight w:val="567"/>
        </w:trPr>
        <w:tc>
          <w:tcPr>
            <w:tcW w:w="274" w:type="dxa"/>
            <w:vMerge/>
            <w:vAlign w:val="center"/>
          </w:tcPr>
          <w:p w14:paraId="48D99040" w14:textId="77777777" w:rsidR="00D322BD" w:rsidRPr="00D322BD" w:rsidRDefault="00D322BD" w:rsidP="00D322BD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7FD638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0C49FC90" w14:textId="77777777" w:rsidR="00D322BD" w:rsidRPr="00D322BD" w:rsidRDefault="00D322BD" w:rsidP="00D322BD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0D6AC81A" w14:textId="77777777" w:rsidR="00D322BD" w:rsidRPr="00D322BD" w:rsidRDefault="00D322BD" w:rsidP="00D322BD">
            <w:pPr>
              <w:spacing w:before="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表層</w:t>
            </w:r>
            <w:proofErr w:type="spellStart"/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安定処理</w:t>
            </w:r>
            <w:proofErr w:type="spellEnd"/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</w:t>
            </w:r>
          </w:p>
        </w:tc>
        <w:tc>
          <w:tcPr>
            <w:tcW w:w="1012" w:type="dxa"/>
            <w:vAlign w:val="center"/>
          </w:tcPr>
          <w:p w14:paraId="548B523B" w14:textId="77777777" w:rsidR="00D322BD" w:rsidRPr="00D322BD" w:rsidRDefault="00D322BD" w:rsidP="00D322BD">
            <w:pPr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7FDE7187" w14:textId="77777777" w:rsidR="00D322BD" w:rsidRPr="00D322BD" w:rsidRDefault="00D322BD" w:rsidP="00D322BD">
            <w:pPr>
              <w:ind w:leftChars="67" w:left="141"/>
              <w:rPr>
                <w:rFonts w:eastAsia="ＭＳ ゴシック"/>
                <w:strike/>
                <w:sz w:val="18"/>
              </w:rPr>
            </w:pPr>
          </w:p>
        </w:tc>
      </w:tr>
      <w:tr w:rsidR="00D322BD" w:rsidRPr="00D322BD" w14:paraId="461CA9F1" w14:textId="77777777" w:rsidTr="00C65477">
        <w:trPr>
          <w:trHeight w:val="567"/>
        </w:trPr>
        <w:tc>
          <w:tcPr>
            <w:tcW w:w="274" w:type="dxa"/>
            <w:vMerge/>
            <w:vAlign w:val="center"/>
          </w:tcPr>
          <w:p w14:paraId="53FE3F0C" w14:textId="77777777" w:rsidR="00D322BD" w:rsidRPr="00D322BD" w:rsidRDefault="00D322BD" w:rsidP="00D322BD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BC5999B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6A2BEE0" w14:textId="77777777" w:rsidR="00D322BD" w:rsidRPr="00D322BD" w:rsidRDefault="00D322BD" w:rsidP="00D322BD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6C8182F8" w14:textId="77777777" w:rsidR="00D322BD" w:rsidRPr="00D322BD" w:rsidRDefault="00D322BD" w:rsidP="00D322BD">
            <w:pPr>
              <w:spacing w:before="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322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固結工</w:t>
            </w:r>
          </w:p>
          <w:p w14:paraId="3F8A5E01" w14:textId="77777777" w:rsidR="00D322BD" w:rsidRPr="00D322BD" w:rsidRDefault="00D322BD" w:rsidP="00D322BD">
            <w:pPr>
              <w:spacing w:before="13"/>
              <w:jc w:val="center"/>
              <w:rPr>
                <w:rFonts w:ascii="ＭＳ ゴシック" w:eastAsia="ＭＳ ゴシック" w:hAnsi="ＭＳ ゴシック" w:cs="ＭＳ Ｐゴシック"/>
                <w:strike/>
                <w:sz w:val="16"/>
                <w:szCs w:val="16"/>
              </w:rPr>
            </w:pPr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(中層混合</w:t>
            </w:r>
            <w:proofErr w:type="spellStart"/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処理</w:t>
            </w:r>
            <w:proofErr w:type="spellEnd"/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012" w:type="dxa"/>
            <w:vAlign w:val="center"/>
          </w:tcPr>
          <w:p w14:paraId="3A451438" w14:textId="77777777" w:rsidR="00D322BD" w:rsidRPr="00D322BD" w:rsidRDefault="00D322BD" w:rsidP="00D322BD">
            <w:pPr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725899B" w14:textId="77777777" w:rsidR="00D322BD" w:rsidRPr="00D322BD" w:rsidRDefault="00D322BD" w:rsidP="00D322BD">
            <w:pPr>
              <w:ind w:leftChars="67" w:left="141"/>
              <w:rPr>
                <w:rFonts w:eastAsia="ＭＳ ゴシック"/>
                <w:strike/>
                <w:sz w:val="18"/>
              </w:rPr>
            </w:pPr>
          </w:p>
        </w:tc>
      </w:tr>
      <w:tr w:rsidR="00D322BD" w:rsidRPr="00D322BD" w14:paraId="00FFE0B2" w14:textId="77777777" w:rsidTr="00C65477">
        <w:trPr>
          <w:trHeight w:val="567"/>
        </w:trPr>
        <w:tc>
          <w:tcPr>
            <w:tcW w:w="274" w:type="dxa"/>
            <w:vMerge/>
            <w:vAlign w:val="center"/>
          </w:tcPr>
          <w:p w14:paraId="54B069F3" w14:textId="77777777" w:rsidR="00D322BD" w:rsidRPr="00D322BD" w:rsidRDefault="00D322BD" w:rsidP="00D322BD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EDD8298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62E7C999" w14:textId="77777777" w:rsidR="00D322BD" w:rsidRPr="00D322BD" w:rsidRDefault="00D322BD" w:rsidP="00D322BD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712DDE40" w14:textId="77777777" w:rsidR="00D322BD" w:rsidRPr="00D322BD" w:rsidRDefault="00D322BD" w:rsidP="00D322BD">
            <w:pPr>
              <w:spacing w:before="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322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固結工</w:t>
            </w:r>
          </w:p>
          <w:p w14:paraId="07B43E21" w14:textId="77777777" w:rsidR="00D322BD" w:rsidRPr="00D322BD" w:rsidRDefault="00D322BD" w:rsidP="00D322BD">
            <w:pPr>
              <w:spacing w:before="15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322BD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(スラリー攪拌工)</w:t>
            </w:r>
          </w:p>
        </w:tc>
        <w:tc>
          <w:tcPr>
            <w:tcW w:w="1012" w:type="dxa"/>
            <w:vAlign w:val="center"/>
          </w:tcPr>
          <w:p w14:paraId="28C03BA6" w14:textId="77777777" w:rsidR="00D322BD" w:rsidRPr="00D322BD" w:rsidRDefault="00D322BD" w:rsidP="00D322BD">
            <w:pPr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71BD29F7" w14:textId="77777777" w:rsidR="00D322BD" w:rsidRPr="00D322BD" w:rsidRDefault="00D322BD" w:rsidP="00D322BD">
            <w:pPr>
              <w:ind w:leftChars="67" w:left="141"/>
              <w:rPr>
                <w:rFonts w:eastAsia="ＭＳ ゴシック"/>
                <w:strike/>
                <w:sz w:val="18"/>
              </w:rPr>
            </w:pPr>
          </w:p>
        </w:tc>
      </w:tr>
      <w:tr w:rsidR="00D322BD" w:rsidRPr="00D322BD" w14:paraId="484BD93A" w14:textId="77777777" w:rsidTr="00C65477">
        <w:trPr>
          <w:trHeight w:val="567"/>
        </w:trPr>
        <w:tc>
          <w:tcPr>
            <w:tcW w:w="274" w:type="dxa"/>
            <w:vMerge/>
            <w:vAlign w:val="center"/>
          </w:tcPr>
          <w:p w14:paraId="735BB8CB" w14:textId="77777777" w:rsidR="00D322BD" w:rsidRPr="00D322BD" w:rsidRDefault="00D322BD" w:rsidP="00D322BD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CD436D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7DA07F64" w14:textId="77777777" w:rsidR="00D322BD" w:rsidRPr="00D322BD" w:rsidRDefault="00D322BD" w:rsidP="00D322BD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11441485" w14:textId="77777777" w:rsidR="00D322BD" w:rsidRPr="00D322BD" w:rsidRDefault="00D322BD" w:rsidP="00D322BD">
            <w:pPr>
              <w:spacing w:before="1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ﾊﾞｰﾁｶﾙﾄﾞﾚｰﾝ工</w:t>
            </w:r>
          </w:p>
          <w:p w14:paraId="7BD3E916" w14:textId="77777777" w:rsidR="00D322BD" w:rsidRPr="00D322BD" w:rsidRDefault="00D322BD" w:rsidP="00D322BD">
            <w:pPr>
              <w:spacing w:before="1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22BD">
              <w:rPr>
                <w:rFonts w:ascii="ＭＳ ゴシック" w:eastAsia="ＭＳ ゴシック" w:hAnsi="ＭＳ ゴシック" w:hint="eastAsia"/>
                <w:sz w:val="15"/>
                <w:szCs w:val="15"/>
              </w:rPr>
              <w:t>(ﾍﾟｰﾊﾟｰﾄﾞﾚｰﾝ工)</w:t>
            </w:r>
          </w:p>
        </w:tc>
        <w:tc>
          <w:tcPr>
            <w:tcW w:w="1012" w:type="dxa"/>
            <w:vAlign w:val="center"/>
          </w:tcPr>
          <w:p w14:paraId="0BA1E8BB" w14:textId="77777777" w:rsidR="00D322BD" w:rsidRPr="00D322BD" w:rsidRDefault="00D322BD" w:rsidP="00D322BD">
            <w:pPr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D6A0B99" w14:textId="77777777" w:rsidR="00D322BD" w:rsidRPr="00D322BD" w:rsidRDefault="00D322BD" w:rsidP="00D322BD">
            <w:pPr>
              <w:ind w:leftChars="67" w:left="141"/>
              <w:rPr>
                <w:rFonts w:eastAsia="ＭＳ ゴシック"/>
                <w:strike/>
                <w:sz w:val="18"/>
              </w:rPr>
            </w:pPr>
          </w:p>
        </w:tc>
      </w:tr>
      <w:tr w:rsidR="00D322BD" w:rsidRPr="00D322BD" w14:paraId="44C153F7" w14:textId="77777777" w:rsidTr="00C65477">
        <w:trPr>
          <w:trHeight w:val="567"/>
        </w:trPr>
        <w:tc>
          <w:tcPr>
            <w:tcW w:w="274" w:type="dxa"/>
            <w:vMerge/>
            <w:vAlign w:val="center"/>
          </w:tcPr>
          <w:p w14:paraId="20D96E73" w14:textId="77777777" w:rsidR="00D322BD" w:rsidRPr="00D322BD" w:rsidRDefault="00D322BD" w:rsidP="00D322BD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06EE63A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9831E9B" w14:textId="77777777" w:rsidR="00D322BD" w:rsidRPr="00D322BD" w:rsidRDefault="00D322BD" w:rsidP="00D322BD">
            <w:pPr>
              <w:spacing w:before="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vAlign w:val="center"/>
          </w:tcPr>
          <w:p w14:paraId="4639EA7D" w14:textId="77777777" w:rsidR="00D322BD" w:rsidRPr="00D322BD" w:rsidRDefault="00D322BD" w:rsidP="00D322BD">
            <w:pPr>
              <w:spacing w:before="15"/>
              <w:jc w:val="center"/>
              <w:rPr>
                <w:rFonts w:ascii="ＭＳ ゴシック" w:eastAsia="ＭＳ ゴシック" w:hAnsi="ＭＳ ゴシック" w:cs="ＭＳ Ｐゴシック"/>
                <w:strike/>
                <w:sz w:val="16"/>
                <w:szCs w:val="16"/>
              </w:rPr>
            </w:pPr>
            <w:r w:rsidRPr="00D322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サンドコンパクションパイル工</w:t>
            </w:r>
          </w:p>
        </w:tc>
        <w:tc>
          <w:tcPr>
            <w:tcW w:w="1012" w:type="dxa"/>
            <w:vAlign w:val="center"/>
          </w:tcPr>
          <w:p w14:paraId="36E59082" w14:textId="77777777" w:rsidR="00D322BD" w:rsidRPr="00D322BD" w:rsidRDefault="00D322BD" w:rsidP="00D322BD">
            <w:pPr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1FE58F90" w14:textId="77777777" w:rsidR="00D322BD" w:rsidRPr="00D322BD" w:rsidRDefault="00D322BD" w:rsidP="00D322BD">
            <w:pPr>
              <w:ind w:leftChars="67" w:left="141"/>
              <w:rPr>
                <w:rFonts w:eastAsia="ＭＳ ゴシック"/>
                <w:strike/>
                <w:sz w:val="18"/>
              </w:rPr>
            </w:pPr>
          </w:p>
        </w:tc>
      </w:tr>
      <w:tr w:rsidR="00D322BD" w:rsidRPr="00D322BD" w14:paraId="240A590C" w14:textId="77777777" w:rsidTr="00C65477">
        <w:trPr>
          <w:trHeight w:hRule="exact" w:val="1418"/>
        </w:trPr>
        <w:tc>
          <w:tcPr>
            <w:tcW w:w="274" w:type="dxa"/>
            <w:vAlign w:val="center"/>
          </w:tcPr>
          <w:p w14:paraId="47BEFD9A" w14:textId="77777777" w:rsidR="00D322BD" w:rsidRPr="00D322BD" w:rsidRDefault="00D322BD" w:rsidP="00D322B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Align w:val="center"/>
          </w:tcPr>
          <w:p w14:paraId="0513D2BE" w14:textId="77777777" w:rsidR="00D322BD" w:rsidRPr="00D322BD" w:rsidRDefault="00D322BD" w:rsidP="00D322BD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④３次元出来形管理等</w:t>
            </w:r>
          </w:p>
          <w:p w14:paraId="648875AC" w14:textId="77777777" w:rsidR="00D322BD" w:rsidRPr="00D322BD" w:rsidRDefault="00D322BD" w:rsidP="00D322BD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の施</w:t>
            </w: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工管理</w:t>
            </w:r>
          </w:p>
          <w:p w14:paraId="62173F98" w14:textId="77777777" w:rsidR="00D322BD" w:rsidRPr="00D322BD" w:rsidRDefault="00D322BD" w:rsidP="00D322BD">
            <w:pPr>
              <w:spacing w:before="128" w:line="214" w:lineRule="exact"/>
              <w:ind w:right="162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648" w:type="dxa"/>
            <w:tcBorders>
              <w:bottom w:val="single" w:sz="8" w:space="0" w:color="000000"/>
            </w:tcBorders>
            <w:vAlign w:val="center"/>
          </w:tcPr>
          <w:p w14:paraId="30EF8A94" w14:textId="77777777" w:rsidR="00D322BD" w:rsidRPr="00D322BD" w:rsidRDefault="00D322BD" w:rsidP="00D322B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70A419DE" w14:textId="77777777" w:rsidR="00D322BD" w:rsidRPr="00D322BD" w:rsidRDefault="00D322BD" w:rsidP="00D322BD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出来形</w:t>
            </w:r>
            <w:r w:rsidRPr="00D322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管理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  <w:vAlign w:val="center"/>
          </w:tcPr>
          <w:p w14:paraId="62814C23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</w:p>
        </w:tc>
        <w:tc>
          <w:tcPr>
            <w:tcW w:w="4820" w:type="dxa"/>
            <w:tcBorders>
              <w:bottom w:val="single" w:sz="8" w:space="0" w:color="000000"/>
            </w:tcBorders>
            <w:vAlign w:val="center"/>
          </w:tcPr>
          <w:p w14:paraId="1552C989" w14:textId="77777777" w:rsidR="00D322BD" w:rsidRPr="00D322BD" w:rsidRDefault="00D322BD" w:rsidP="00D322BD">
            <w:pPr>
              <w:tabs>
                <w:tab w:val="left" w:pos="432"/>
              </w:tabs>
              <w:spacing w:line="200" w:lineRule="exact"/>
              <w:ind w:leftChars="50" w:left="10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１</w:t>
            </w:r>
            <w:r w:rsidRPr="00D322BD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</w:rPr>
              <w:t xml:space="preserve">　</w:t>
            </w:r>
            <w:r w:rsidRPr="00D322BD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施工履歴データを用いた出来形管理</w:t>
            </w:r>
          </w:p>
        </w:tc>
      </w:tr>
      <w:tr w:rsidR="00D322BD" w:rsidRPr="00D322BD" w14:paraId="2BDC5B6A" w14:textId="77777777" w:rsidTr="00C65477">
        <w:trPr>
          <w:trHeight w:hRule="exact" w:val="1024"/>
        </w:trPr>
        <w:tc>
          <w:tcPr>
            <w:tcW w:w="274" w:type="dxa"/>
            <w:vAlign w:val="center"/>
          </w:tcPr>
          <w:p w14:paraId="3C06F7C1" w14:textId="77777777" w:rsidR="00D322BD" w:rsidRPr="00D322BD" w:rsidRDefault="00D322BD" w:rsidP="00D322BD">
            <w:pPr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□</w:t>
            </w:r>
          </w:p>
        </w:tc>
        <w:tc>
          <w:tcPr>
            <w:tcW w:w="2126" w:type="dxa"/>
            <w:vAlign w:val="center"/>
          </w:tcPr>
          <w:p w14:paraId="725B6B25" w14:textId="77777777" w:rsidR="00D322BD" w:rsidRPr="00D322BD" w:rsidRDefault="00D322BD" w:rsidP="00D322BD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  <w:p w14:paraId="382A67F2" w14:textId="77777777" w:rsidR="00D322BD" w:rsidRPr="00D322BD" w:rsidRDefault="00D322BD" w:rsidP="00D322BD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5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14:paraId="4DE29258" w14:textId="77777777" w:rsidR="00D322BD" w:rsidRPr="00D322BD" w:rsidRDefault="00D322BD" w:rsidP="00D322B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322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0815153C" w14:textId="77777777" w:rsidR="00D322BD" w:rsidRPr="00D322BD" w:rsidRDefault="00D322BD" w:rsidP="00D322BD">
            <w:pPr>
              <w:rPr>
                <w:rFonts w:eastAsia="ＭＳ ゴシック"/>
                <w:sz w:val="24"/>
              </w:rPr>
            </w:pPr>
            <w:r w:rsidRPr="00D322B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3FABC953" w14:textId="77777777" w:rsidR="00D322BD" w:rsidRPr="00D322BD" w:rsidRDefault="00D322BD" w:rsidP="00D322BD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322BD">
        <w:rPr>
          <w:rFonts w:cs="ＭＳ 明朝"/>
          <w:color w:val="auto"/>
          <w:sz w:val="18"/>
          <w:szCs w:val="18"/>
        </w:rPr>
        <w:t>注</w:t>
      </w:r>
      <w:r w:rsidRPr="00D322BD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322BD">
        <w:rPr>
          <w:rFonts w:cs="ＭＳ 明朝"/>
          <w:color w:val="auto"/>
          <w:sz w:val="18"/>
          <w:szCs w:val="18"/>
        </w:rPr>
        <w:t>1)詳細については、</w:t>
      </w:r>
      <w:r w:rsidRPr="00D322BD">
        <w:rPr>
          <w:rFonts w:cs="ＭＳ 明朝" w:hint="eastAsia"/>
          <w:color w:val="auto"/>
          <w:sz w:val="18"/>
          <w:szCs w:val="18"/>
        </w:rPr>
        <w:t>ＩＣＴ活用工事（地盤改良工）</w:t>
      </w:r>
      <w:r w:rsidRPr="00D322BD">
        <w:rPr>
          <w:rFonts w:cs="ＭＳ 明朝"/>
          <w:color w:val="auto"/>
          <w:sz w:val="18"/>
          <w:szCs w:val="18"/>
        </w:rPr>
        <w:t>特記仕様書</w:t>
      </w:r>
      <w:r w:rsidRPr="00D322BD">
        <w:rPr>
          <w:rFonts w:cs="ＭＳ 明朝" w:hint="eastAsia"/>
          <w:color w:val="auto"/>
          <w:sz w:val="18"/>
          <w:szCs w:val="18"/>
        </w:rPr>
        <w:t>及び試行要領</w:t>
      </w:r>
      <w:r w:rsidRPr="00D322BD">
        <w:rPr>
          <w:rFonts w:cs="ＭＳ 明朝"/>
          <w:color w:val="auto"/>
          <w:sz w:val="18"/>
          <w:szCs w:val="18"/>
        </w:rPr>
        <w:t>によるものとする。</w:t>
      </w:r>
    </w:p>
    <w:p w14:paraId="3C574A7F" w14:textId="77777777" w:rsidR="00D322BD" w:rsidRPr="00D322BD" w:rsidRDefault="00D322BD" w:rsidP="00D322BD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D322BD">
        <w:rPr>
          <w:rFonts w:cs="ＭＳ 明朝"/>
          <w:color w:val="auto"/>
          <w:sz w:val="18"/>
          <w:szCs w:val="18"/>
        </w:rPr>
        <w:t>注</w:t>
      </w:r>
      <w:r w:rsidRPr="00D322BD">
        <w:rPr>
          <w:rFonts w:cs="ＭＳ 明朝"/>
          <w:color w:val="auto"/>
          <w:spacing w:val="-46"/>
          <w:sz w:val="18"/>
          <w:szCs w:val="18"/>
        </w:rPr>
        <w:t xml:space="preserve"> </w:t>
      </w:r>
      <w:r w:rsidRPr="00D322BD">
        <w:rPr>
          <w:rFonts w:cs="ＭＳ 明朝" w:hint="eastAsia"/>
          <w:color w:val="auto"/>
          <w:sz w:val="18"/>
          <w:szCs w:val="18"/>
        </w:rPr>
        <w:t>2</w:t>
      </w:r>
      <w:r w:rsidRPr="00D322BD">
        <w:rPr>
          <w:rFonts w:cs="ＭＳ 明朝"/>
          <w:color w:val="auto"/>
          <w:sz w:val="18"/>
          <w:szCs w:val="18"/>
        </w:rPr>
        <w:t xml:space="preserve">) </w:t>
      </w:r>
      <w:r w:rsidRPr="00D322BD">
        <w:rPr>
          <w:rFonts w:cs="ＭＳ 明朝" w:hint="eastAsia"/>
          <w:color w:val="auto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7BD1BFB4" w14:textId="77777777" w:rsidR="00D322BD" w:rsidRPr="00D322BD" w:rsidRDefault="00D322BD" w:rsidP="00D322BD">
      <w:pPr>
        <w:spacing w:line="240" w:lineRule="auto"/>
        <w:jc w:val="left"/>
        <w:rPr>
          <w:rFonts w:cs="ＭＳ 明朝"/>
          <w:strike/>
          <w:color w:val="auto"/>
          <w:kern w:val="0"/>
          <w:szCs w:val="21"/>
        </w:rPr>
      </w:pPr>
    </w:p>
    <w:p w14:paraId="4B46A6F1" w14:textId="77777777" w:rsidR="003E2C09" w:rsidRPr="00D322BD" w:rsidRDefault="003E2C09"/>
    <w:sectPr w:rsidR="003E2C09" w:rsidRPr="00D322BD" w:rsidSect="00D322BD">
      <w:foot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6E7F" w14:textId="77777777" w:rsidR="00D322BD" w:rsidRDefault="00D322BD" w:rsidP="00D322BD">
      <w:pPr>
        <w:spacing w:line="240" w:lineRule="auto"/>
      </w:pPr>
      <w:r>
        <w:separator/>
      </w:r>
    </w:p>
  </w:endnote>
  <w:endnote w:type="continuationSeparator" w:id="0">
    <w:p w14:paraId="5D2FC6CD" w14:textId="77777777" w:rsidR="00D322BD" w:rsidRDefault="00D322BD" w:rsidP="00D32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46DD" w14:textId="77777777" w:rsidR="00D322BD" w:rsidRDefault="00D322BD">
    <w:pPr>
      <w:spacing w:line="14" w:lineRule="auto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2226" w14:textId="77777777" w:rsidR="00D322BD" w:rsidRDefault="00D322BD" w:rsidP="00D322BD">
      <w:pPr>
        <w:spacing w:line="240" w:lineRule="auto"/>
      </w:pPr>
      <w:r>
        <w:separator/>
      </w:r>
    </w:p>
  </w:footnote>
  <w:footnote w:type="continuationSeparator" w:id="0">
    <w:p w14:paraId="21617B88" w14:textId="77777777" w:rsidR="00D322BD" w:rsidRDefault="00D322BD" w:rsidP="00D32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24"/>
    <w:rsid w:val="00136E68"/>
    <w:rsid w:val="00225E77"/>
    <w:rsid w:val="002E16DD"/>
    <w:rsid w:val="0030126D"/>
    <w:rsid w:val="003E2C09"/>
    <w:rsid w:val="00405582"/>
    <w:rsid w:val="00671394"/>
    <w:rsid w:val="007E5F24"/>
    <w:rsid w:val="009527E4"/>
    <w:rsid w:val="00982400"/>
    <w:rsid w:val="009F6853"/>
    <w:rsid w:val="00A81F18"/>
    <w:rsid w:val="00AA0301"/>
    <w:rsid w:val="00C03BB2"/>
    <w:rsid w:val="00C83BF0"/>
    <w:rsid w:val="00D322BD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2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22BD"/>
  </w:style>
  <w:style w:type="paragraph" w:styleId="ac">
    <w:name w:val="footer"/>
    <w:basedOn w:val="a"/>
    <w:link w:val="ad"/>
    <w:uiPriority w:val="99"/>
    <w:unhideWhenUsed/>
    <w:rsid w:val="00D322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22BD"/>
  </w:style>
  <w:style w:type="table" w:customStyle="1" w:styleId="TableNormal">
    <w:name w:val="Table Normal"/>
    <w:uiPriority w:val="2"/>
    <w:semiHidden/>
    <w:unhideWhenUsed/>
    <w:qFormat/>
    <w:rsid w:val="00D322BD"/>
    <w:pPr>
      <w:widowControl w:val="0"/>
      <w:spacing w:line="240" w:lineRule="auto"/>
      <w:jc w:val="left"/>
    </w:pPr>
    <w:rPr>
      <w:rFonts w:ascii="Calibri" w:eastAsia="SimSun" w:hAnsi="Calibri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770</Characters>
  <DocSecurity>0</DocSecurity>
  <Lines>6</Lines>
  <Paragraphs>1</Paragraphs>
  <ScaleCrop>false</ScaleCrop>
  <LinksUpToDate>false</LinksUpToDate>
  <CharactersWithSpaces>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