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D98B" w14:textId="38E1BD90" w:rsidR="00240A96" w:rsidRPr="00A904A4" w:rsidRDefault="00C9108D" w:rsidP="00A75A00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A904A4">
        <w:rPr>
          <w:rFonts w:ascii="ＭＳ ゴシック" w:eastAsia="ＭＳ ゴシック" w:hAnsi="ＭＳ ゴシック" w:hint="eastAsia"/>
          <w:szCs w:val="21"/>
        </w:rPr>
        <w:t>第</w:t>
      </w:r>
      <w:r w:rsidR="0081437D">
        <w:rPr>
          <w:rFonts w:ascii="ＭＳ ゴシック" w:eastAsia="ＭＳ ゴシック" w:hAnsi="ＭＳ ゴシック" w:hint="eastAsia"/>
          <w:szCs w:val="21"/>
        </w:rPr>
        <w:t>２</w:t>
      </w:r>
      <w:r w:rsidRPr="00A904A4">
        <w:rPr>
          <w:rFonts w:ascii="ＭＳ ゴシック" w:eastAsia="ＭＳ ゴシック" w:hAnsi="ＭＳ ゴシック" w:hint="eastAsia"/>
          <w:szCs w:val="21"/>
        </w:rPr>
        <w:t>号様式</w:t>
      </w:r>
    </w:p>
    <w:p w14:paraId="2301A641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153CFBA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5754CA51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796"/>
      </w:tblGrid>
      <w:tr w:rsidR="00240A96" w:rsidRPr="00A904A4" w14:paraId="698E8644" w14:textId="77777777" w:rsidTr="00A23C87">
        <w:trPr>
          <w:trHeight w:val="758"/>
        </w:trPr>
        <w:tc>
          <w:tcPr>
            <w:tcW w:w="993" w:type="dxa"/>
            <w:shd w:val="clear" w:color="auto" w:fill="auto"/>
            <w:vAlign w:val="center"/>
          </w:tcPr>
          <w:p w14:paraId="6AE264A8" w14:textId="77777777" w:rsidR="00240A96" w:rsidRPr="00A573E3" w:rsidRDefault="00240A96" w:rsidP="00A75A0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573E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案件名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0937FD2" w14:textId="77777777" w:rsidR="00313A90" w:rsidRDefault="00A573E3" w:rsidP="00A573E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573E3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令和８年度</w:t>
            </w:r>
            <w:r w:rsidR="00313A9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ダイセーフォレストパーク（鈴鹿青少年の森）再整備基本計画策定</w:t>
            </w:r>
          </w:p>
          <w:p w14:paraId="4D70558B" w14:textId="07F36C6E" w:rsidR="00240A96" w:rsidRPr="00A573E3" w:rsidRDefault="00A573E3" w:rsidP="00313A90">
            <w:pPr>
              <w:spacing w:line="3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573E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</w:t>
            </w:r>
            <w:r w:rsidR="00A23C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委託</w:t>
            </w:r>
          </w:p>
        </w:tc>
      </w:tr>
    </w:tbl>
    <w:p w14:paraId="1BC1D791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67788A0" w14:textId="77777777" w:rsidR="00240A96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三重県知事　あて</w:t>
      </w:r>
    </w:p>
    <w:p w14:paraId="62C14FBE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</w:t>
      </w:r>
      <w:r w:rsidR="00DA3027" w:rsidRPr="00A904A4">
        <w:rPr>
          <w:rFonts w:ascii="ＭＳ ゴシック" w:eastAsia="ＭＳ ゴシック" w:hAnsi="ＭＳ ゴシック" w:hint="eastAsia"/>
        </w:rPr>
        <w:t xml:space="preserve">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　</w:t>
      </w: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C93126" w:rsidRPr="00A904A4">
        <w:rPr>
          <w:rFonts w:ascii="ＭＳ ゴシック" w:eastAsia="ＭＳ ゴシック" w:hAnsi="ＭＳ ゴシック" w:hint="eastAsia"/>
        </w:rPr>
        <w:t>令和</w:t>
      </w:r>
      <w:r w:rsidRPr="00A904A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D1D2256" w14:textId="77777777" w:rsidR="004B7042" w:rsidRPr="00A904A4" w:rsidRDefault="004B7042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51BB0FD0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105A7ED9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7AC10DF7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5B41B357" w14:textId="77777777" w:rsidR="00DA3027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6ACAA3" wp14:editId="07ECB173">
                <wp:simplePos x="0" y="0"/>
                <wp:positionH relativeFrom="margin">
                  <wp:posOffset>3558540</wp:posOffset>
                </wp:positionH>
                <wp:positionV relativeFrom="paragraph">
                  <wp:posOffset>14605</wp:posOffset>
                </wp:positionV>
                <wp:extent cx="1857375" cy="561975"/>
                <wp:effectExtent l="342900" t="0" r="28575" b="285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61975"/>
                        </a:xfrm>
                        <a:prstGeom prst="wedgeRectCallout">
                          <a:avLst>
                            <a:gd name="adj1" fmla="val -65862"/>
                            <a:gd name="adj2" fmla="val 45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44D8" w14:textId="77777777" w:rsidR="00E15D5F" w:rsidRPr="00222562" w:rsidRDefault="00E15D5F" w:rsidP="00A8098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、委任者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自署又は</w:t>
                            </w:r>
                            <w:r>
                              <w:rPr>
                                <w:color w:val="FF0000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ACAA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 Box 2" o:spid="_x0000_s1027" type="#_x0000_t61" style="position:absolute;left:0;text-align:left;margin-left:280.2pt;margin-top:1.15pt;width:146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" adj="-3426,20684" strokecolor="red">
                <v:textbox inset="5.85pt,.7pt,5.85pt,.7pt">
                  <w:txbxContent>
                    <w:p w14:paraId="12AA44D8" w14:textId="77777777" w:rsidR="00E15D5F" w:rsidRPr="00222562" w:rsidRDefault="00E15D5F" w:rsidP="00A8098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</w:t>
                      </w:r>
                      <w:r>
                        <w:rPr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、委任者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自署又は</w:t>
                      </w:r>
                      <w:r>
                        <w:rPr>
                          <w:color w:val="FF0000"/>
                        </w:rP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27"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0289FF21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030D4565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2F2BF435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4446ECA" w14:textId="77777777" w:rsidR="006642E8" w:rsidRPr="00A904A4" w:rsidRDefault="006642E8" w:rsidP="00A75A00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05B0FE8" w14:textId="77777777" w:rsidR="00A904A4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</w:t>
      </w:r>
    </w:p>
    <w:p w14:paraId="107DE690" w14:textId="77777777" w:rsidR="00240A96" w:rsidRPr="00A904A4" w:rsidRDefault="00240A96" w:rsidP="00A904A4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4902ED64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1059EF52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653ED608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36A5E86B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15D21FD9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391C8C8B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174879A1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526ED3C1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00BE6AC9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24134211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11DA3DA1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C7AF1FC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13A2445A" w14:textId="77777777" w:rsidR="00C93126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5324ECDD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4A9FAEA7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</w:t>
      </w:r>
      <w:r w:rsidR="00974BE0" w:rsidRPr="00A904A4">
        <w:rPr>
          <w:rFonts w:ascii="ＭＳ ゴシック" w:eastAsia="ＭＳ ゴシック" w:hAnsi="ＭＳ ゴシック" w:hint="eastAsia"/>
        </w:rPr>
        <w:t>及び</w:t>
      </w:r>
      <w:r w:rsidRPr="00A904A4">
        <w:rPr>
          <w:rFonts w:ascii="ＭＳ ゴシック" w:eastAsia="ＭＳ ゴシック" w:hAnsi="ＭＳ ゴシック" w:hint="eastAsia"/>
        </w:rPr>
        <w:t>見積に関する一切の件</w:t>
      </w:r>
    </w:p>
    <w:p w14:paraId="6AFC2ABC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670067FA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３　□　契約の締結及び契約に定める関係書類に関する一切の件</w:t>
      </w:r>
    </w:p>
    <w:p w14:paraId="15A1E16D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7E51D2E2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4142276" w14:textId="77777777" w:rsidR="00A265E8" w:rsidRPr="00A904A4" w:rsidRDefault="00A265E8" w:rsidP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37AD42C" w14:textId="77777777" w:rsidR="00A75A00" w:rsidRPr="00A904A4" w:rsidRDefault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A75A00" w:rsidRPr="00A904A4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FBEA" w14:textId="77777777" w:rsidR="00E15D5F" w:rsidRDefault="00E15D5F" w:rsidP="000F0B7B">
      <w:r>
        <w:separator/>
      </w:r>
    </w:p>
  </w:endnote>
  <w:endnote w:type="continuationSeparator" w:id="0">
    <w:p w14:paraId="39076F96" w14:textId="77777777" w:rsidR="00E15D5F" w:rsidRDefault="00E15D5F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29E" w14:textId="77777777" w:rsidR="00E15D5F" w:rsidRDefault="00E15D5F" w:rsidP="000F0B7B">
      <w:r>
        <w:separator/>
      </w:r>
    </w:p>
  </w:footnote>
  <w:footnote w:type="continuationSeparator" w:id="0">
    <w:p w14:paraId="2FAD2E75" w14:textId="77777777" w:rsidR="00E15D5F" w:rsidRDefault="00E15D5F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743604109">
    <w:abstractNumId w:val="5"/>
  </w:num>
  <w:num w:numId="2" w16cid:durableId="115762883">
    <w:abstractNumId w:val="6"/>
  </w:num>
  <w:num w:numId="3" w16cid:durableId="38239144">
    <w:abstractNumId w:val="10"/>
  </w:num>
  <w:num w:numId="4" w16cid:durableId="1790122007">
    <w:abstractNumId w:val="4"/>
  </w:num>
  <w:num w:numId="5" w16cid:durableId="52706843">
    <w:abstractNumId w:val="7"/>
  </w:num>
  <w:num w:numId="6" w16cid:durableId="1762754329">
    <w:abstractNumId w:val="9"/>
  </w:num>
  <w:num w:numId="7" w16cid:durableId="365184501">
    <w:abstractNumId w:val="3"/>
  </w:num>
  <w:num w:numId="8" w16cid:durableId="335886897">
    <w:abstractNumId w:val="0"/>
  </w:num>
  <w:num w:numId="9" w16cid:durableId="525556860">
    <w:abstractNumId w:val="14"/>
  </w:num>
  <w:num w:numId="10" w16cid:durableId="1396900402">
    <w:abstractNumId w:val="13"/>
  </w:num>
  <w:num w:numId="11" w16cid:durableId="219706305">
    <w:abstractNumId w:val="2"/>
  </w:num>
  <w:num w:numId="12" w16cid:durableId="1861117609">
    <w:abstractNumId w:val="1"/>
  </w:num>
  <w:num w:numId="13" w16cid:durableId="990792166">
    <w:abstractNumId w:val="8"/>
  </w:num>
  <w:num w:numId="14" w16cid:durableId="186798205">
    <w:abstractNumId w:val="12"/>
  </w:num>
  <w:num w:numId="15" w16cid:durableId="1424913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1ED0"/>
    <w:rsid w:val="0009480B"/>
    <w:rsid w:val="0009672D"/>
    <w:rsid w:val="000A10CF"/>
    <w:rsid w:val="000A1E69"/>
    <w:rsid w:val="000A2B4B"/>
    <w:rsid w:val="000A73E3"/>
    <w:rsid w:val="000A758A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3CFA"/>
    <w:rsid w:val="00134AD1"/>
    <w:rsid w:val="00136046"/>
    <w:rsid w:val="00140760"/>
    <w:rsid w:val="001443C2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15D7"/>
    <w:rsid w:val="00244AD5"/>
    <w:rsid w:val="002528C5"/>
    <w:rsid w:val="00254CB0"/>
    <w:rsid w:val="00254DCB"/>
    <w:rsid w:val="002643C5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1F8F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3A90"/>
    <w:rsid w:val="00320050"/>
    <w:rsid w:val="003237EA"/>
    <w:rsid w:val="00330DB0"/>
    <w:rsid w:val="00332716"/>
    <w:rsid w:val="00333D16"/>
    <w:rsid w:val="00335C6D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C13E1"/>
    <w:rsid w:val="004D0BE4"/>
    <w:rsid w:val="004D1F09"/>
    <w:rsid w:val="004D3590"/>
    <w:rsid w:val="004D5D11"/>
    <w:rsid w:val="004E2AF8"/>
    <w:rsid w:val="004E6A9A"/>
    <w:rsid w:val="004E7629"/>
    <w:rsid w:val="004F07CF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26334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0B4C"/>
    <w:rsid w:val="005830DB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D5D17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77FE5"/>
    <w:rsid w:val="006806A5"/>
    <w:rsid w:val="00682A04"/>
    <w:rsid w:val="00683E02"/>
    <w:rsid w:val="00685D27"/>
    <w:rsid w:val="006A103B"/>
    <w:rsid w:val="006A10E3"/>
    <w:rsid w:val="006A1553"/>
    <w:rsid w:val="006A28CD"/>
    <w:rsid w:val="006A3522"/>
    <w:rsid w:val="006A4A96"/>
    <w:rsid w:val="006A542B"/>
    <w:rsid w:val="006A7CBC"/>
    <w:rsid w:val="006B224A"/>
    <w:rsid w:val="006B70E6"/>
    <w:rsid w:val="006B7D9D"/>
    <w:rsid w:val="006C0609"/>
    <w:rsid w:val="006C4665"/>
    <w:rsid w:val="006C6060"/>
    <w:rsid w:val="006C68A7"/>
    <w:rsid w:val="006C734A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437D"/>
    <w:rsid w:val="008168EF"/>
    <w:rsid w:val="008232BD"/>
    <w:rsid w:val="00824991"/>
    <w:rsid w:val="0082567B"/>
    <w:rsid w:val="008321CA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9DB"/>
    <w:rsid w:val="008863F4"/>
    <w:rsid w:val="008867A4"/>
    <w:rsid w:val="00887753"/>
    <w:rsid w:val="0089364C"/>
    <w:rsid w:val="008948E2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3C87"/>
    <w:rsid w:val="00A24F0D"/>
    <w:rsid w:val="00A265E8"/>
    <w:rsid w:val="00A3136E"/>
    <w:rsid w:val="00A326A7"/>
    <w:rsid w:val="00A36934"/>
    <w:rsid w:val="00A41749"/>
    <w:rsid w:val="00A46285"/>
    <w:rsid w:val="00A51A0B"/>
    <w:rsid w:val="00A51B47"/>
    <w:rsid w:val="00A573E3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69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2522"/>
    <w:rsid w:val="00C25B02"/>
    <w:rsid w:val="00C3263B"/>
    <w:rsid w:val="00C336EA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256F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D797B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0BA5"/>
    <w:rsid w:val="00DD12B9"/>
    <w:rsid w:val="00DD6DBE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536E4"/>
    <w:rsid w:val="00F618B4"/>
    <w:rsid w:val="00F62242"/>
    <w:rsid w:val="00F66F40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3BC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42137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51985-746A-4638-B480-CE49F146C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