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832CD" w14:textId="6C8F194B" w:rsidR="007A0843" w:rsidRPr="00F86F9D" w:rsidRDefault="00B63119" w:rsidP="00F86F9D">
      <w:pPr>
        <w:jc w:val="center"/>
        <w:rPr>
          <w:rFonts w:ascii="BIZ UDPゴシック" w:eastAsia="BIZ UDPゴシック" w:hAnsi="BIZ UDPゴシック"/>
          <w:sz w:val="28"/>
          <w:szCs w:val="28"/>
        </w:rPr>
      </w:pPr>
      <w:r>
        <w:rPr>
          <w:rFonts w:ascii="BIZ UDPゴシック" w:eastAsia="BIZ UDPゴシック" w:hAnsi="BIZ UDPゴシック" w:hint="eastAsia"/>
          <w:sz w:val="28"/>
          <w:szCs w:val="28"/>
        </w:rPr>
        <w:t xml:space="preserve">　</w:t>
      </w:r>
      <w:r w:rsidR="007A0843" w:rsidRPr="00F86F9D">
        <w:rPr>
          <w:rFonts w:ascii="BIZ UDPゴシック" w:eastAsia="BIZ UDPゴシック" w:hAnsi="BIZ UDPゴシック" w:hint="eastAsia"/>
          <w:sz w:val="28"/>
          <w:szCs w:val="28"/>
        </w:rPr>
        <w:t>第</w:t>
      </w:r>
      <w:r w:rsidR="007C71ED">
        <w:rPr>
          <w:rFonts w:ascii="BIZ UDPゴシック" w:eastAsia="BIZ UDPゴシック" w:hAnsi="BIZ UDPゴシック" w:hint="eastAsia"/>
          <w:sz w:val="28"/>
          <w:szCs w:val="28"/>
        </w:rPr>
        <w:t>５</w:t>
      </w:r>
      <w:r w:rsidR="007A0843" w:rsidRPr="00F86F9D">
        <w:rPr>
          <w:rFonts w:ascii="BIZ UDPゴシック" w:eastAsia="BIZ UDPゴシック" w:hAnsi="BIZ UDPゴシック" w:hint="eastAsia"/>
          <w:sz w:val="28"/>
          <w:szCs w:val="28"/>
        </w:rPr>
        <w:t>回三重県一般海域管理条例（仮称）</w:t>
      </w:r>
      <w:r w:rsidR="000009CA">
        <w:rPr>
          <w:rFonts w:ascii="BIZ UDPゴシック" w:eastAsia="BIZ UDPゴシック" w:hAnsi="BIZ UDPゴシック" w:hint="eastAsia"/>
          <w:sz w:val="28"/>
          <w:szCs w:val="28"/>
        </w:rPr>
        <w:t>あり方検討会</w:t>
      </w:r>
    </w:p>
    <w:p w14:paraId="09A9BA3C" w14:textId="7A6400A3" w:rsidR="00766E6A" w:rsidRPr="00F86F9D" w:rsidRDefault="00205544" w:rsidP="00F86F9D">
      <w:pPr>
        <w:jc w:val="center"/>
        <w:rPr>
          <w:rFonts w:ascii="BIZ UDPゴシック" w:eastAsia="BIZ UDPゴシック" w:hAnsi="BIZ UDPゴシック"/>
          <w:sz w:val="28"/>
          <w:szCs w:val="28"/>
        </w:rPr>
      </w:pPr>
      <w:r>
        <w:rPr>
          <w:rFonts w:ascii="BIZ UDPゴシック" w:eastAsia="BIZ UDPゴシック" w:hAnsi="BIZ UDPゴシック" w:hint="eastAsia"/>
          <w:sz w:val="28"/>
          <w:szCs w:val="28"/>
        </w:rPr>
        <w:t>議　事　録</w:t>
      </w:r>
    </w:p>
    <w:p w14:paraId="428835D6" w14:textId="77777777" w:rsidR="007A0843" w:rsidRPr="00F86F9D" w:rsidRDefault="007A0843">
      <w:pPr>
        <w:rPr>
          <w:rFonts w:ascii="BIZ UDPゴシック" w:eastAsia="BIZ UDPゴシック" w:hAnsi="BIZ UDPゴシック"/>
          <w:sz w:val="24"/>
          <w:szCs w:val="24"/>
        </w:rPr>
      </w:pPr>
    </w:p>
    <w:p w14:paraId="7DB3B2ED" w14:textId="3782F53D" w:rsidR="007A0843" w:rsidRPr="00F86F9D" w:rsidRDefault="007A0843" w:rsidP="00205544">
      <w:pPr>
        <w:jc w:val="right"/>
        <w:rPr>
          <w:rFonts w:ascii="BIZ UDPゴシック" w:eastAsia="BIZ UDPゴシック" w:hAnsi="BIZ UDPゴシック"/>
          <w:sz w:val="24"/>
          <w:szCs w:val="24"/>
        </w:rPr>
      </w:pPr>
      <w:r w:rsidRPr="00F86F9D">
        <w:rPr>
          <w:rFonts w:ascii="BIZ UDPゴシック" w:eastAsia="BIZ UDPゴシック" w:hAnsi="BIZ UDPゴシック" w:hint="eastAsia"/>
          <w:sz w:val="24"/>
          <w:szCs w:val="24"/>
        </w:rPr>
        <w:t>日時　：　令和</w:t>
      </w:r>
      <w:r w:rsidR="00356B4F">
        <w:rPr>
          <w:rFonts w:ascii="BIZ UDPゴシック" w:eastAsia="BIZ UDPゴシック" w:hAnsi="BIZ UDPゴシック" w:hint="eastAsia"/>
          <w:sz w:val="24"/>
          <w:szCs w:val="24"/>
        </w:rPr>
        <w:t>８</w:t>
      </w:r>
      <w:r w:rsidRPr="00F86F9D">
        <w:rPr>
          <w:rFonts w:ascii="BIZ UDPゴシック" w:eastAsia="BIZ UDPゴシック" w:hAnsi="BIZ UDPゴシック" w:hint="eastAsia"/>
          <w:sz w:val="24"/>
          <w:szCs w:val="24"/>
        </w:rPr>
        <w:t>年</w:t>
      </w:r>
      <w:r w:rsidR="007C71ED">
        <w:rPr>
          <w:rFonts w:ascii="BIZ UDPゴシック" w:eastAsia="BIZ UDPゴシック" w:hAnsi="BIZ UDPゴシック" w:hint="eastAsia"/>
          <w:sz w:val="24"/>
          <w:szCs w:val="24"/>
        </w:rPr>
        <w:t>８</w:t>
      </w:r>
      <w:r w:rsidRPr="00F86F9D">
        <w:rPr>
          <w:rFonts w:ascii="BIZ UDPゴシック" w:eastAsia="BIZ UDPゴシック" w:hAnsi="BIZ UDPゴシック" w:hint="eastAsia"/>
          <w:sz w:val="24"/>
          <w:szCs w:val="24"/>
        </w:rPr>
        <w:t>月</w:t>
      </w:r>
      <w:r w:rsidR="007C71ED">
        <w:rPr>
          <w:rFonts w:ascii="BIZ UDPゴシック" w:eastAsia="BIZ UDPゴシック" w:hAnsi="BIZ UDPゴシック" w:hint="eastAsia"/>
          <w:sz w:val="24"/>
          <w:szCs w:val="24"/>
        </w:rPr>
        <w:t>１７</w:t>
      </w:r>
      <w:r w:rsidRPr="00F86F9D">
        <w:rPr>
          <w:rFonts w:ascii="BIZ UDPゴシック" w:eastAsia="BIZ UDPゴシック" w:hAnsi="BIZ UDPゴシック" w:hint="eastAsia"/>
          <w:sz w:val="24"/>
          <w:szCs w:val="24"/>
        </w:rPr>
        <w:t>日</w:t>
      </w:r>
      <w:r w:rsidR="00356B4F">
        <w:rPr>
          <w:rFonts w:ascii="BIZ UDPゴシック" w:eastAsia="BIZ UDPゴシック" w:hAnsi="BIZ UDPゴシック" w:hint="eastAsia"/>
          <w:sz w:val="24"/>
          <w:szCs w:val="24"/>
        </w:rPr>
        <w:t>（月</w:t>
      </w:r>
      <w:r w:rsidR="00F71BC3">
        <w:rPr>
          <w:rFonts w:ascii="BIZ UDPゴシック" w:eastAsia="BIZ UDPゴシック" w:hAnsi="BIZ UDPゴシック" w:hint="eastAsia"/>
          <w:sz w:val="24"/>
          <w:szCs w:val="24"/>
        </w:rPr>
        <w:t>）</w:t>
      </w:r>
      <w:r w:rsidR="003F259F">
        <w:rPr>
          <w:rFonts w:ascii="BIZ UDPゴシック" w:eastAsia="BIZ UDPゴシック" w:hAnsi="BIZ UDPゴシック" w:hint="eastAsia"/>
          <w:sz w:val="24"/>
          <w:szCs w:val="24"/>
        </w:rPr>
        <w:t xml:space="preserve">　１</w:t>
      </w:r>
      <w:r w:rsidR="00356B4F">
        <w:rPr>
          <w:rFonts w:ascii="BIZ UDPゴシック" w:eastAsia="BIZ UDPゴシック" w:hAnsi="BIZ UDPゴシック" w:hint="eastAsia"/>
          <w:sz w:val="24"/>
          <w:szCs w:val="24"/>
        </w:rPr>
        <w:t>４</w:t>
      </w:r>
      <w:r w:rsidR="003F259F">
        <w:rPr>
          <w:rFonts w:ascii="BIZ UDPゴシック" w:eastAsia="BIZ UDPゴシック" w:hAnsi="BIZ UDPゴシック" w:hint="eastAsia"/>
          <w:sz w:val="24"/>
          <w:szCs w:val="24"/>
        </w:rPr>
        <w:t>：</w:t>
      </w:r>
      <w:r w:rsidR="006170DA">
        <w:rPr>
          <w:rFonts w:ascii="BIZ UDPゴシック" w:eastAsia="BIZ UDPゴシック" w:hAnsi="BIZ UDPゴシック" w:hint="eastAsia"/>
          <w:sz w:val="24"/>
          <w:szCs w:val="24"/>
        </w:rPr>
        <w:t>０</w:t>
      </w:r>
      <w:r w:rsidR="003F259F">
        <w:rPr>
          <w:rFonts w:ascii="BIZ UDPゴシック" w:eastAsia="BIZ UDPゴシック" w:hAnsi="BIZ UDPゴシック" w:hint="eastAsia"/>
          <w:sz w:val="24"/>
          <w:szCs w:val="24"/>
        </w:rPr>
        <w:t>０～</w:t>
      </w:r>
      <w:r w:rsidR="00205544">
        <w:rPr>
          <w:rFonts w:ascii="BIZ UDPゴシック" w:eastAsia="BIZ UDPゴシック" w:hAnsi="BIZ UDPゴシック" w:hint="eastAsia"/>
          <w:sz w:val="24"/>
          <w:szCs w:val="24"/>
        </w:rPr>
        <w:t>１６：００</w:t>
      </w:r>
    </w:p>
    <w:p w14:paraId="224F6A61" w14:textId="4129FA24" w:rsidR="000009CA" w:rsidRPr="00205544" w:rsidRDefault="00205544" w:rsidP="00205544">
      <w:pPr>
        <w:ind w:right="-1"/>
        <w:jc w:val="left"/>
        <w:rPr>
          <w:rFonts w:ascii="BIZ UDPゴシック" w:eastAsia="BIZ UDPゴシック" w:hAnsi="BIZ UDPゴシック"/>
          <w:sz w:val="24"/>
          <w:szCs w:val="24"/>
        </w:rPr>
      </w:pPr>
      <w:r>
        <w:rPr>
          <w:rFonts w:ascii="BIZ UDPゴシック" w:eastAsia="BIZ UDPゴシック" w:hAnsi="BIZ UDPゴシック"/>
          <w:sz w:val="24"/>
          <w:szCs w:val="24"/>
        </w:rPr>
        <w:tab/>
      </w:r>
      <w:r>
        <w:rPr>
          <w:rFonts w:ascii="BIZ UDPゴシック" w:eastAsia="BIZ UDPゴシック" w:hAnsi="BIZ UDPゴシック" w:hint="eastAsia"/>
          <w:sz w:val="24"/>
          <w:szCs w:val="24"/>
        </w:rPr>
        <w:t xml:space="preserve">　　　　　　　　　　　　　　  </w:t>
      </w:r>
      <w:r w:rsidR="007A0843" w:rsidRPr="00F86F9D">
        <w:rPr>
          <w:rFonts w:ascii="BIZ UDPゴシック" w:eastAsia="BIZ UDPゴシック" w:hAnsi="BIZ UDPゴシック" w:hint="eastAsia"/>
          <w:sz w:val="24"/>
          <w:szCs w:val="24"/>
        </w:rPr>
        <w:t xml:space="preserve">場所　：　</w:t>
      </w:r>
      <w:r w:rsidR="003F259F">
        <w:rPr>
          <w:rFonts w:ascii="BIZ UDPゴシック" w:eastAsia="BIZ UDPゴシック" w:hAnsi="BIZ UDPゴシック" w:hint="eastAsia"/>
          <w:sz w:val="24"/>
          <w:szCs w:val="24"/>
        </w:rPr>
        <w:t>ＪＡ三重健保会館3階</w:t>
      </w:r>
      <w:r w:rsidR="00A87758">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大研修室</w:t>
      </w:r>
    </w:p>
    <w:p w14:paraId="46BE4241" w14:textId="77777777" w:rsidR="006170DA" w:rsidRDefault="006170DA">
      <w:pPr>
        <w:rPr>
          <w:rFonts w:ascii="BIZ UDPゴシック" w:eastAsia="BIZ UDPゴシック" w:hAnsi="BIZ UDPゴシック"/>
          <w:sz w:val="24"/>
          <w:szCs w:val="24"/>
        </w:rPr>
      </w:pPr>
    </w:p>
    <w:p w14:paraId="51D6ECB3" w14:textId="77777777" w:rsidR="00205544" w:rsidRDefault="00205544">
      <w:pPr>
        <w:rPr>
          <w:rFonts w:ascii="BIZ UDPゴシック" w:eastAsia="BIZ UDPゴシック" w:hAnsi="BIZ UDPゴシック"/>
          <w:sz w:val="24"/>
          <w:szCs w:val="24"/>
        </w:rPr>
      </w:pPr>
    </w:p>
    <w:p w14:paraId="21E90297" w14:textId="54F302F3" w:rsidR="008673E6" w:rsidRDefault="008673E6">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１　</w:t>
      </w:r>
      <w:r w:rsidR="007C71ED">
        <w:rPr>
          <w:rFonts w:ascii="BIZ UDPゴシック" w:eastAsia="BIZ UDPゴシック" w:hAnsi="BIZ UDPゴシック" w:hint="eastAsia"/>
          <w:sz w:val="24"/>
          <w:szCs w:val="24"/>
        </w:rPr>
        <w:t>第４回あり方検討会、及び第5回連絡調整会議の意見について</w:t>
      </w:r>
    </w:p>
    <w:p w14:paraId="21579393" w14:textId="77777777" w:rsidR="008673E6" w:rsidRDefault="008673E6">
      <w:pPr>
        <w:rPr>
          <w:rFonts w:ascii="BIZ UDPゴシック" w:eastAsia="BIZ UDPゴシック" w:hAnsi="BIZ UDPゴシック"/>
          <w:sz w:val="24"/>
          <w:szCs w:val="24"/>
        </w:rPr>
      </w:pPr>
    </w:p>
    <w:p w14:paraId="15B2C23C" w14:textId="2DBE4809" w:rsidR="008673E6" w:rsidRDefault="008673E6">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別紙１のとおり</w:t>
      </w:r>
    </w:p>
    <w:p w14:paraId="6B8DC5B1" w14:textId="77777777" w:rsidR="008673E6" w:rsidRPr="00205544" w:rsidRDefault="008673E6">
      <w:pPr>
        <w:rPr>
          <w:rFonts w:ascii="BIZ UDPゴシック" w:eastAsia="BIZ UDPゴシック" w:hAnsi="BIZ UDPゴシック"/>
          <w:sz w:val="24"/>
          <w:szCs w:val="24"/>
        </w:rPr>
      </w:pPr>
    </w:p>
    <w:p w14:paraId="6D0C445B" w14:textId="73BA21F1" w:rsidR="00EB1C43" w:rsidRDefault="008673E6">
      <w:pPr>
        <w:rPr>
          <w:rFonts w:ascii="BIZ UDPゴシック" w:eastAsia="BIZ UDPゴシック" w:hAnsi="BIZ UDPゴシック"/>
          <w:sz w:val="24"/>
          <w:szCs w:val="24"/>
        </w:rPr>
      </w:pPr>
      <w:r>
        <w:rPr>
          <w:rFonts w:ascii="BIZ UDPゴシック" w:eastAsia="BIZ UDPゴシック" w:hAnsi="BIZ UDPゴシック" w:hint="eastAsia"/>
          <w:sz w:val="24"/>
          <w:szCs w:val="24"/>
        </w:rPr>
        <w:t>２</w:t>
      </w:r>
      <w:r w:rsidR="00394D7B">
        <w:rPr>
          <w:rFonts w:ascii="BIZ UDPゴシック" w:eastAsia="BIZ UDPゴシック" w:hAnsi="BIZ UDPゴシック" w:hint="eastAsia"/>
          <w:sz w:val="24"/>
          <w:szCs w:val="24"/>
        </w:rPr>
        <w:t xml:space="preserve">　</w:t>
      </w:r>
      <w:r w:rsidR="007C71ED">
        <w:rPr>
          <w:rFonts w:ascii="BIZ UDPゴシック" w:eastAsia="BIZ UDPゴシック" w:hAnsi="BIZ UDPゴシック" w:hint="eastAsia"/>
          <w:sz w:val="24"/>
          <w:szCs w:val="24"/>
        </w:rPr>
        <w:t>三重県一般海域管理条例（仮称）の制定について</w:t>
      </w:r>
    </w:p>
    <w:p w14:paraId="140AF2BF" w14:textId="77777777" w:rsidR="00C33550" w:rsidRPr="008673E6" w:rsidRDefault="00C33550">
      <w:pPr>
        <w:rPr>
          <w:rFonts w:ascii="BIZ UDPゴシック" w:eastAsia="BIZ UDPゴシック" w:hAnsi="BIZ UDPゴシック"/>
          <w:sz w:val="24"/>
          <w:szCs w:val="24"/>
        </w:rPr>
      </w:pPr>
    </w:p>
    <w:p w14:paraId="5DBB2266" w14:textId="622E1754" w:rsidR="00205544" w:rsidRDefault="00205544" w:rsidP="00205544">
      <w:pPr>
        <w:ind w:firstLineChars="200" w:firstLine="480"/>
        <w:rPr>
          <w:rFonts w:ascii="BIZ UDPゴシック" w:eastAsia="BIZ UDPゴシック" w:hAnsi="BIZ UDPゴシック"/>
          <w:sz w:val="24"/>
          <w:szCs w:val="24"/>
        </w:rPr>
      </w:pPr>
      <w:r>
        <w:rPr>
          <w:rFonts w:ascii="BIZ UDPゴシック" w:eastAsia="BIZ UDPゴシック" w:hAnsi="BIZ UDPゴシック" w:hint="eastAsia"/>
          <w:sz w:val="24"/>
          <w:szCs w:val="24"/>
        </w:rPr>
        <w:t>別紙</w:t>
      </w:r>
      <w:r w:rsidR="008673E6">
        <w:rPr>
          <w:rFonts w:ascii="BIZ UDPゴシック" w:eastAsia="BIZ UDPゴシック" w:hAnsi="BIZ UDPゴシック" w:hint="eastAsia"/>
          <w:sz w:val="24"/>
          <w:szCs w:val="24"/>
        </w:rPr>
        <w:t>２</w:t>
      </w:r>
      <w:r>
        <w:rPr>
          <w:rFonts w:ascii="BIZ UDPゴシック" w:eastAsia="BIZ UDPゴシック" w:hAnsi="BIZ UDPゴシック" w:hint="eastAsia"/>
          <w:sz w:val="24"/>
          <w:szCs w:val="24"/>
        </w:rPr>
        <w:t>のとおり</w:t>
      </w:r>
    </w:p>
    <w:p w14:paraId="41471A2C" w14:textId="77777777" w:rsidR="00205544" w:rsidRPr="006170DA" w:rsidRDefault="00205544">
      <w:pPr>
        <w:rPr>
          <w:rFonts w:ascii="BIZ UDPゴシック" w:eastAsia="BIZ UDPゴシック" w:hAnsi="BIZ UDPゴシック"/>
          <w:sz w:val="24"/>
          <w:szCs w:val="24"/>
        </w:rPr>
      </w:pPr>
    </w:p>
    <w:p w14:paraId="1CCC2784" w14:textId="6397B739" w:rsidR="00DC263C" w:rsidRDefault="008673E6">
      <w:pPr>
        <w:rPr>
          <w:rFonts w:ascii="BIZ UDPゴシック" w:eastAsia="BIZ UDPゴシック" w:hAnsi="BIZ UDPゴシック"/>
          <w:sz w:val="24"/>
          <w:szCs w:val="24"/>
        </w:rPr>
      </w:pPr>
      <w:r>
        <w:rPr>
          <w:rFonts w:ascii="BIZ UDPゴシック" w:eastAsia="BIZ UDPゴシック" w:hAnsi="BIZ UDPゴシック" w:hint="eastAsia"/>
          <w:sz w:val="24"/>
          <w:szCs w:val="24"/>
        </w:rPr>
        <w:t>３</w:t>
      </w:r>
      <w:r w:rsidR="00DC263C" w:rsidRPr="00F86F9D">
        <w:rPr>
          <w:rFonts w:ascii="BIZ UDPゴシック" w:eastAsia="BIZ UDPゴシック" w:hAnsi="BIZ UDPゴシック" w:hint="eastAsia"/>
          <w:sz w:val="24"/>
          <w:szCs w:val="24"/>
        </w:rPr>
        <w:t xml:space="preserve">　</w:t>
      </w:r>
      <w:r w:rsidR="007C71ED">
        <w:rPr>
          <w:rFonts w:ascii="BIZ UDPゴシック" w:eastAsia="BIZ UDPゴシック" w:hAnsi="BIZ UDPゴシック" w:hint="eastAsia"/>
          <w:sz w:val="24"/>
          <w:szCs w:val="24"/>
        </w:rPr>
        <w:t>その他</w:t>
      </w:r>
    </w:p>
    <w:p w14:paraId="2F71C4BB" w14:textId="77777777" w:rsidR="00DC263C" w:rsidRPr="008673E6" w:rsidRDefault="00DC263C">
      <w:pPr>
        <w:rPr>
          <w:rFonts w:ascii="BIZ UDPゴシック" w:eastAsia="BIZ UDPゴシック" w:hAnsi="BIZ UDPゴシック"/>
          <w:sz w:val="24"/>
          <w:szCs w:val="24"/>
        </w:rPr>
      </w:pPr>
    </w:p>
    <w:p w14:paraId="1752332C" w14:textId="60CEFF6B" w:rsidR="00205544" w:rsidRDefault="00205544" w:rsidP="00205544">
      <w:pPr>
        <w:ind w:firstLineChars="200" w:firstLine="480"/>
        <w:rPr>
          <w:rFonts w:ascii="BIZ UDPゴシック" w:eastAsia="BIZ UDPゴシック" w:hAnsi="BIZ UDPゴシック"/>
          <w:sz w:val="24"/>
          <w:szCs w:val="24"/>
        </w:rPr>
      </w:pPr>
      <w:r>
        <w:rPr>
          <w:rFonts w:ascii="BIZ UDPゴシック" w:eastAsia="BIZ UDPゴシック" w:hAnsi="BIZ UDPゴシック" w:hint="eastAsia"/>
          <w:sz w:val="24"/>
          <w:szCs w:val="24"/>
        </w:rPr>
        <w:t>別紙</w:t>
      </w:r>
      <w:r w:rsidR="008673E6">
        <w:rPr>
          <w:rFonts w:ascii="BIZ UDPゴシック" w:eastAsia="BIZ UDPゴシック" w:hAnsi="BIZ UDPゴシック" w:hint="eastAsia"/>
          <w:sz w:val="24"/>
          <w:szCs w:val="24"/>
        </w:rPr>
        <w:t>３</w:t>
      </w:r>
      <w:r>
        <w:rPr>
          <w:rFonts w:ascii="BIZ UDPゴシック" w:eastAsia="BIZ UDPゴシック" w:hAnsi="BIZ UDPゴシック" w:hint="eastAsia"/>
          <w:sz w:val="24"/>
          <w:szCs w:val="24"/>
        </w:rPr>
        <w:t>のとおり</w:t>
      </w:r>
    </w:p>
    <w:p w14:paraId="5A514C17" w14:textId="77777777" w:rsidR="00205544" w:rsidRPr="006170DA" w:rsidRDefault="00205544">
      <w:pPr>
        <w:rPr>
          <w:rFonts w:ascii="BIZ UDPゴシック" w:eastAsia="BIZ UDPゴシック" w:hAnsi="BIZ UDPゴシック"/>
          <w:sz w:val="24"/>
          <w:szCs w:val="24"/>
        </w:rPr>
      </w:pPr>
    </w:p>
    <w:p w14:paraId="5D948CC2" w14:textId="2F40E8EE" w:rsidR="00205544" w:rsidRDefault="00205544" w:rsidP="00271425">
      <w:pPr>
        <w:widowControl/>
        <w:jc w:val="left"/>
        <w:rPr>
          <w:rFonts w:ascii="BIZ UDPゴシック" w:eastAsia="BIZ UDPゴシック" w:hAnsi="BIZ UDPゴシック"/>
          <w:sz w:val="24"/>
          <w:szCs w:val="24"/>
        </w:rPr>
      </w:pPr>
    </w:p>
    <w:p w14:paraId="60B73883" w14:textId="0FEF924A" w:rsidR="00BB665E" w:rsidRPr="00CB6BF3" w:rsidRDefault="00205544" w:rsidP="00271425">
      <w:pPr>
        <w:widowControl/>
        <w:jc w:val="left"/>
        <w:rPr>
          <w:rFonts w:ascii="BIZ UDPゴシック" w:eastAsia="BIZ UDPゴシック" w:hAnsi="BIZ UDPゴシック"/>
          <w:sz w:val="24"/>
          <w:szCs w:val="24"/>
        </w:rPr>
      </w:pPr>
      <w:r>
        <w:rPr>
          <w:rFonts w:ascii="BIZ UDPゴシック" w:eastAsia="BIZ UDPゴシック" w:hAnsi="BIZ UDPゴシック"/>
          <w:sz w:val="24"/>
          <w:szCs w:val="24"/>
        </w:rPr>
        <w:br w:type="page"/>
      </w:r>
    </w:p>
    <w:p w14:paraId="6442867E" w14:textId="2034A203" w:rsidR="00214671" w:rsidRDefault="00205544" w:rsidP="00271425">
      <w:pPr>
        <w:widowControl/>
        <w:jc w:val="left"/>
        <w:rPr>
          <w:rFonts w:ascii="BIZ UDPゴシック" w:eastAsia="BIZ UDPゴシック" w:hAnsi="BIZ UDPゴシック"/>
          <w:sz w:val="24"/>
          <w:szCs w:val="24"/>
          <w:bdr w:val="single" w:sz="4" w:space="0" w:color="auto"/>
        </w:rPr>
      </w:pPr>
      <w:r>
        <w:rPr>
          <w:rFonts w:ascii="BIZ UDPゴシック" w:eastAsia="BIZ UDPゴシック" w:hAnsi="BIZ UDPゴシック" w:hint="eastAsia"/>
          <w:sz w:val="24"/>
          <w:szCs w:val="24"/>
          <w:bdr w:val="single" w:sz="4" w:space="0" w:color="auto"/>
        </w:rPr>
        <w:lastRenderedPageBreak/>
        <w:t>別紙１</w:t>
      </w:r>
    </w:p>
    <w:p w14:paraId="497A8B56" w14:textId="51865C8E" w:rsidR="00214671" w:rsidRDefault="008673E6" w:rsidP="00271425">
      <w:pPr>
        <w:widowControl/>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007C71ED">
        <w:rPr>
          <w:rFonts w:ascii="BIZ UDPゴシック" w:eastAsia="BIZ UDPゴシック" w:hAnsi="BIZ UDPゴシック" w:hint="eastAsia"/>
          <w:sz w:val="24"/>
          <w:szCs w:val="24"/>
        </w:rPr>
        <w:t>第４回あり方検討会、及び第５回連絡調整会議の意見について</w:t>
      </w:r>
      <w:r>
        <w:rPr>
          <w:rFonts w:ascii="BIZ UDPゴシック" w:eastAsia="BIZ UDPゴシック" w:hAnsi="BIZ UDPゴシック" w:hint="eastAsia"/>
          <w:sz w:val="24"/>
          <w:szCs w:val="24"/>
        </w:rPr>
        <w:t>】</w:t>
      </w:r>
    </w:p>
    <w:p w14:paraId="0FA130E5" w14:textId="77777777" w:rsidR="002415F0" w:rsidRDefault="002415F0" w:rsidP="00271425">
      <w:pPr>
        <w:widowControl/>
        <w:jc w:val="left"/>
        <w:rPr>
          <w:rFonts w:ascii="BIZ UDPゴシック" w:eastAsia="BIZ UDPゴシック" w:hAnsi="BIZ UDPゴシック"/>
          <w:sz w:val="24"/>
          <w:szCs w:val="24"/>
        </w:rPr>
      </w:pPr>
    </w:p>
    <w:p w14:paraId="0EB7346E" w14:textId="36FC7BE0" w:rsidR="002415F0" w:rsidRDefault="002415F0" w:rsidP="002415F0">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局：第４回あり方検討会及び第５回連絡調整会議について主に、①即時執行の手続きについて、</w:t>
      </w:r>
      <w:r w:rsidR="006D16DA">
        <w:rPr>
          <w:rFonts w:ascii="BIZ UDPゴシック" w:eastAsia="BIZ UDPゴシック" w:hAnsi="BIZ UDPゴシック" w:hint="eastAsia"/>
          <w:sz w:val="24"/>
          <w:szCs w:val="24"/>
        </w:rPr>
        <w:t>②</w:t>
      </w:r>
      <w:r>
        <w:rPr>
          <w:rFonts w:ascii="BIZ UDPゴシック" w:eastAsia="BIZ UDPゴシック" w:hAnsi="BIZ UDPゴシック" w:hint="eastAsia"/>
          <w:sz w:val="24"/>
          <w:szCs w:val="24"/>
        </w:rPr>
        <w:t>原状回復命令に従わない者への罰則の規定、</w:t>
      </w:r>
      <w:r w:rsidR="006D16DA">
        <w:rPr>
          <w:rFonts w:ascii="BIZ UDPゴシック" w:eastAsia="BIZ UDPゴシック" w:hAnsi="BIZ UDPゴシック" w:hint="eastAsia"/>
          <w:sz w:val="24"/>
          <w:szCs w:val="24"/>
        </w:rPr>
        <w:t>③</w:t>
      </w:r>
      <w:r>
        <w:rPr>
          <w:rFonts w:ascii="BIZ UDPゴシック" w:eastAsia="BIZ UDPゴシック" w:hAnsi="BIZ UDPゴシック" w:hint="eastAsia"/>
          <w:sz w:val="24"/>
          <w:szCs w:val="24"/>
        </w:rPr>
        <w:t>除去や売却の際の第三者委員会の設置</w:t>
      </w:r>
      <w:r w:rsidR="006D16DA">
        <w:rPr>
          <w:rFonts w:ascii="BIZ UDPゴシック" w:eastAsia="BIZ UDPゴシック" w:hAnsi="BIZ UDPゴシック" w:hint="eastAsia"/>
          <w:sz w:val="24"/>
          <w:szCs w:val="24"/>
        </w:rPr>
        <w:t>、④禁止行為における入念規定の追加</w:t>
      </w:r>
      <w:r>
        <w:rPr>
          <w:rFonts w:ascii="BIZ UDPゴシック" w:eastAsia="BIZ UDPゴシック" w:hAnsi="BIZ UDPゴシック" w:hint="eastAsia"/>
          <w:sz w:val="24"/>
          <w:szCs w:val="24"/>
        </w:rPr>
        <w:t>について意見があったため、事務局で整理した。このことについての再確認及び意見を伺いたい。</w:t>
      </w:r>
    </w:p>
    <w:p w14:paraId="28758557" w14:textId="77777777" w:rsidR="00EF5A71" w:rsidRDefault="00EF5A71" w:rsidP="00271425">
      <w:pPr>
        <w:widowControl/>
        <w:jc w:val="left"/>
        <w:rPr>
          <w:rFonts w:ascii="BIZ UDPゴシック" w:eastAsia="BIZ UDPゴシック" w:hAnsi="BIZ UDPゴシック"/>
          <w:sz w:val="24"/>
          <w:szCs w:val="24"/>
        </w:rPr>
      </w:pPr>
    </w:p>
    <w:p w14:paraId="0B4F4661" w14:textId="73A8FBCA" w:rsidR="00EF5A71" w:rsidRDefault="00EF5A71" w:rsidP="00EF5A71">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西澤委員：専門的な知識を有する者から意見を聞くとあるが、例えばどのような者を想定しているのか。</w:t>
      </w:r>
    </w:p>
    <w:p w14:paraId="382FFD0A" w14:textId="77777777" w:rsidR="00EF5A71" w:rsidRDefault="00EF5A71" w:rsidP="00EF5A71">
      <w:pPr>
        <w:widowControl/>
        <w:ind w:left="1080" w:hangingChars="450" w:hanging="1080"/>
        <w:jc w:val="left"/>
        <w:rPr>
          <w:rFonts w:ascii="BIZ UDPゴシック" w:eastAsia="BIZ UDPゴシック" w:hAnsi="BIZ UDPゴシック"/>
          <w:sz w:val="24"/>
          <w:szCs w:val="24"/>
        </w:rPr>
      </w:pPr>
    </w:p>
    <w:p w14:paraId="695FFF58" w14:textId="68BB2178" w:rsidR="00EF5A71" w:rsidRDefault="00EF5A71" w:rsidP="00EF5A71">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局：所有権の侵害</w:t>
      </w:r>
      <w:r w:rsidR="006D16DA">
        <w:rPr>
          <w:rFonts w:ascii="BIZ UDPゴシック" w:eastAsia="BIZ UDPゴシック" w:hAnsi="BIZ UDPゴシック" w:hint="eastAsia"/>
          <w:sz w:val="24"/>
          <w:szCs w:val="24"/>
        </w:rPr>
        <w:t>という点から</w:t>
      </w:r>
      <w:r>
        <w:rPr>
          <w:rFonts w:ascii="BIZ UDPゴシック" w:eastAsia="BIZ UDPゴシック" w:hAnsi="BIZ UDPゴシック" w:hint="eastAsia"/>
          <w:sz w:val="24"/>
          <w:szCs w:val="24"/>
        </w:rPr>
        <w:t>、弁護士や法務課</w:t>
      </w:r>
      <w:r w:rsidR="006D16DA">
        <w:rPr>
          <w:rFonts w:ascii="BIZ UDPゴシック" w:eastAsia="BIZ UDPゴシック" w:hAnsi="BIZ UDPゴシック" w:hint="eastAsia"/>
          <w:sz w:val="24"/>
          <w:szCs w:val="24"/>
        </w:rPr>
        <w:t>を</w:t>
      </w:r>
      <w:r>
        <w:rPr>
          <w:rFonts w:ascii="BIZ UDPゴシック" w:eastAsia="BIZ UDPゴシック" w:hAnsi="BIZ UDPゴシック" w:hint="eastAsia"/>
          <w:sz w:val="24"/>
          <w:szCs w:val="24"/>
        </w:rPr>
        <w:t>、</w:t>
      </w:r>
      <w:r w:rsidR="006D16DA">
        <w:rPr>
          <w:rFonts w:ascii="BIZ UDPゴシック" w:eastAsia="BIZ UDPゴシック" w:hAnsi="BIZ UDPゴシック" w:hint="eastAsia"/>
          <w:sz w:val="24"/>
          <w:szCs w:val="24"/>
        </w:rPr>
        <w:t>船舶の精通者という点から</w:t>
      </w:r>
      <w:r w:rsidR="00606226">
        <w:rPr>
          <w:rFonts w:ascii="BIZ UDPゴシック" w:eastAsia="BIZ UDPゴシック" w:hAnsi="BIZ UDPゴシック" w:hint="eastAsia"/>
          <w:sz w:val="24"/>
          <w:szCs w:val="24"/>
        </w:rPr>
        <w:t>漁</w:t>
      </w:r>
      <w:r>
        <w:rPr>
          <w:rFonts w:ascii="BIZ UDPゴシック" w:eastAsia="BIZ UDPゴシック" w:hAnsi="BIZ UDPゴシック" w:hint="eastAsia"/>
          <w:sz w:val="24"/>
          <w:szCs w:val="24"/>
        </w:rPr>
        <w:t>組、普段から船舶を利用している方を考えている。</w:t>
      </w:r>
    </w:p>
    <w:p w14:paraId="5BB8086C" w14:textId="77777777" w:rsidR="00EF5A71" w:rsidRDefault="00EF5A71" w:rsidP="00EF5A71">
      <w:pPr>
        <w:widowControl/>
        <w:ind w:left="1080" w:hangingChars="450" w:hanging="1080"/>
        <w:jc w:val="left"/>
        <w:rPr>
          <w:rFonts w:ascii="BIZ UDPゴシック" w:eastAsia="BIZ UDPゴシック" w:hAnsi="BIZ UDPゴシック"/>
          <w:sz w:val="24"/>
          <w:szCs w:val="24"/>
        </w:rPr>
      </w:pPr>
    </w:p>
    <w:p w14:paraId="39F4F7B7" w14:textId="54D9CE03" w:rsidR="00EF5A71" w:rsidRDefault="00EF5A71" w:rsidP="00EF5A71">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西澤委員：承知した。</w:t>
      </w:r>
    </w:p>
    <w:p w14:paraId="064BF74D" w14:textId="77777777" w:rsidR="00EF5A71" w:rsidRPr="00EF5A71" w:rsidRDefault="00EF5A71" w:rsidP="00EF5A71">
      <w:pPr>
        <w:widowControl/>
        <w:ind w:left="1080" w:hangingChars="450" w:hanging="1080"/>
        <w:jc w:val="left"/>
        <w:rPr>
          <w:rFonts w:ascii="BIZ UDPゴシック" w:eastAsia="BIZ UDPゴシック" w:hAnsi="BIZ UDPゴシック"/>
          <w:sz w:val="24"/>
          <w:szCs w:val="24"/>
        </w:rPr>
      </w:pPr>
    </w:p>
    <w:p w14:paraId="757261BE" w14:textId="77777777" w:rsidR="001B7B2C" w:rsidRDefault="0017034C" w:rsidP="001B7B2C">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三浦委員：2点意見がある。まず1点目は、除却・売却を即時執行という手続きの流れの一環として位置付けると所有権の侵害の度合いがかなり大きくなると考えられるため、なぜ除却・売却まで即時執行の流れとして位置付けるかもう一度お伺いしたい。</w:t>
      </w:r>
    </w:p>
    <w:p w14:paraId="7C5B92F9" w14:textId="160589B9" w:rsidR="000F1959" w:rsidRDefault="0017034C" w:rsidP="001B7B2C">
      <w:pPr>
        <w:widowControl/>
        <w:ind w:leftChars="500" w:left="105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2点目は第三者委員会の設置が難しいという話だが、専門家から意見</w:t>
      </w:r>
      <w:r w:rsidR="001B7B2C">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を聞いてそれを参考にするというよりも、やはり合議体でしっかりとした答申を受けるというほうが当然に望ましいと考える。東京都で行われていることもまさに要した複数の専門家の意見の一致をもってというところを期待していると考えられる。事務局が第三者</w:t>
      </w:r>
      <w:r w:rsidR="006D16DA">
        <w:rPr>
          <w:rFonts w:ascii="BIZ UDPゴシック" w:eastAsia="BIZ UDPゴシック" w:hAnsi="BIZ UDPゴシック" w:hint="eastAsia"/>
          <w:sz w:val="24"/>
          <w:szCs w:val="24"/>
        </w:rPr>
        <w:t>委員会</w:t>
      </w:r>
      <w:r>
        <w:rPr>
          <w:rFonts w:ascii="BIZ UDPゴシック" w:eastAsia="BIZ UDPゴシック" w:hAnsi="BIZ UDPゴシック" w:hint="eastAsia"/>
          <w:sz w:val="24"/>
          <w:szCs w:val="24"/>
        </w:rPr>
        <w:t>の設置が難しいという理由は</w:t>
      </w:r>
      <w:r w:rsidR="001B7B2C">
        <w:rPr>
          <w:rFonts w:ascii="BIZ UDPゴシック" w:eastAsia="BIZ UDPゴシック" w:hAnsi="BIZ UDPゴシック" w:hint="eastAsia"/>
          <w:sz w:val="24"/>
          <w:szCs w:val="24"/>
        </w:rPr>
        <w:t>委員会を設置しても開かれない場合が多いという1点の理由か。</w:t>
      </w:r>
    </w:p>
    <w:p w14:paraId="413FEA4D" w14:textId="77777777" w:rsidR="001B7B2C" w:rsidRDefault="001B7B2C" w:rsidP="001B7B2C">
      <w:pPr>
        <w:widowControl/>
        <w:jc w:val="left"/>
        <w:rPr>
          <w:rFonts w:ascii="BIZ UDPゴシック" w:eastAsia="BIZ UDPゴシック" w:hAnsi="BIZ UDPゴシック"/>
          <w:sz w:val="24"/>
          <w:szCs w:val="24"/>
        </w:rPr>
      </w:pPr>
    </w:p>
    <w:p w14:paraId="72F3C0A4" w14:textId="39FEF942" w:rsidR="001B7B2C" w:rsidRDefault="001B7B2C" w:rsidP="006B2252">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局:1点目の意見について</w:t>
      </w:r>
      <w:r w:rsidR="006B2252">
        <w:rPr>
          <w:rFonts w:ascii="BIZ UDPゴシック" w:eastAsia="BIZ UDPゴシック" w:hAnsi="BIZ UDPゴシック" w:hint="eastAsia"/>
          <w:sz w:val="24"/>
          <w:szCs w:val="24"/>
        </w:rPr>
        <w:t>回答する。</w:t>
      </w:r>
      <w:r>
        <w:rPr>
          <w:rFonts w:ascii="BIZ UDPゴシック" w:eastAsia="BIZ UDPゴシック" w:hAnsi="BIZ UDPゴシック" w:hint="eastAsia"/>
          <w:sz w:val="24"/>
          <w:szCs w:val="24"/>
        </w:rPr>
        <w:t>一般海域の船舶を移動して保管する場合、保管</w:t>
      </w:r>
      <w:r w:rsidR="006D16DA">
        <w:rPr>
          <w:rFonts w:ascii="BIZ UDPゴシック" w:eastAsia="BIZ UDPゴシック" w:hAnsi="BIZ UDPゴシック" w:hint="eastAsia"/>
          <w:sz w:val="24"/>
          <w:szCs w:val="24"/>
        </w:rPr>
        <w:t>場所</w:t>
      </w:r>
      <w:r>
        <w:rPr>
          <w:rFonts w:ascii="BIZ UDPゴシック" w:eastAsia="BIZ UDPゴシック" w:hAnsi="BIZ UDPゴシック" w:hint="eastAsia"/>
          <w:sz w:val="24"/>
          <w:szCs w:val="24"/>
        </w:rPr>
        <w:t>が港湾施設や漁港施設となる。そこへ置いた際に環境への影響が発生するとともに、津波・高潮の際に</w:t>
      </w:r>
      <w:r w:rsidR="00332613">
        <w:rPr>
          <w:rFonts w:ascii="BIZ UDPゴシック" w:eastAsia="BIZ UDPゴシック" w:hAnsi="BIZ UDPゴシック" w:hint="eastAsia"/>
          <w:sz w:val="24"/>
          <w:szCs w:val="24"/>
        </w:rPr>
        <w:t>背後の人家に影響を与えるほか、河川を埋</w:t>
      </w:r>
      <w:r w:rsidR="006D16DA">
        <w:rPr>
          <w:rFonts w:ascii="BIZ UDPゴシック" w:eastAsia="BIZ UDPゴシック" w:hAnsi="BIZ UDPゴシック" w:hint="eastAsia"/>
          <w:sz w:val="24"/>
          <w:szCs w:val="24"/>
        </w:rPr>
        <w:t>そく</w:t>
      </w:r>
      <w:r w:rsidR="00332613">
        <w:rPr>
          <w:rFonts w:ascii="BIZ UDPゴシック" w:eastAsia="BIZ UDPゴシック" w:hAnsi="BIZ UDPゴシック" w:hint="eastAsia"/>
          <w:sz w:val="24"/>
          <w:szCs w:val="24"/>
        </w:rPr>
        <w:t>することにつながりかねないため、放置船対策という大きな目的を達成するためには、移動・保管だけではなく、売却・</w:t>
      </w:r>
      <w:r w:rsidR="006B2252">
        <w:rPr>
          <w:rFonts w:ascii="BIZ UDPゴシック" w:eastAsia="BIZ UDPゴシック" w:hAnsi="BIZ UDPゴシック" w:hint="eastAsia"/>
          <w:sz w:val="24"/>
          <w:szCs w:val="24"/>
        </w:rPr>
        <w:t>除却まで実施する必要があると考える。</w:t>
      </w:r>
    </w:p>
    <w:p w14:paraId="2DC11B0C" w14:textId="1B2FA104" w:rsidR="006B2252" w:rsidRDefault="006B2252" w:rsidP="006B2252">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lastRenderedPageBreak/>
        <w:t xml:space="preserve">         2点目の意見について、委員会を設置している条例には任期という規定が書かれてるものもあり、たとえば、任期を2年に設定したにもかかわらず、2年間何もないという</w:t>
      </w:r>
      <w:r w:rsidR="006D16DA">
        <w:rPr>
          <w:rFonts w:ascii="BIZ UDPゴシック" w:eastAsia="BIZ UDPゴシック" w:hAnsi="BIZ UDPゴシック" w:hint="eastAsia"/>
          <w:sz w:val="24"/>
          <w:szCs w:val="24"/>
        </w:rPr>
        <w:t>可能性</w:t>
      </w:r>
      <w:r>
        <w:rPr>
          <w:rFonts w:ascii="BIZ UDPゴシック" w:eastAsia="BIZ UDPゴシック" w:hAnsi="BIZ UDPゴシック" w:hint="eastAsia"/>
          <w:sz w:val="24"/>
          <w:szCs w:val="24"/>
        </w:rPr>
        <w:t>がかなり高いと考えられることから、専門的な知識を有する3名程度の方に意見を伺うほうが妥当ではないかと考えている。</w:t>
      </w:r>
    </w:p>
    <w:p w14:paraId="79D8485E" w14:textId="77777777" w:rsidR="00F03C01" w:rsidRDefault="00F03C01" w:rsidP="006B2252">
      <w:pPr>
        <w:widowControl/>
        <w:ind w:left="1080" w:hangingChars="450" w:hanging="1080"/>
        <w:jc w:val="left"/>
        <w:rPr>
          <w:rFonts w:ascii="BIZ UDPゴシック" w:eastAsia="BIZ UDPゴシック" w:hAnsi="BIZ UDPゴシック"/>
          <w:sz w:val="24"/>
          <w:szCs w:val="24"/>
        </w:rPr>
      </w:pPr>
    </w:p>
    <w:p w14:paraId="098F900C" w14:textId="78937D21" w:rsidR="00F03C01" w:rsidRDefault="00F03C01" w:rsidP="006B2252">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三浦教授：除却というのはその場で壊して産廃の処分場まで持っていくということでよろしいか。その場合、そこまでを視野に入れて即時執行で構成するということになると、やはりなるべく第三者の合議体での意見を聞いたうえで慎重に手続きを行うということが担保として必要なのではないかと考える。また、委員会を設置しても開かれないという話で</w:t>
      </w:r>
      <w:r w:rsidR="006D16DA">
        <w:rPr>
          <w:rFonts w:ascii="BIZ UDPゴシック" w:eastAsia="BIZ UDPゴシック" w:hAnsi="BIZ UDPゴシック" w:hint="eastAsia"/>
          <w:sz w:val="24"/>
          <w:szCs w:val="24"/>
        </w:rPr>
        <w:t>あるが</w:t>
      </w:r>
      <w:r>
        <w:rPr>
          <w:rFonts w:ascii="BIZ UDPゴシック" w:eastAsia="BIZ UDPゴシック" w:hAnsi="BIZ UDPゴシック" w:hint="eastAsia"/>
          <w:sz w:val="24"/>
          <w:szCs w:val="24"/>
        </w:rPr>
        <w:t>、設置されたのに開かれない委員会は多くあり、私もいくつかそのような委員会に属している。委員会が設置できない理由は、開かれる回数が少ないからという理由のみで、その他諸事情から設置できないというわけではないという認識でよろしいか。</w:t>
      </w:r>
    </w:p>
    <w:p w14:paraId="4A30C18F" w14:textId="77777777" w:rsidR="00F03C01" w:rsidRDefault="00F03C01" w:rsidP="006B2252">
      <w:pPr>
        <w:widowControl/>
        <w:ind w:left="1080" w:hangingChars="450" w:hanging="1080"/>
        <w:jc w:val="left"/>
        <w:rPr>
          <w:rFonts w:ascii="BIZ UDPゴシック" w:eastAsia="BIZ UDPゴシック" w:hAnsi="BIZ UDPゴシック"/>
          <w:sz w:val="24"/>
          <w:szCs w:val="24"/>
        </w:rPr>
      </w:pPr>
    </w:p>
    <w:p w14:paraId="4D93CC89" w14:textId="064D0B15" w:rsidR="00F03C01" w:rsidRDefault="00F03C01" w:rsidP="006B2252">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w:t>
      </w:r>
      <w:r w:rsidR="00965D38">
        <w:rPr>
          <w:rFonts w:ascii="BIZ UDPゴシック" w:eastAsia="BIZ UDPゴシック" w:hAnsi="BIZ UDPゴシック" w:hint="eastAsia"/>
          <w:sz w:val="24"/>
          <w:szCs w:val="24"/>
        </w:rPr>
        <w:t>よろしい</w:t>
      </w:r>
      <w:r w:rsidR="007D71E5">
        <w:rPr>
          <w:rFonts w:ascii="BIZ UDPゴシック" w:eastAsia="BIZ UDPゴシック" w:hAnsi="BIZ UDPゴシック" w:hint="eastAsia"/>
          <w:sz w:val="24"/>
          <w:szCs w:val="24"/>
        </w:rPr>
        <w:t>。このような意見がでたため、事務局として委員会の設置という方向で進めていこうと考えている。</w:t>
      </w:r>
    </w:p>
    <w:p w14:paraId="10A3AC30" w14:textId="77777777" w:rsidR="007D71E5" w:rsidRDefault="007D71E5" w:rsidP="006B2252">
      <w:pPr>
        <w:widowControl/>
        <w:ind w:left="1080" w:hangingChars="450" w:hanging="1080"/>
        <w:jc w:val="left"/>
        <w:rPr>
          <w:rFonts w:ascii="BIZ UDPゴシック" w:eastAsia="BIZ UDPゴシック" w:hAnsi="BIZ UDPゴシック"/>
          <w:sz w:val="24"/>
          <w:szCs w:val="24"/>
        </w:rPr>
      </w:pPr>
    </w:p>
    <w:p w14:paraId="25C3705D" w14:textId="560316DB" w:rsidR="00A56C53" w:rsidRDefault="00A56C53" w:rsidP="006B2252">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清野委員：確認だが、第三者委員会を設置することができるという文言を文書には書き、第三者委員会の存在をきちんと位置付け、実務上どのように</w:t>
      </w:r>
      <w:r w:rsidR="006D16DA">
        <w:rPr>
          <w:rFonts w:ascii="BIZ UDPゴシック" w:eastAsia="BIZ UDPゴシック" w:hAnsi="BIZ UDPゴシック" w:hint="eastAsia"/>
          <w:sz w:val="24"/>
          <w:szCs w:val="24"/>
        </w:rPr>
        <w:t>運用する</w:t>
      </w:r>
      <w:r>
        <w:rPr>
          <w:rFonts w:ascii="BIZ UDPゴシック" w:eastAsia="BIZ UDPゴシック" w:hAnsi="BIZ UDPゴシック" w:hint="eastAsia"/>
          <w:sz w:val="24"/>
          <w:szCs w:val="24"/>
        </w:rPr>
        <w:t>かということは現場</w:t>
      </w:r>
      <w:r w:rsidR="006D16DA">
        <w:rPr>
          <w:rFonts w:ascii="BIZ UDPゴシック" w:eastAsia="BIZ UDPゴシック" w:hAnsi="BIZ UDPゴシック" w:hint="eastAsia"/>
          <w:sz w:val="24"/>
          <w:szCs w:val="24"/>
        </w:rPr>
        <w:t>で</w:t>
      </w:r>
      <w:r>
        <w:rPr>
          <w:rFonts w:ascii="BIZ UDPゴシック" w:eastAsia="BIZ UDPゴシック" w:hAnsi="BIZ UDPゴシック" w:hint="eastAsia"/>
          <w:sz w:val="24"/>
          <w:szCs w:val="24"/>
        </w:rPr>
        <w:t>判断されるという考え方でよろしいか。</w:t>
      </w:r>
    </w:p>
    <w:p w14:paraId="653D7AB9" w14:textId="77777777" w:rsidR="00A56C53" w:rsidRDefault="00A56C53" w:rsidP="006B2252">
      <w:pPr>
        <w:widowControl/>
        <w:ind w:left="1080" w:hangingChars="450" w:hanging="1080"/>
        <w:jc w:val="left"/>
        <w:rPr>
          <w:rFonts w:ascii="BIZ UDPゴシック" w:eastAsia="BIZ UDPゴシック" w:hAnsi="BIZ UDPゴシック"/>
          <w:sz w:val="24"/>
          <w:szCs w:val="24"/>
        </w:rPr>
      </w:pPr>
    </w:p>
    <w:p w14:paraId="19DB3703" w14:textId="4102FE44" w:rsidR="00965D38" w:rsidRDefault="00A56C53" w:rsidP="006D16DA">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w:t>
      </w:r>
      <w:r w:rsidR="00965D38">
        <w:rPr>
          <w:rFonts w:ascii="BIZ UDPゴシック" w:eastAsia="BIZ UDPゴシック" w:hAnsi="BIZ UDPゴシック" w:hint="eastAsia"/>
          <w:sz w:val="24"/>
          <w:szCs w:val="24"/>
        </w:rPr>
        <w:t>よろしい</w:t>
      </w:r>
      <w:r>
        <w:rPr>
          <w:rFonts w:ascii="BIZ UDPゴシック" w:eastAsia="BIZ UDPゴシック" w:hAnsi="BIZ UDPゴシック" w:hint="eastAsia"/>
          <w:sz w:val="24"/>
          <w:szCs w:val="24"/>
        </w:rPr>
        <w:t>。恐らく設置となると2年間、3年間という任期になり、年度当初に設置し、開催についてはその都度という形になると考える。</w:t>
      </w:r>
    </w:p>
    <w:p w14:paraId="1309A989" w14:textId="77777777" w:rsidR="00965D38" w:rsidRDefault="00965D38" w:rsidP="006B2252">
      <w:pPr>
        <w:widowControl/>
        <w:ind w:left="1080" w:hangingChars="450" w:hanging="1080"/>
        <w:jc w:val="left"/>
        <w:rPr>
          <w:rFonts w:ascii="BIZ UDPゴシック" w:eastAsia="BIZ UDPゴシック" w:hAnsi="BIZ UDPゴシック"/>
          <w:sz w:val="24"/>
          <w:szCs w:val="24"/>
        </w:rPr>
      </w:pPr>
    </w:p>
    <w:p w14:paraId="00AD494C" w14:textId="1E8720D3" w:rsidR="00A56C53" w:rsidRDefault="00A56C53" w:rsidP="006B2252">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清野委員：承知した。やはり</w:t>
      </w:r>
      <w:r w:rsidR="006D16DA">
        <w:rPr>
          <w:rFonts w:ascii="BIZ UDPゴシック" w:eastAsia="BIZ UDPゴシック" w:hAnsi="BIZ UDPゴシック" w:hint="eastAsia"/>
          <w:sz w:val="24"/>
          <w:szCs w:val="24"/>
        </w:rPr>
        <w:t>第三者委員会の設置という</w:t>
      </w:r>
      <w:r>
        <w:rPr>
          <w:rFonts w:ascii="BIZ UDPゴシック" w:eastAsia="BIZ UDPゴシック" w:hAnsi="BIZ UDPゴシック" w:hint="eastAsia"/>
          <w:sz w:val="24"/>
          <w:szCs w:val="24"/>
        </w:rPr>
        <w:t>枠組みは残すなり記載したほうが良いと思う。</w:t>
      </w:r>
    </w:p>
    <w:p w14:paraId="6B1CFBAA" w14:textId="3002CF71" w:rsidR="00A56C53" w:rsidRDefault="00A56C53" w:rsidP="006B2252">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もう1点実務的なところだが、放置船を撤去・除去・処分を行うときにかなりの費用になると思うが、売却しその金額を充当するという流れになるのか。費用的な面にも仕組みがあったほうが良いと考える。</w:t>
      </w:r>
    </w:p>
    <w:p w14:paraId="16E6296F" w14:textId="77777777" w:rsidR="00A56C53" w:rsidRDefault="00A56C53" w:rsidP="006B2252">
      <w:pPr>
        <w:widowControl/>
        <w:ind w:left="1080" w:hangingChars="450" w:hanging="1080"/>
        <w:jc w:val="left"/>
        <w:rPr>
          <w:rFonts w:ascii="BIZ UDPゴシック" w:eastAsia="BIZ UDPゴシック" w:hAnsi="BIZ UDPゴシック"/>
          <w:sz w:val="24"/>
          <w:szCs w:val="24"/>
        </w:rPr>
      </w:pPr>
    </w:p>
    <w:p w14:paraId="4EFF0A0A" w14:textId="39F593EA" w:rsidR="00A56C53" w:rsidRDefault="00A56C53" w:rsidP="006B2252">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w:t>
      </w:r>
      <w:r w:rsidR="00A005B3">
        <w:rPr>
          <w:rFonts w:ascii="BIZ UDPゴシック" w:eastAsia="BIZ UDPゴシック" w:hAnsi="BIZ UDPゴシック" w:hint="eastAsia"/>
          <w:sz w:val="24"/>
          <w:szCs w:val="24"/>
        </w:rPr>
        <w:t>三重県一般海域管理条例（仮称）の第17条第5項に費用の充当が規定されている。また、同条第6項において、返還を受けるべき所有者が出てきた際にはその者に費用を請求できるという形になっている。</w:t>
      </w:r>
    </w:p>
    <w:p w14:paraId="114D4A2D" w14:textId="77777777" w:rsidR="00A005B3" w:rsidRDefault="00A005B3" w:rsidP="006B2252">
      <w:pPr>
        <w:widowControl/>
        <w:ind w:left="1080" w:hangingChars="450" w:hanging="1080"/>
        <w:jc w:val="left"/>
        <w:rPr>
          <w:rFonts w:ascii="BIZ UDPゴシック" w:eastAsia="BIZ UDPゴシック" w:hAnsi="BIZ UDPゴシック"/>
          <w:sz w:val="24"/>
          <w:szCs w:val="24"/>
        </w:rPr>
      </w:pPr>
    </w:p>
    <w:p w14:paraId="2FF1B036" w14:textId="1282CB55" w:rsidR="00A005B3" w:rsidRDefault="00A005B3" w:rsidP="006B2252">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lastRenderedPageBreak/>
        <w:t>清野委員：実際船舶を高額で買い取られることは多くないかもしれないが、放置船がなければ発生しないはずの費用に関しては請求・充当可能という認識でよろしいか。</w:t>
      </w:r>
    </w:p>
    <w:p w14:paraId="4AC7425B" w14:textId="77777777" w:rsidR="00A005B3" w:rsidRDefault="00A005B3" w:rsidP="006B2252">
      <w:pPr>
        <w:widowControl/>
        <w:ind w:left="1080" w:hangingChars="450" w:hanging="1080"/>
        <w:jc w:val="left"/>
        <w:rPr>
          <w:rFonts w:ascii="BIZ UDPゴシック" w:eastAsia="BIZ UDPゴシック" w:hAnsi="BIZ UDPゴシック"/>
          <w:sz w:val="24"/>
          <w:szCs w:val="24"/>
        </w:rPr>
      </w:pPr>
    </w:p>
    <w:p w14:paraId="524ECA01" w14:textId="7F1FD9BD" w:rsidR="00A005B3" w:rsidRDefault="00A005B3" w:rsidP="00A005B3">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w:t>
      </w:r>
      <w:r w:rsidR="00965D38">
        <w:rPr>
          <w:rFonts w:ascii="BIZ UDPゴシック" w:eastAsia="BIZ UDPゴシック" w:hAnsi="BIZ UDPゴシック" w:hint="eastAsia"/>
          <w:sz w:val="24"/>
          <w:szCs w:val="24"/>
        </w:rPr>
        <w:t>よろしい</w:t>
      </w:r>
      <w:r>
        <w:rPr>
          <w:rFonts w:ascii="BIZ UDPゴシック" w:eastAsia="BIZ UDPゴシック" w:hAnsi="BIZ UDPゴシック" w:hint="eastAsia"/>
          <w:sz w:val="24"/>
          <w:szCs w:val="24"/>
        </w:rPr>
        <w:t>。</w:t>
      </w:r>
    </w:p>
    <w:p w14:paraId="61822656" w14:textId="77777777" w:rsidR="00A005B3" w:rsidRDefault="00A005B3" w:rsidP="00A005B3">
      <w:pPr>
        <w:widowControl/>
        <w:ind w:left="1080" w:hangingChars="450" w:hanging="1080"/>
        <w:jc w:val="left"/>
        <w:rPr>
          <w:rFonts w:ascii="BIZ UDPゴシック" w:eastAsia="BIZ UDPゴシック" w:hAnsi="BIZ UDPゴシック"/>
          <w:sz w:val="24"/>
          <w:szCs w:val="24"/>
        </w:rPr>
      </w:pPr>
    </w:p>
    <w:p w14:paraId="44E3743B" w14:textId="0562479C" w:rsidR="00A005B3" w:rsidRDefault="00A005B3" w:rsidP="00A005B3">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清野委員：この先、県議会等の関係者で審議される際に、財政的な面から費用が回収できないと放置船撤去における優先度が低くなると言われるといけないため、</w:t>
      </w:r>
      <w:r w:rsidR="0007797E">
        <w:rPr>
          <w:rFonts w:ascii="BIZ UDPゴシック" w:eastAsia="BIZ UDPゴシック" w:hAnsi="BIZ UDPゴシック" w:hint="eastAsia"/>
          <w:sz w:val="24"/>
          <w:szCs w:val="24"/>
        </w:rPr>
        <w:t>税金が出っぱなしになるというイメージではないという認識でよろしいか。</w:t>
      </w:r>
    </w:p>
    <w:p w14:paraId="41D52710" w14:textId="77777777" w:rsidR="00965D38" w:rsidRDefault="00965D38" w:rsidP="00A005B3">
      <w:pPr>
        <w:widowControl/>
        <w:ind w:left="1080" w:hangingChars="450" w:hanging="1080"/>
        <w:jc w:val="left"/>
        <w:rPr>
          <w:rFonts w:ascii="BIZ UDPゴシック" w:eastAsia="BIZ UDPゴシック" w:hAnsi="BIZ UDPゴシック"/>
          <w:sz w:val="24"/>
          <w:szCs w:val="24"/>
        </w:rPr>
      </w:pPr>
    </w:p>
    <w:p w14:paraId="0DADC57F" w14:textId="3C2C1E6D" w:rsidR="006B2252" w:rsidRDefault="0007797E" w:rsidP="001B7B2C">
      <w:pPr>
        <w:widowControl/>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w:t>
      </w:r>
      <w:r w:rsidR="00965D38">
        <w:rPr>
          <w:rFonts w:ascii="BIZ UDPゴシック" w:eastAsia="BIZ UDPゴシック" w:hAnsi="BIZ UDPゴシック" w:hint="eastAsia"/>
          <w:sz w:val="24"/>
          <w:szCs w:val="24"/>
        </w:rPr>
        <w:t>よろしい</w:t>
      </w:r>
      <w:r>
        <w:rPr>
          <w:rFonts w:ascii="BIZ UDPゴシック" w:eastAsia="BIZ UDPゴシック" w:hAnsi="BIZ UDPゴシック" w:hint="eastAsia"/>
          <w:sz w:val="24"/>
          <w:szCs w:val="24"/>
        </w:rPr>
        <w:t>。</w:t>
      </w:r>
    </w:p>
    <w:p w14:paraId="3F570932" w14:textId="77777777" w:rsidR="0007797E" w:rsidRDefault="0007797E" w:rsidP="001B7B2C">
      <w:pPr>
        <w:widowControl/>
        <w:jc w:val="left"/>
        <w:rPr>
          <w:rFonts w:ascii="BIZ UDPゴシック" w:eastAsia="BIZ UDPゴシック" w:hAnsi="BIZ UDPゴシック"/>
          <w:sz w:val="24"/>
          <w:szCs w:val="24"/>
        </w:rPr>
      </w:pPr>
    </w:p>
    <w:p w14:paraId="25068F61" w14:textId="5E43972C" w:rsidR="0007797E" w:rsidRDefault="0007797E" w:rsidP="00A616AC">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清野委員：環境分野ではやはり費用が回収できないということから</w:t>
      </w:r>
      <w:r w:rsidR="00A616AC">
        <w:rPr>
          <w:rFonts w:ascii="BIZ UDPゴシック" w:eastAsia="BIZ UDPゴシック" w:hAnsi="BIZ UDPゴシック" w:hint="eastAsia"/>
          <w:sz w:val="24"/>
          <w:szCs w:val="24"/>
        </w:rPr>
        <w:t>最近優先順位が下げられるという事例が発生していることから確認させていただ</w:t>
      </w:r>
      <w:r w:rsidR="00093DAB">
        <w:rPr>
          <w:rFonts w:ascii="BIZ UDPゴシック" w:eastAsia="BIZ UDPゴシック" w:hAnsi="BIZ UDPゴシック" w:hint="eastAsia"/>
          <w:sz w:val="24"/>
          <w:szCs w:val="24"/>
        </w:rPr>
        <w:t>いた。</w:t>
      </w:r>
    </w:p>
    <w:p w14:paraId="3F6B7402" w14:textId="77777777" w:rsidR="00A616AC" w:rsidRDefault="00A616AC" w:rsidP="00A616AC">
      <w:pPr>
        <w:widowControl/>
        <w:ind w:left="1080" w:hangingChars="450" w:hanging="1080"/>
        <w:jc w:val="left"/>
        <w:rPr>
          <w:rFonts w:ascii="BIZ UDPゴシック" w:eastAsia="BIZ UDPゴシック" w:hAnsi="BIZ UDPゴシック"/>
          <w:sz w:val="24"/>
          <w:szCs w:val="24"/>
        </w:rPr>
      </w:pPr>
    </w:p>
    <w:p w14:paraId="245099A8" w14:textId="5D9F5955" w:rsidR="00093DAB" w:rsidRDefault="00A616AC" w:rsidP="00093DAB">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三浦委員：第14条が放置船舶等の措置、</w:t>
      </w:r>
      <w:r w:rsidR="00093DAB">
        <w:rPr>
          <w:rFonts w:ascii="BIZ UDPゴシック" w:eastAsia="BIZ UDPゴシック" w:hAnsi="BIZ UDPゴシック" w:hint="eastAsia"/>
          <w:sz w:val="24"/>
          <w:szCs w:val="24"/>
        </w:rPr>
        <w:t>第</w:t>
      </w:r>
      <w:r>
        <w:rPr>
          <w:rFonts w:ascii="BIZ UDPゴシック" w:eastAsia="BIZ UDPゴシック" w:hAnsi="BIZ UDPゴシック" w:hint="eastAsia"/>
          <w:sz w:val="24"/>
          <w:szCs w:val="24"/>
        </w:rPr>
        <w:t>15条が警告、</w:t>
      </w:r>
      <w:r w:rsidR="00093DAB">
        <w:rPr>
          <w:rFonts w:ascii="BIZ UDPゴシック" w:eastAsia="BIZ UDPゴシック" w:hAnsi="BIZ UDPゴシック" w:hint="eastAsia"/>
          <w:sz w:val="24"/>
          <w:szCs w:val="24"/>
        </w:rPr>
        <w:t>第</w:t>
      </w:r>
      <w:r>
        <w:rPr>
          <w:rFonts w:ascii="BIZ UDPゴシック" w:eastAsia="BIZ UDPゴシック" w:hAnsi="BIZ UDPゴシック" w:hint="eastAsia"/>
          <w:sz w:val="24"/>
          <w:szCs w:val="24"/>
        </w:rPr>
        <w:t>16条が移動と</w:t>
      </w:r>
      <w:r w:rsidR="00093DAB">
        <w:rPr>
          <w:rFonts w:ascii="BIZ UDPゴシック" w:eastAsia="BIZ UDPゴシック" w:hAnsi="BIZ UDPゴシック" w:hint="eastAsia"/>
          <w:sz w:val="24"/>
          <w:szCs w:val="24"/>
        </w:rPr>
        <w:t>なっているが、除却をその場で行うという根拠規定はどのような位置づけになっているのか。移動先はどこになるかわからないが、移動させたうえで廃棄のためにばらばらにするという認識で良いか。除去というのは廃棄の話であるという認識で</w:t>
      </w:r>
      <w:r w:rsidR="00965D38">
        <w:rPr>
          <w:rFonts w:ascii="BIZ UDPゴシック" w:eastAsia="BIZ UDPゴシック" w:hAnsi="BIZ UDPゴシック" w:hint="eastAsia"/>
          <w:sz w:val="24"/>
          <w:szCs w:val="24"/>
        </w:rPr>
        <w:t>よろしいか</w:t>
      </w:r>
      <w:r w:rsidR="00093DAB">
        <w:rPr>
          <w:rFonts w:ascii="BIZ UDPゴシック" w:eastAsia="BIZ UDPゴシック" w:hAnsi="BIZ UDPゴシック" w:hint="eastAsia"/>
          <w:sz w:val="24"/>
          <w:szCs w:val="24"/>
        </w:rPr>
        <w:t>。</w:t>
      </w:r>
    </w:p>
    <w:p w14:paraId="05C36F0D" w14:textId="77777777" w:rsidR="00093DAB" w:rsidRDefault="00093DAB" w:rsidP="00093DAB">
      <w:pPr>
        <w:widowControl/>
        <w:ind w:left="1080" w:hangingChars="450" w:hanging="1080"/>
        <w:jc w:val="left"/>
        <w:rPr>
          <w:rFonts w:ascii="BIZ UDPゴシック" w:eastAsia="BIZ UDPゴシック" w:hAnsi="BIZ UDPゴシック"/>
          <w:sz w:val="24"/>
          <w:szCs w:val="24"/>
        </w:rPr>
      </w:pPr>
    </w:p>
    <w:p w14:paraId="46D8C4D8" w14:textId="043E3C24" w:rsidR="00093DAB" w:rsidRDefault="00093DAB" w:rsidP="00093DAB">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w:t>
      </w:r>
      <w:r w:rsidR="00965D38">
        <w:rPr>
          <w:rFonts w:ascii="BIZ UDPゴシック" w:eastAsia="BIZ UDPゴシック" w:hAnsi="BIZ UDPゴシック" w:hint="eastAsia"/>
          <w:sz w:val="24"/>
          <w:szCs w:val="24"/>
        </w:rPr>
        <w:t>よろしい</w:t>
      </w:r>
      <w:r>
        <w:rPr>
          <w:rFonts w:ascii="BIZ UDPゴシック" w:eastAsia="BIZ UDPゴシック" w:hAnsi="BIZ UDPゴシック" w:hint="eastAsia"/>
          <w:sz w:val="24"/>
          <w:szCs w:val="24"/>
        </w:rPr>
        <w:t>。</w:t>
      </w:r>
    </w:p>
    <w:p w14:paraId="061F6182" w14:textId="77777777" w:rsidR="00093DAB" w:rsidRDefault="00093DAB" w:rsidP="00093DAB">
      <w:pPr>
        <w:widowControl/>
        <w:ind w:left="1080" w:hangingChars="450" w:hanging="1080"/>
        <w:jc w:val="left"/>
        <w:rPr>
          <w:rFonts w:ascii="BIZ UDPゴシック" w:eastAsia="BIZ UDPゴシック" w:hAnsi="BIZ UDPゴシック"/>
          <w:sz w:val="24"/>
          <w:szCs w:val="24"/>
        </w:rPr>
      </w:pPr>
    </w:p>
    <w:p w14:paraId="12D8E1FE" w14:textId="0C946BF0" w:rsidR="00093DAB" w:rsidRDefault="00093DAB" w:rsidP="00093DAB">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植地委員：</w:t>
      </w:r>
      <w:r w:rsidR="00EF5A71">
        <w:rPr>
          <w:rFonts w:ascii="BIZ UDPゴシック" w:eastAsia="BIZ UDPゴシック" w:hAnsi="BIZ UDPゴシック" w:hint="eastAsia"/>
          <w:sz w:val="24"/>
          <w:szCs w:val="24"/>
        </w:rPr>
        <w:t>放置</w:t>
      </w:r>
      <w:r w:rsidR="00C57EFD">
        <w:rPr>
          <w:rFonts w:ascii="BIZ UDPゴシック" w:eastAsia="BIZ UDPゴシック" w:hAnsi="BIZ UDPゴシック" w:hint="eastAsia"/>
          <w:sz w:val="24"/>
          <w:szCs w:val="24"/>
        </w:rPr>
        <w:t>船の</w:t>
      </w:r>
      <w:r w:rsidR="00047A9F">
        <w:rPr>
          <w:rFonts w:ascii="BIZ UDPゴシック" w:eastAsia="BIZ UDPゴシック" w:hAnsi="BIZ UDPゴシック" w:hint="eastAsia"/>
          <w:sz w:val="24"/>
          <w:szCs w:val="24"/>
        </w:rPr>
        <w:t>所有者</w:t>
      </w:r>
      <w:r w:rsidR="00EF5A71">
        <w:rPr>
          <w:rFonts w:ascii="BIZ UDPゴシック" w:eastAsia="BIZ UDPゴシック" w:hAnsi="BIZ UDPゴシック" w:hint="eastAsia"/>
          <w:sz w:val="24"/>
          <w:szCs w:val="24"/>
        </w:rPr>
        <w:t>についてどこまで検討しているか。たとえば、船舶所有者が</w:t>
      </w:r>
      <w:r w:rsidR="00047A9F">
        <w:rPr>
          <w:rFonts w:ascii="BIZ UDPゴシック" w:eastAsia="BIZ UDPゴシック" w:hAnsi="BIZ UDPゴシック" w:hint="eastAsia"/>
          <w:sz w:val="24"/>
          <w:szCs w:val="24"/>
        </w:rPr>
        <w:t>処分</w:t>
      </w:r>
      <w:r w:rsidR="00EF5A71">
        <w:rPr>
          <w:rFonts w:ascii="BIZ UDPゴシック" w:eastAsia="BIZ UDPゴシック" w:hAnsi="BIZ UDPゴシック" w:hint="eastAsia"/>
          <w:sz w:val="24"/>
          <w:szCs w:val="24"/>
        </w:rPr>
        <w:t>業者に</w:t>
      </w:r>
      <w:r w:rsidR="00677FC5">
        <w:rPr>
          <w:rFonts w:ascii="BIZ UDPゴシック" w:eastAsia="BIZ UDPゴシック" w:hAnsi="BIZ UDPゴシック" w:hint="eastAsia"/>
          <w:sz w:val="24"/>
          <w:szCs w:val="24"/>
        </w:rPr>
        <w:t>産廃場や売却するために船舶の輸送を委託し、業者が途中で放置した場合にどのような対応を行うか検討しているか。</w:t>
      </w:r>
    </w:p>
    <w:p w14:paraId="235EF053" w14:textId="77777777" w:rsidR="00677FC5" w:rsidRDefault="00677FC5" w:rsidP="00093DAB">
      <w:pPr>
        <w:widowControl/>
        <w:ind w:left="1080" w:hangingChars="450" w:hanging="1080"/>
        <w:jc w:val="left"/>
        <w:rPr>
          <w:rFonts w:ascii="BIZ UDPゴシック" w:eastAsia="BIZ UDPゴシック" w:hAnsi="BIZ UDPゴシック"/>
          <w:sz w:val="24"/>
          <w:szCs w:val="24"/>
        </w:rPr>
      </w:pPr>
    </w:p>
    <w:p w14:paraId="2023E042" w14:textId="0EAFBB35" w:rsidR="00677FC5" w:rsidRDefault="00677FC5" w:rsidP="00093DAB">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w:t>
      </w:r>
      <w:r w:rsidR="00C57EFD">
        <w:rPr>
          <w:rFonts w:ascii="BIZ UDPゴシック" w:eastAsia="BIZ UDPゴシック" w:hAnsi="BIZ UDPゴシック" w:hint="eastAsia"/>
          <w:sz w:val="24"/>
          <w:szCs w:val="24"/>
        </w:rPr>
        <w:t>：</w:t>
      </w:r>
      <w:r w:rsidR="00B0146D">
        <w:rPr>
          <w:rFonts w:ascii="BIZ UDPゴシック" w:eastAsia="BIZ UDPゴシック" w:hAnsi="BIZ UDPゴシック" w:hint="eastAsia"/>
          <w:sz w:val="24"/>
          <w:szCs w:val="24"/>
        </w:rPr>
        <w:t>船体登録している方が所有者の第一候補であるが、すでに売却したという事例があ</w:t>
      </w:r>
      <w:r w:rsidR="00606226">
        <w:rPr>
          <w:rFonts w:ascii="BIZ UDPゴシック" w:eastAsia="BIZ UDPゴシック" w:hAnsi="BIZ UDPゴシック" w:hint="eastAsia"/>
          <w:sz w:val="24"/>
          <w:szCs w:val="24"/>
        </w:rPr>
        <w:t>り、</w:t>
      </w:r>
      <w:r w:rsidR="00C57EFD">
        <w:rPr>
          <w:rFonts w:ascii="BIZ UDPゴシック" w:eastAsia="BIZ UDPゴシック" w:hAnsi="BIZ UDPゴシック" w:hint="eastAsia"/>
          <w:sz w:val="24"/>
          <w:szCs w:val="24"/>
        </w:rPr>
        <w:t>この案件で法律相談をしたところ、売買契約をした証拠が必要であるということであった。</w:t>
      </w:r>
    </w:p>
    <w:p w14:paraId="42EC15CB" w14:textId="77777777" w:rsidR="00B0146D" w:rsidRDefault="00B0146D" w:rsidP="00093DAB">
      <w:pPr>
        <w:widowControl/>
        <w:ind w:left="1080" w:hangingChars="450" w:hanging="1080"/>
        <w:jc w:val="left"/>
        <w:rPr>
          <w:rFonts w:ascii="BIZ UDPゴシック" w:eastAsia="BIZ UDPゴシック" w:hAnsi="BIZ UDPゴシック"/>
          <w:sz w:val="24"/>
          <w:szCs w:val="24"/>
        </w:rPr>
      </w:pPr>
    </w:p>
    <w:p w14:paraId="2FD79621" w14:textId="12263EC0" w:rsidR="00B0146D" w:rsidRDefault="00B0146D" w:rsidP="00C57EFD">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植地委員：承知した。そのうえで売買等の際に所有者間に介在する業者等があるもので、その業者等が途中で売買を放置することで放置船となる場合も考えられる。</w:t>
      </w:r>
    </w:p>
    <w:p w14:paraId="2D24F776" w14:textId="2F57DE58" w:rsidR="00093DAB" w:rsidRPr="00677FC5" w:rsidRDefault="00093DAB" w:rsidP="00093DAB">
      <w:pPr>
        <w:widowControl/>
        <w:ind w:left="1080" w:hangingChars="450" w:hanging="1080"/>
        <w:jc w:val="left"/>
        <w:rPr>
          <w:rFonts w:ascii="BIZ UDPゴシック" w:eastAsia="BIZ UDPゴシック" w:hAnsi="BIZ UDPゴシック"/>
          <w:sz w:val="24"/>
          <w:szCs w:val="24"/>
          <w:bdr w:val="single" w:sz="4" w:space="0" w:color="auto"/>
        </w:rPr>
      </w:pPr>
      <w:r w:rsidRPr="00677FC5">
        <w:rPr>
          <w:rFonts w:ascii="BIZ UDPゴシック" w:eastAsia="BIZ UDPゴシック" w:hAnsi="BIZ UDPゴシック" w:hint="eastAsia"/>
          <w:sz w:val="24"/>
          <w:szCs w:val="24"/>
          <w:bdr w:val="single" w:sz="4" w:space="0" w:color="auto"/>
        </w:rPr>
        <w:lastRenderedPageBreak/>
        <w:t>別紙2</w:t>
      </w:r>
    </w:p>
    <w:p w14:paraId="341391B9" w14:textId="60A3FCAB" w:rsidR="00093DAB" w:rsidRDefault="00093DAB" w:rsidP="00093DAB">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【三重県一般海域管理条例（仮称）の制定について】</w:t>
      </w:r>
    </w:p>
    <w:p w14:paraId="5BF2F079" w14:textId="77777777" w:rsidR="002415F0" w:rsidRDefault="002415F0" w:rsidP="00093DAB">
      <w:pPr>
        <w:widowControl/>
        <w:ind w:left="1080" w:hangingChars="450" w:hanging="1080"/>
        <w:jc w:val="left"/>
        <w:rPr>
          <w:rFonts w:ascii="BIZ UDPゴシック" w:eastAsia="BIZ UDPゴシック" w:hAnsi="BIZ UDPゴシック"/>
          <w:sz w:val="24"/>
          <w:szCs w:val="24"/>
        </w:rPr>
      </w:pPr>
    </w:p>
    <w:p w14:paraId="300C6FB3" w14:textId="4A956BC2" w:rsidR="002415F0" w:rsidRDefault="002415F0" w:rsidP="00093DAB">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局：三重県一般海域管理条例（仮称）の条文について意見を伺いたい。</w:t>
      </w:r>
    </w:p>
    <w:p w14:paraId="1CED68DE" w14:textId="77777777" w:rsidR="00DB6E20" w:rsidRDefault="00DB6E20" w:rsidP="00093DAB">
      <w:pPr>
        <w:widowControl/>
        <w:ind w:left="1080" w:hangingChars="450" w:hanging="1080"/>
        <w:jc w:val="left"/>
        <w:rPr>
          <w:rFonts w:ascii="BIZ UDPゴシック" w:eastAsia="BIZ UDPゴシック" w:hAnsi="BIZ UDPゴシック"/>
          <w:sz w:val="24"/>
          <w:szCs w:val="24"/>
        </w:rPr>
      </w:pPr>
    </w:p>
    <w:p w14:paraId="6632CA36" w14:textId="62328786" w:rsidR="00DB6E20" w:rsidRDefault="00DB6E20" w:rsidP="00093DAB">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三浦委員：第15条の警告だが、東京都の条例にも、即時執行をする前に警告を行うということのなっており、それを踏襲しているように思うが、結局、警告はあくまでも強制力を持たないものという形で位置付けないと大変危険であると考える。これを命令ととらえてしまうと、</w:t>
      </w:r>
      <w:r w:rsidR="00715FBB">
        <w:rPr>
          <w:rFonts w:ascii="BIZ UDPゴシック" w:eastAsia="BIZ UDPゴシック" w:hAnsi="BIZ UDPゴシック" w:hint="eastAsia"/>
          <w:sz w:val="24"/>
          <w:szCs w:val="24"/>
        </w:rPr>
        <w:t>代執行ではないかという話にもなる恐れがあり、あくまでも警告は拘束力を持たず、行政指導の一環であるという位置づけでよろしいか。</w:t>
      </w:r>
    </w:p>
    <w:p w14:paraId="272B49A1" w14:textId="4F52C0D1" w:rsidR="00715FBB" w:rsidRDefault="00715FBB" w:rsidP="00715FBB">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警告に対して応じなかったことを理由に即時執行をするという位置づけになると、結局警告は命令・行政処分ではないかという評価を受ける可能性がつきまとうため、法改正、条例制定の際は警告について相当程度注意深く扱うべきではないかと考える。</w:t>
      </w:r>
    </w:p>
    <w:p w14:paraId="2830F14D" w14:textId="77777777" w:rsidR="00715FBB" w:rsidRDefault="00715FBB" w:rsidP="00715FBB">
      <w:pPr>
        <w:widowControl/>
        <w:ind w:left="1080" w:hangingChars="450" w:hanging="1080"/>
        <w:jc w:val="left"/>
        <w:rPr>
          <w:rFonts w:ascii="BIZ UDPゴシック" w:eastAsia="BIZ UDPゴシック" w:hAnsi="BIZ UDPゴシック"/>
          <w:sz w:val="24"/>
          <w:szCs w:val="24"/>
        </w:rPr>
      </w:pPr>
    </w:p>
    <w:p w14:paraId="361EA397" w14:textId="77777777" w:rsidR="00C57EFD" w:rsidRDefault="00715FBB" w:rsidP="00715FBB">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w:t>
      </w:r>
      <w:r w:rsidR="00C57EFD">
        <w:rPr>
          <w:rFonts w:ascii="BIZ UDPゴシック" w:eastAsia="BIZ UDPゴシック" w:hAnsi="BIZ UDPゴシック" w:hint="eastAsia"/>
          <w:sz w:val="24"/>
          <w:szCs w:val="24"/>
        </w:rPr>
        <w:t>警告は行政指導の一環であるという認識でよろしい。</w:t>
      </w:r>
    </w:p>
    <w:p w14:paraId="0C4E8434" w14:textId="0ED36C66" w:rsidR="00715FBB" w:rsidRDefault="00C57EFD" w:rsidP="00C57EFD">
      <w:pPr>
        <w:widowControl/>
        <w:ind w:leftChars="400" w:left="840" w:firstLineChars="100" w:firstLine="24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警告の扱い方については</w:t>
      </w:r>
      <w:r w:rsidR="00715FBB">
        <w:rPr>
          <w:rFonts w:ascii="BIZ UDPゴシック" w:eastAsia="BIZ UDPゴシック" w:hAnsi="BIZ UDPゴシック" w:hint="eastAsia"/>
          <w:sz w:val="24"/>
          <w:szCs w:val="24"/>
        </w:rPr>
        <w:t>後に残るように内規等で留め置いておく。</w:t>
      </w:r>
    </w:p>
    <w:p w14:paraId="70384910" w14:textId="77777777" w:rsidR="00715FBB" w:rsidRDefault="00715FBB" w:rsidP="00715FBB">
      <w:pPr>
        <w:widowControl/>
        <w:ind w:left="1080" w:hangingChars="450" w:hanging="1080"/>
        <w:jc w:val="left"/>
        <w:rPr>
          <w:rFonts w:ascii="BIZ UDPゴシック" w:eastAsia="BIZ UDPゴシック" w:hAnsi="BIZ UDPゴシック"/>
          <w:sz w:val="24"/>
          <w:szCs w:val="24"/>
        </w:rPr>
      </w:pPr>
    </w:p>
    <w:p w14:paraId="58617B79" w14:textId="7712D4C6" w:rsidR="00715FBB" w:rsidRDefault="00715FBB" w:rsidP="00715FBB">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清野委員：警告が相手にきちんと伝わるかということを考えていたが、</w:t>
      </w:r>
      <w:r w:rsidR="005F62E5">
        <w:rPr>
          <w:rFonts w:ascii="BIZ UDPゴシック" w:eastAsia="BIZ UDPゴシック" w:hAnsi="BIZ UDPゴシック" w:hint="eastAsia"/>
          <w:sz w:val="24"/>
          <w:szCs w:val="24"/>
        </w:rPr>
        <w:t>どの時点から相手に十分、常識的に警告の情報が届いているということを示す必要があるのではないか。電子的な情報伝達だと、相手が「見ていなかった」「知らなかった」という事態にならないかということが心配である。</w:t>
      </w:r>
    </w:p>
    <w:p w14:paraId="0F4D299E" w14:textId="5CB281BF" w:rsidR="005F62E5" w:rsidRDefault="005F62E5" w:rsidP="005F62E5">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また、放置船について今まで甘く見られていたところを、今回厳しくするということで、条例の周知について「知らなかった」と言わせないようにどうするかということ、また「条例の制定前に船を購入した、置いた」というような言い訳をさせないようにするために、条例を施行する段階での集中的な周知と意思確認をしていくほうが安全ではないかと考える。</w:t>
      </w:r>
    </w:p>
    <w:p w14:paraId="7415E2FF" w14:textId="77777777" w:rsidR="005F62E5" w:rsidRDefault="005F62E5" w:rsidP="005F62E5">
      <w:pPr>
        <w:widowControl/>
        <w:ind w:left="1080" w:hangingChars="450" w:hanging="1080"/>
        <w:jc w:val="left"/>
        <w:rPr>
          <w:rFonts w:ascii="BIZ UDPゴシック" w:eastAsia="BIZ UDPゴシック" w:hAnsi="BIZ UDPゴシック"/>
          <w:sz w:val="24"/>
          <w:szCs w:val="24"/>
        </w:rPr>
      </w:pPr>
    </w:p>
    <w:p w14:paraId="6A528045" w14:textId="17CB107A" w:rsidR="00AA5650" w:rsidRDefault="005F62E5" w:rsidP="00C57EFD">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局:あり方検討会とは別に、放置船対策推進会議を各地でかいさいしており、現在は特に放置船の多い志摩、</w:t>
      </w:r>
      <w:r w:rsidR="00C57EFD">
        <w:rPr>
          <w:rFonts w:ascii="BIZ UDPゴシック" w:eastAsia="BIZ UDPゴシック" w:hAnsi="BIZ UDPゴシック" w:hint="eastAsia"/>
          <w:sz w:val="24"/>
          <w:szCs w:val="24"/>
        </w:rPr>
        <w:t>南伊勢</w:t>
      </w:r>
      <w:r>
        <w:rPr>
          <w:rFonts w:ascii="BIZ UDPゴシック" w:eastAsia="BIZ UDPゴシック" w:hAnsi="BIZ UDPゴシック" w:hint="eastAsia"/>
          <w:sz w:val="24"/>
          <w:szCs w:val="24"/>
        </w:rPr>
        <w:t>で一体的に開催している。</w:t>
      </w:r>
      <w:r w:rsidR="00435EDE">
        <w:rPr>
          <w:rFonts w:ascii="BIZ UDPゴシック" w:eastAsia="BIZ UDPゴシック" w:hAnsi="BIZ UDPゴシック" w:hint="eastAsia"/>
          <w:sz w:val="24"/>
          <w:szCs w:val="24"/>
        </w:rPr>
        <w:t>そのような会議の中で放置船をなくすような取り組みとしてチラシやビラまきということを考えている。船舶の所有者に対しては漁</w:t>
      </w:r>
      <w:r w:rsidR="00994B94">
        <w:rPr>
          <w:rFonts w:ascii="BIZ UDPゴシック" w:eastAsia="BIZ UDPゴシック" w:hAnsi="BIZ UDPゴシック" w:hint="eastAsia"/>
          <w:sz w:val="24"/>
          <w:szCs w:val="24"/>
        </w:rPr>
        <w:t>組</w:t>
      </w:r>
      <w:r w:rsidR="00435EDE">
        <w:rPr>
          <w:rFonts w:ascii="BIZ UDPゴシック" w:eastAsia="BIZ UDPゴシック" w:hAnsi="BIZ UDPゴシック" w:hint="eastAsia"/>
          <w:sz w:val="24"/>
          <w:szCs w:val="24"/>
        </w:rPr>
        <w:t>等に協力を依頼する必要はあるが、そのような方法でなるべく周知したいと考えいる。</w:t>
      </w:r>
    </w:p>
    <w:p w14:paraId="4994C856" w14:textId="68F320AB" w:rsidR="00AA5650" w:rsidRDefault="00AA5650" w:rsidP="005F62E5">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lastRenderedPageBreak/>
        <w:t>清野委員：現在、昔と比較して周知についてややこしくなっている状態であるであるため、事務局が回答した方法や「確認しました」というステッカー等を貼るというような</w:t>
      </w:r>
      <w:r w:rsidR="00445F8A">
        <w:rPr>
          <w:rFonts w:ascii="BIZ UDPゴシック" w:eastAsia="BIZ UDPゴシック" w:hAnsi="BIZ UDPゴシック" w:hint="eastAsia"/>
          <w:sz w:val="24"/>
          <w:szCs w:val="24"/>
        </w:rPr>
        <w:t>方法も用いると、条例について協力的であるというサインになるのではないかと考える。そのような方法で周知を行うことで条例に協力的でない船舶所有者等を確知できるということにもつながるのではないか。</w:t>
      </w:r>
    </w:p>
    <w:p w14:paraId="77127C97" w14:textId="0A6385BB" w:rsidR="00445F8A" w:rsidRDefault="00445F8A" w:rsidP="005F62E5">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また、体調上の理由などで家から出られないという人や、現地に行けないという人にはこまめに連絡する必要もあるのではないかと考える。</w:t>
      </w:r>
    </w:p>
    <w:p w14:paraId="60BDAF4C" w14:textId="77777777" w:rsidR="00445F8A" w:rsidRDefault="00445F8A" w:rsidP="005F62E5">
      <w:pPr>
        <w:widowControl/>
        <w:ind w:left="1080" w:hangingChars="450" w:hanging="1080"/>
        <w:jc w:val="left"/>
        <w:rPr>
          <w:rFonts w:ascii="BIZ UDPゴシック" w:eastAsia="BIZ UDPゴシック" w:hAnsi="BIZ UDPゴシック"/>
          <w:sz w:val="24"/>
          <w:szCs w:val="24"/>
        </w:rPr>
      </w:pPr>
    </w:p>
    <w:p w14:paraId="2092D86F" w14:textId="578874DA" w:rsidR="00445F8A" w:rsidRDefault="00445F8A" w:rsidP="00445F8A">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局:もし所有者がわかったときは当然何回も電話し、最終的には手紙を送るよう</w:t>
      </w:r>
      <w:r w:rsidR="00C57EFD">
        <w:rPr>
          <w:rFonts w:ascii="BIZ UDPゴシック" w:eastAsia="BIZ UDPゴシック" w:hAnsi="BIZ UDPゴシック" w:hint="eastAsia"/>
          <w:sz w:val="24"/>
          <w:szCs w:val="24"/>
        </w:rPr>
        <w:t>規則で規定する予定である。</w:t>
      </w:r>
    </w:p>
    <w:p w14:paraId="444C4764" w14:textId="77777777" w:rsidR="003E29A7" w:rsidRDefault="003E29A7" w:rsidP="00445F8A">
      <w:pPr>
        <w:widowControl/>
        <w:ind w:left="1080" w:hangingChars="450" w:hanging="1080"/>
        <w:jc w:val="left"/>
        <w:rPr>
          <w:rFonts w:ascii="BIZ UDPゴシック" w:eastAsia="BIZ UDPゴシック" w:hAnsi="BIZ UDPゴシック"/>
          <w:sz w:val="24"/>
          <w:szCs w:val="24"/>
        </w:rPr>
      </w:pPr>
    </w:p>
    <w:p w14:paraId="7F84DD51" w14:textId="34005BF7" w:rsidR="003E29A7" w:rsidRDefault="003E29A7" w:rsidP="00445F8A">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西澤委員：入念規定</w:t>
      </w:r>
      <w:r w:rsidR="00802A8E">
        <w:rPr>
          <w:rFonts w:ascii="BIZ UDPゴシック" w:eastAsia="BIZ UDPゴシック" w:hAnsi="BIZ UDPゴシック" w:hint="eastAsia"/>
          <w:sz w:val="24"/>
          <w:szCs w:val="24"/>
        </w:rPr>
        <w:t>が</w:t>
      </w:r>
      <w:r>
        <w:rPr>
          <w:rFonts w:ascii="BIZ UDPゴシック" w:eastAsia="BIZ UDPゴシック" w:hAnsi="BIZ UDPゴシック" w:hint="eastAsia"/>
          <w:sz w:val="24"/>
          <w:szCs w:val="24"/>
        </w:rPr>
        <w:t>第12条で</w:t>
      </w:r>
      <w:r w:rsidR="00644B11">
        <w:rPr>
          <w:rFonts w:ascii="BIZ UDPゴシック" w:eastAsia="BIZ UDPゴシック" w:hAnsi="BIZ UDPゴシック" w:hint="eastAsia"/>
          <w:sz w:val="24"/>
          <w:szCs w:val="24"/>
        </w:rPr>
        <w:t>規定</w:t>
      </w:r>
      <w:r w:rsidR="00802A8E">
        <w:rPr>
          <w:rFonts w:ascii="BIZ UDPゴシック" w:eastAsia="BIZ UDPゴシック" w:hAnsi="BIZ UDPゴシック" w:hint="eastAsia"/>
          <w:sz w:val="24"/>
          <w:szCs w:val="24"/>
        </w:rPr>
        <w:t>されていることについて、入念規定の内容が</w:t>
      </w:r>
      <w:r w:rsidR="00644B11">
        <w:rPr>
          <w:rFonts w:ascii="BIZ UDPゴシック" w:eastAsia="BIZ UDPゴシック" w:hAnsi="BIZ UDPゴシック" w:hint="eastAsia"/>
          <w:sz w:val="24"/>
          <w:szCs w:val="24"/>
        </w:rPr>
        <w:t>第13条、第14条に関係する</w:t>
      </w:r>
      <w:r w:rsidR="00802A8E">
        <w:rPr>
          <w:rFonts w:ascii="BIZ UDPゴシック" w:eastAsia="BIZ UDPゴシック" w:hAnsi="BIZ UDPゴシック" w:hint="eastAsia"/>
          <w:sz w:val="24"/>
          <w:szCs w:val="24"/>
        </w:rPr>
        <w:t>ため直前の第12条で規定されている</w:t>
      </w:r>
      <w:r w:rsidR="00644B11">
        <w:rPr>
          <w:rFonts w:ascii="BIZ UDPゴシック" w:eastAsia="BIZ UDPゴシック" w:hAnsi="BIZ UDPゴシック" w:hint="eastAsia"/>
          <w:sz w:val="24"/>
          <w:szCs w:val="24"/>
        </w:rPr>
        <w:t>という認識で良いか。</w:t>
      </w:r>
      <w:r w:rsidR="00B216CB">
        <w:rPr>
          <w:rFonts w:ascii="BIZ UDPゴシック" w:eastAsia="BIZ UDPゴシック" w:hAnsi="BIZ UDPゴシック" w:hint="eastAsia"/>
          <w:sz w:val="24"/>
          <w:szCs w:val="24"/>
        </w:rPr>
        <w:t>第12条に規定すると、わかりづらく、努力規定や理念という形ととらえられそうな気がする。</w:t>
      </w:r>
    </w:p>
    <w:p w14:paraId="256328BB" w14:textId="77777777" w:rsidR="00802A8E" w:rsidRDefault="00802A8E" w:rsidP="00445F8A">
      <w:pPr>
        <w:widowControl/>
        <w:ind w:left="1080" w:hangingChars="450" w:hanging="1080"/>
        <w:jc w:val="left"/>
        <w:rPr>
          <w:rFonts w:ascii="BIZ UDPゴシック" w:eastAsia="BIZ UDPゴシック" w:hAnsi="BIZ UDPゴシック"/>
          <w:sz w:val="24"/>
          <w:szCs w:val="24"/>
        </w:rPr>
      </w:pPr>
    </w:p>
    <w:p w14:paraId="6FF61A51" w14:textId="28E4C937" w:rsidR="00802A8E" w:rsidRDefault="00802A8E" w:rsidP="00445F8A">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局：第13条、第14条で一般海域全体において放置してはならないということが書かれているという意味で第12条に入念規定を置いている。</w:t>
      </w:r>
    </w:p>
    <w:p w14:paraId="5D1D4A63" w14:textId="77777777" w:rsidR="00B216CB" w:rsidRDefault="00B216CB" w:rsidP="00445F8A">
      <w:pPr>
        <w:widowControl/>
        <w:ind w:left="1080" w:hangingChars="450" w:hanging="1080"/>
        <w:jc w:val="left"/>
        <w:rPr>
          <w:rFonts w:ascii="BIZ UDPゴシック" w:eastAsia="BIZ UDPゴシック" w:hAnsi="BIZ UDPゴシック"/>
          <w:sz w:val="24"/>
          <w:szCs w:val="24"/>
        </w:rPr>
      </w:pPr>
    </w:p>
    <w:p w14:paraId="01B2DF10" w14:textId="001B7151" w:rsidR="00B216CB" w:rsidRPr="00802A8E" w:rsidRDefault="00B216CB" w:rsidP="00445F8A">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西澤委員：承知した。</w:t>
      </w:r>
    </w:p>
    <w:p w14:paraId="32AEB46D" w14:textId="77777777" w:rsidR="00802A8E" w:rsidRPr="00802A8E" w:rsidRDefault="00802A8E" w:rsidP="00445F8A">
      <w:pPr>
        <w:widowControl/>
        <w:ind w:left="1080" w:hangingChars="450" w:hanging="1080"/>
        <w:jc w:val="left"/>
        <w:rPr>
          <w:rFonts w:ascii="BIZ UDPゴシック" w:eastAsia="BIZ UDPゴシック" w:hAnsi="BIZ UDPゴシック"/>
          <w:sz w:val="24"/>
          <w:szCs w:val="24"/>
        </w:rPr>
      </w:pPr>
    </w:p>
    <w:p w14:paraId="5CB2767F" w14:textId="6176B025" w:rsidR="00802A8E" w:rsidRDefault="00802A8E" w:rsidP="00445F8A">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三浦委員：スケジュールでは第5回あり方検討会と並行して検察庁協議が開催されているという認識でよろしいか。</w:t>
      </w:r>
    </w:p>
    <w:p w14:paraId="381F913A" w14:textId="77777777" w:rsidR="00802A8E" w:rsidRDefault="00802A8E" w:rsidP="00445F8A">
      <w:pPr>
        <w:widowControl/>
        <w:ind w:left="1080" w:hangingChars="450" w:hanging="1080"/>
        <w:jc w:val="left"/>
        <w:rPr>
          <w:rFonts w:ascii="BIZ UDPゴシック" w:eastAsia="BIZ UDPゴシック" w:hAnsi="BIZ UDPゴシック"/>
          <w:sz w:val="24"/>
          <w:szCs w:val="24"/>
        </w:rPr>
      </w:pPr>
    </w:p>
    <w:p w14:paraId="75672E8B" w14:textId="6AA0041F" w:rsidR="00802A8E" w:rsidRDefault="00802A8E" w:rsidP="00445F8A">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w:t>
      </w:r>
      <w:r w:rsidR="00B216CB">
        <w:rPr>
          <w:rFonts w:ascii="BIZ UDPゴシック" w:eastAsia="BIZ UDPゴシック" w:hAnsi="BIZ UDPゴシック" w:hint="eastAsia"/>
          <w:sz w:val="24"/>
          <w:szCs w:val="24"/>
        </w:rPr>
        <w:t>実際のところ、検察庁協議はまだ行われて</w:t>
      </w:r>
      <w:r w:rsidR="00123C4D">
        <w:rPr>
          <w:rFonts w:ascii="BIZ UDPゴシック" w:eastAsia="BIZ UDPゴシック" w:hAnsi="BIZ UDPゴシック" w:hint="eastAsia"/>
          <w:sz w:val="24"/>
          <w:szCs w:val="24"/>
        </w:rPr>
        <w:t>いない。</w:t>
      </w:r>
      <w:r w:rsidR="00C57EFD">
        <w:rPr>
          <w:rFonts w:ascii="BIZ UDPゴシック" w:eastAsia="BIZ UDPゴシック" w:hAnsi="BIZ UDPゴシック" w:hint="eastAsia"/>
          <w:sz w:val="24"/>
          <w:szCs w:val="24"/>
        </w:rPr>
        <w:t>県庁内では</w:t>
      </w:r>
      <w:r w:rsidR="00123C4D">
        <w:rPr>
          <w:rFonts w:ascii="BIZ UDPゴシック" w:eastAsia="BIZ UDPゴシック" w:hAnsi="BIZ UDPゴシック" w:hint="eastAsia"/>
          <w:sz w:val="24"/>
          <w:szCs w:val="24"/>
        </w:rPr>
        <w:t>、</w:t>
      </w:r>
      <w:r w:rsidR="00B216CB">
        <w:rPr>
          <w:rFonts w:ascii="BIZ UDPゴシック" w:eastAsia="BIZ UDPゴシック" w:hAnsi="BIZ UDPゴシック" w:hint="eastAsia"/>
          <w:sz w:val="24"/>
          <w:szCs w:val="24"/>
        </w:rPr>
        <w:t>入念規定のほかにも放置の定義について意見されている。我々としては条例に放置の定義を規定するつもりはないが、仮に規定するとなった場合、放置の定義が罰則規定とつながり、検察庁協議にも影響を与えることから、協議を見送っている。</w:t>
      </w:r>
    </w:p>
    <w:p w14:paraId="345981CC" w14:textId="77777777" w:rsidR="003E29A7" w:rsidRDefault="003E29A7" w:rsidP="00445F8A">
      <w:pPr>
        <w:widowControl/>
        <w:ind w:left="1080" w:hangingChars="450" w:hanging="1080"/>
        <w:jc w:val="left"/>
        <w:rPr>
          <w:rFonts w:ascii="BIZ UDPゴシック" w:eastAsia="BIZ UDPゴシック" w:hAnsi="BIZ UDPゴシック"/>
          <w:sz w:val="24"/>
          <w:szCs w:val="24"/>
        </w:rPr>
      </w:pPr>
    </w:p>
    <w:p w14:paraId="55BECD97" w14:textId="1929349B" w:rsidR="003E29A7" w:rsidRDefault="003E29A7" w:rsidP="00445F8A">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清野委員：やはり、放置という定義をしっかりしておかないと一般的には放置といえるが、所有者からしたら「これは放置ではない」という言い訳が出てくる可能性があるため、実務上は対策をする必要があるのではないか。</w:t>
      </w:r>
    </w:p>
    <w:p w14:paraId="0447A538" w14:textId="77777777" w:rsidR="00802A8E" w:rsidRDefault="00802A8E" w:rsidP="00445F8A">
      <w:pPr>
        <w:widowControl/>
        <w:ind w:left="1080" w:hangingChars="450" w:hanging="1080"/>
        <w:jc w:val="left"/>
        <w:rPr>
          <w:rFonts w:ascii="BIZ UDPゴシック" w:eastAsia="BIZ UDPゴシック" w:hAnsi="BIZ UDPゴシック"/>
          <w:sz w:val="24"/>
          <w:szCs w:val="24"/>
        </w:rPr>
      </w:pPr>
    </w:p>
    <w:p w14:paraId="6E48BDDB" w14:textId="4B723191" w:rsidR="00802A8E" w:rsidRDefault="00802A8E" w:rsidP="00445F8A">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局：承知した。</w:t>
      </w:r>
    </w:p>
    <w:p w14:paraId="5B009A80" w14:textId="4698D4D0" w:rsidR="00434858" w:rsidRDefault="00434858" w:rsidP="00445F8A">
      <w:pPr>
        <w:widowControl/>
        <w:ind w:left="1080" w:hangingChars="450" w:hanging="1080"/>
        <w:jc w:val="left"/>
        <w:rPr>
          <w:rFonts w:ascii="BIZ UDPゴシック" w:eastAsia="BIZ UDPゴシック" w:hAnsi="BIZ UDPゴシック"/>
          <w:sz w:val="24"/>
          <w:szCs w:val="24"/>
          <w:bdr w:val="single" w:sz="4" w:space="0" w:color="auto"/>
        </w:rPr>
      </w:pPr>
      <w:r w:rsidRPr="00434858">
        <w:rPr>
          <w:rFonts w:ascii="BIZ UDPゴシック" w:eastAsia="BIZ UDPゴシック" w:hAnsi="BIZ UDPゴシック" w:hint="eastAsia"/>
          <w:sz w:val="24"/>
          <w:szCs w:val="24"/>
          <w:bdr w:val="single" w:sz="4" w:space="0" w:color="auto"/>
        </w:rPr>
        <w:lastRenderedPageBreak/>
        <w:t>別紙３</w:t>
      </w:r>
    </w:p>
    <w:p w14:paraId="7AA24F8D" w14:textId="5809F89E" w:rsidR="007A6F00" w:rsidRPr="007A6F00" w:rsidRDefault="007A6F00" w:rsidP="00445F8A">
      <w:pPr>
        <w:widowControl/>
        <w:ind w:left="1080" w:hangingChars="450" w:hanging="1080"/>
        <w:jc w:val="left"/>
        <w:rPr>
          <w:rFonts w:ascii="BIZ UDPゴシック" w:eastAsia="BIZ UDPゴシック" w:hAnsi="BIZ UDPゴシック"/>
          <w:sz w:val="24"/>
          <w:szCs w:val="24"/>
        </w:rPr>
      </w:pPr>
      <w:r w:rsidRPr="007A6F00">
        <w:rPr>
          <w:rFonts w:ascii="BIZ UDPゴシック" w:eastAsia="BIZ UDPゴシック" w:hAnsi="BIZ UDPゴシック" w:hint="eastAsia"/>
          <w:sz w:val="24"/>
          <w:szCs w:val="24"/>
        </w:rPr>
        <w:t>【その他】</w:t>
      </w:r>
    </w:p>
    <w:p w14:paraId="52B205D0" w14:textId="77777777" w:rsidR="007A6F00" w:rsidRDefault="007A6F00" w:rsidP="00445F8A">
      <w:pPr>
        <w:widowControl/>
        <w:ind w:left="1080" w:hangingChars="450" w:hanging="1080"/>
        <w:jc w:val="left"/>
        <w:rPr>
          <w:rFonts w:ascii="BIZ UDPゴシック" w:eastAsia="BIZ UDPゴシック" w:hAnsi="BIZ UDPゴシック"/>
          <w:sz w:val="24"/>
          <w:szCs w:val="24"/>
          <w:bdr w:val="single" w:sz="4" w:space="0" w:color="auto"/>
        </w:rPr>
      </w:pPr>
    </w:p>
    <w:p w14:paraId="0361BFEC" w14:textId="4DB9E112" w:rsidR="007A6F00" w:rsidRDefault="007A6F00" w:rsidP="007A6F00">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事 務 局：その他意見等はあるか。</w:t>
      </w:r>
    </w:p>
    <w:p w14:paraId="5FFF5B41" w14:textId="77777777" w:rsidR="007A6F00" w:rsidRDefault="007A6F00" w:rsidP="007A6F00">
      <w:pPr>
        <w:widowControl/>
        <w:ind w:left="1080" w:hangingChars="450" w:hanging="1080"/>
        <w:jc w:val="left"/>
        <w:rPr>
          <w:rFonts w:ascii="BIZ UDPゴシック" w:eastAsia="BIZ UDPゴシック" w:hAnsi="BIZ UDPゴシック"/>
          <w:sz w:val="24"/>
          <w:szCs w:val="24"/>
        </w:rPr>
      </w:pPr>
    </w:p>
    <w:p w14:paraId="1822798A" w14:textId="413AA87C" w:rsidR="007A6F00" w:rsidRPr="007A6F00" w:rsidRDefault="007A6F00" w:rsidP="007A6F00">
      <w:pPr>
        <w:widowControl/>
        <w:ind w:left="1080" w:hangingChars="450" w:hanging="108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各 委 員：意見なし。</w:t>
      </w:r>
    </w:p>
    <w:sectPr w:rsidR="007A6F00" w:rsidRPr="007A6F0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A0F35" w14:textId="77777777" w:rsidR="00065672" w:rsidRDefault="00065672" w:rsidP="0006159A">
      <w:r>
        <w:separator/>
      </w:r>
    </w:p>
  </w:endnote>
  <w:endnote w:type="continuationSeparator" w:id="0">
    <w:p w14:paraId="651682CB" w14:textId="77777777" w:rsidR="00065672" w:rsidRDefault="00065672" w:rsidP="00061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60319" w14:textId="77777777" w:rsidR="00065672" w:rsidRDefault="00065672" w:rsidP="0006159A">
      <w:r>
        <w:separator/>
      </w:r>
    </w:p>
  </w:footnote>
  <w:footnote w:type="continuationSeparator" w:id="0">
    <w:p w14:paraId="7E96FE77" w14:textId="77777777" w:rsidR="00065672" w:rsidRDefault="00065672" w:rsidP="000615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759"/>
    <w:rsid w:val="000009CA"/>
    <w:rsid w:val="00047A9F"/>
    <w:rsid w:val="0006159A"/>
    <w:rsid w:val="00064BB5"/>
    <w:rsid w:val="00065672"/>
    <w:rsid w:val="0007797E"/>
    <w:rsid w:val="00093DAB"/>
    <w:rsid w:val="000E3FF5"/>
    <w:rsid w:val="000F1959"/>
    <w:rsid w:val="001031E7"/>
    <w:rsid w:val="001148B8"/>
    <w:rsid w:val="00123C4D"/>
    <w:rsid w:val="0012585B"/>
    <w:rsid w:val="001436C8"/>
    <w:rsid w:val="00155601"/>
    <w:rsid w:val="0017034C"/>
    <w:rsid w:val="0017309F"/>
    <w:rsid w:val="001A3BB6"/>
    <w:rsid w:val="001A7D07"/>
    <w:rsid w:val="001B7B2C"/>
    <w:rsid w:val="001D1565"/>
    <w:rsid w:val="001F4639"/>
    <w:rsid w:val="00205544"/>
    <w:rsid w:val="00210094"/>
    <w:rsid w:val="00212ECF"/>
    <w:rsid w:val="00214671"/>
    <w:rsid w:val="00223FCD"/>
    <w:rsid w:val="002415F0"/>
    <w:rsid w:val="00271119"/>
    <w:rsid w:val="00271425"/>
    <w:rsid w:val="00276FDD"/>
    <w:rsid w:val="00294296"/>
    <w:rsid w:val="002974ED"/>
    <w:rsid w:val="002A4D84"/>
    <w:rsid w:val="002C22CC"/>
    <w:rsid w:val="002D4245"/>
    <w:rsid w:val="00331125"/>
    <w:rsid w:val="00332613"/>
    <w:rsid w:val="00350DF6"/>
    <w:rsid w:val="00356B4F"/>
    <w:rsid w:val="00363712"/>
    <w:rsid w:val="00394D7B"/>
    <w:rsid w:val="003C6128"/>
    <w:rsid w:val="003D1D33"/>
    <w:rsid w:val="003E29A7"/>
    <w:rsid w:val="003E35AA"/>
    <w:rsid w:val="003E642D"/>
    <w:rsid w:val="003F259F"/>
    <w:rsid w:val="00403B15"/>
    <w:rsid w:val="004221D8"/>
    <w:rsid w:val="00434858"/>
    <w:rsid w:val="00435EDE"/>
    <w:rsid w:val="004410DF"/>
    <w:rsid w:val="00445F8A"/>
    <w:rsid w:val="0047286F"/>
    <w:rsid w:val="00492DD7"/>
    <w:rsid w:val="004B0D09"/>
    <w:rsid w:val="004C5289"/>
    <w:rsid w:val="00531EE3"/>
    <w:rsid w:val="00554A6F"/>
    <w:rsid w:val="00563ED9"/>
    <w:rsid w:val="00581D79"/>
    <w:rsid w:val="00595759"/>
    <w:rsid w:val="005D0019"/>
    <w:rsid w:val="005F62E5"/>
    <w:rsid w:val="00606226"/>
    <w:rsid w:val="006170DA"/>
    <w:rsid w:val="00621CCD"/>
    <w:rsid w:val="00626CD6"/>
    <w:rsid w:val="00644B11"/>
    <w:rsid w:val="00677FC5"/>
    <w:rsid w:val="006B2252"/>
    <w:rsid w:val="006B643E"/>
    <w:rsid w:val="006D16DA"/>
    <w:rsid w:val="006F148B"/>
    <w:rsid w:val="0071163C"/>
    <w:rsid w:val="00715FBB"/>
    <w:rsid w:val="0076607A"/>
    <w:rsid w:val="00766E6A"/>
    <w:rsid w:val="00773A6C"/>
    <w:rsid w:val="007A0843"/>
    <w:rsid w:val="007A11F2"/>
    <w:rsid w:val="007A6F00"/>
    <w:rsid w:val="007A7F4E"/>
    <w:rsid w:val="007C71ED"/>
    <w:rsid w:val="007D71E5"/>
    <w:rsid w:val="007F26D0"/>
    <w:rsid w:val="00802962"/>
    <w:rsid w:val="00802A8E"/>
    <w:rsid w:val="00813BAF"/>
    <w:rsid w:val="00846120"/>
    <w:rsid w:val="00865F20"/>
    <w:rsid w:val="008673E6"/>
    <w:rsid w:val="0088059D"/>
    <w:rsid w:val="008849D3"/>
    <w:rsid w:val="008B3D48"/>
    <w:rsid w:val="008B50C2"/>
    <w:rsid w:val="008C62A1"/>
    <w:rsid w:val="008C7969"/>
    <w:rsid w:val="008F1D7D"/>
    <w:rsid w:val="008F2272"/>
    <w:rsid w:val="00921859"/>
    <w:rsid w:val="009225FB"/>
    <w:rsid w:val="00937A1E"/>
    <w:rsid w:val="00962251"/>
    <w:rsid w:val="0096569F"/>
    <w:rsid w:val="00965D38"/>
    <w:rsid w:val="009840F1"/>
    <w:rsid w:val="00994B94"/>
    <w:rsid w:val="009972E0"/>
    <w:rsid w:val="009A2EB8"/>
    <w:rsid w:val="009A6FCB"/>
    <w:rsid w:val="009B650A"/>
    <w:rsid w:val="009D039D"/>
    <w:rsid w:val="00A005B3"/>
    <w:rsid w:val="00A1211B"/>
    <w:rsid w:val="00A148F1"/>
    <w:rsid w:val="00A56C53"/>
    <w:rsid w:val="00A60C29"/>
    <w:rsid w:val="00A616AC"/>
    <w:rsid w:val="00A62301"/>
    <w:rsid w:val="00A65DBA"/>
    <w:rsid w:val="00A81AEC"/>
    <w:rsid w:val="00A83D8F"/>
    <w:rsid w:val="00A86929"/>
    <w:rsid w:val="00A87758"/>
    <w:rsid w:val="00A912E7"/>
    <w:rsid w:val="00AA5650"/>
    <w:rsid w:val="00AB6D56"/>
    <w:rsid w:val="00AD3534"/>
    <w:rsid w:val="00B0146D"/>
    <w:rsid w:val="00B04DDF"/>
    <w:rsid w:val="00B1167F"/>
    <w:rsid w:val="00B12789"/>
    <w:rsid w:val="00B216CB"/>
    <w:rsid w:val="00B63119"/>
    <w:rsid w:val="00B65848"/>
    <w:rsid w:val="00B6699E"/>
    <w:rsid w:val="00B803B1"/>
    <w:rsid w:val="00BB665E"/>
    <w:rsid w:val="00BC207F"/>
    <w:rsid w:val="00BC464E"/>
    <w:rsid w:val="00BC5B80"/>
    <w:rsid w:val="00C04419"/>
    <w:rsid w:val="00C23DCA"/>
    <w:rsid w:val="00C33550"/>
    <w:rsid w:val="00C57EFD"/>
    <w:rsid w:val="00C6088A"/>
    <w:rsid w:val="00C80965"/>
    <w:rsid w:val="00C87A9B"/>
    <w:rsid w:val="00C91339"/>
    <w:rsid w:val="00CB6BF3"/>
    <w:rsid w:val="00CC7C3D"/>
    <w:rsid w:val="00CE495D"/>
    <w:rsid w:val="00CF74FD"/>
    <w:rsid w:val="00D01DB2"/>
    <w:rsid w:val="00D066B8"/>
    <w:rsid w:val="00D54D6B"/>
    <w:rsid w:val="00D60481"/>
    <w:rsid w:val="00D85C8E"/>
    <w:rsid w:val="00D869DE"/>
    <w:rsid w:val="00DA50DD"/>
    <w:rsid w:val="00DB6E20"/>
    <w:rsid w:val="00DC263C"/>
    <w:rsid w:val="00DF0839"/>
    <w:rsid w:val="00E17C2F"/>
    <w:rsid w:val="00E5687F"/>
    <w:rsid w:val="00EA034F"/>
    <w:rsid w:val="00EB1C43"/>
    <w:rsid w:val="00ED0831"/>
    <w:rsid w:val="00EE1D85"/>
    <w:rsid w:val="00EF5A71"/>
    <w:rsid w:val="00F03C01"/>
    <w:rsid w:val="00F37EBD"/>
    <w:rsid w:val="00F52384"/>
    <w:rsid w:val="00F533E4"/>
    <w:rsid w:val="00F6130B"/>
    <w:rsid w:val="00F648E8"/>
    <w:rsid w:val="00F71BC3"/>
    <w:rsid w:val="00F741F1"/>
    <w:rsid w:val="00F7751B"/>
    <w:rsid w:val="00F86F9D"/>
    <w:rsid w:val="00FC1077"/>
    <w:rsid w:val="00FE0634"/>
    <w:rsid w:val="00FE1761"/>
    <w:rsid w:val="00FE4F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6ADF26"/>
  <w15:chartTrackingRefBased/>
  <w15:docId w15:val="{401F5EB1-6072-42D6-BF44-CE8D90D9A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9575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9575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9575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9575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9575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9575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9575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9575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9575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9575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9575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9575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9575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9575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9575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9575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9575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9575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9575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957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575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9575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5759"/>
    <w:pPr>
      <w:spacing w:before="160" w:after="160"/>
      <w:jc w:val="center"/>
    </w:pPr>
    <w:rPr>
      <w:i/>
      <w:iCs/>
      <w:color w:val="404040" w:themeColor="text1" w:themeTint="BF"/>
    </w:rPr>
  </w:style>
  <w:style w:type="character" w:customStyle="1" w:styleId="a8">
    <w:name w:val="引用文 (文字)"/>
    <w:basedOn w:val="a0"/>
    <w:link w:val="a7"/>
    <w:uiPriority w:val="29"/>
    <w:rsid w:val="00595759"/>
    <w:rPr>
      <w:i/>
      <w:iCs/>
      <w:color w:val="404040" w:themeColor="text1" w:themeTint="BF"/>
    </w:rPr>
  </w:style>
  <w:style w:type="paragraph" w:styleId="a9">
    <w:name w:val="List Paragraph"/>
    <w:basedOn w:val="a"/>
    <w:uiPriority w:val="34"/>
    <w:qFormat/>
    <w:rsid w:val="00595759"/>
    <w:pPr>
      <w:ind w:left="720"/>
      <w:contextualSpacing/>
    </w:pPr>
  </w:style>
  <w:style w:type="character" w:styleId="21">
    <w:name w:val="Intense Emphasis"/>
    <w:basedOn w:val="a0"/>
    <w:uiPriority w:val="21"/>
    <w:qFormat/>
    <w:rsid w:val="00595759"/>
    <w:rPr>
      <w:i/>
      <w:iCs/>
      <w:color w:val="2E74B5" w:themeColor="accent1" w:themeShade="BF"/>
    </w:rPr>
  </w:style>
  <w:style w:type="paragraph" w:styleId="22">
    <w:name w:val="Intense Quote"/>
    <w:basedOn w:val="a"/>
    <w:next w:val="a"/>
    <w:link w:val="23"/>
    <w:uiPriority w:val="30"/>
    <w:qFormat/>
    <w:rsid w:val="0059575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595759"/>
    <w:rPr>
      <w:i/>
      <w:iCs/>
      <w:color w:val="2E74B5" w:themeColor="accent1" w:themeShade="BF"/>
    </w:rPr>
  </w:style>
  <w:style w:type="character" w:styleId="24">
    <w:name w:val="Intense Reference"/>
    <w:basedOn w:val="a0"/>
    <w:uiPriority w:val="32"/>
    <w:qFormat/>
    <w:rsid w:val="00595759"/>
    <w:rPr>
      <w:b/>
      <w:bCs/>
      <w:smallCaps/>
      <w:color w:val="2E74B5" w:themeColor="accent1" w:themeShade="BF"/>
      <w:spacing w:val="5"/>
    </w:rPr>
  </w:style>
  <w:style w:type="paragraph" w:styleId="aa">
    <w:name w:val="header"/>
    <w:basedOn w:val="a"/>
    <w:link w:val="ab"/>
    <w:uiPriority w:val="99"/>
    <w:unhideWhenUsed/>
    <w:rsid w:val="0006159A"/>
    <w:pPr>
      <w:tabs>
        <w:tab w:val="center" w:pos="4252"/>
        <w:tab w:val="right" w:pos="8504"/>
      </w:tabs>
      <w:snapToGrid w:val="0"/>
    </w:pPr>
  </w:style>
  <w:style w:type="character" w:customStyle="1" w:styleId="ab">
    <w:name w:val="ヘッダー (文字)"/>
    <w:basedOn w:val="a0"/>
    <w:link w:val="aa"/>
    <w:uiPriority w:val="99"/>
    <w:rsid w:val="0006159A"/>
  </w:style>
  <w:style w:type="paragraph" w:styleId="ac">
    <w:name w:val="footer"/>
    <w:basedOn w:val="a"/>
    <w:link w:val="ad"/>
    <w:uiPriority w:val="99"/>
    <w:unhideWhenUsed/>
    <w:rsid w:val="0006159A"/>
    <w:pPr>
      <w:tabs>
        <w:tab w:val="center" w:pos="4252"/>
        <w:tab w:val="right" w:pos="8504"/>
      </w:tabs>
      <w:snapToGrid w:val="0"/>
    </w:pPr>
  </w:style>
  <w:style w:type="character" w:customStyle="1" w:styleId="ad">
    <w:name w:val="フッター (文字)"/>
    <w:basedOn w:val="a0"/>
    <w:link w:val="ac"/>
    <w:uiPriority w:val="99"/>
    <w:rsid w:val="00061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138314">
      <w:bodyDiv w:val="1"/>
      <w:marLeft w:val="0"/>
      <w:marRight w:val="0"/>
      <w:marTop w:val="0"/>
      <w:marBottom w:val="0"/>
      <w:divBdr>
        <w:top w:val="none" w:sz="0" w:space="0" w:color="auto"/>
        <w:left w:val="none" w:sz="0" w:space="0" w:color="auto"/>
        <w:bottom w:val="none" w:sz="0" w:space="0" w:color="auto"/>
        <w:right w:val="none" w:sz="0" w:space="0" w:color="auto"/>
      </w:divBdr>
    </w:div>
    <w:div w:id="1690376682">
      <w:bodyDiv w:val="1"/>
      <w:marLeft w:val="0"/>
      <w:marRight w:val="0"/>
      <w:marTop w:val="0"/>
      <w:marBottom w:val="0"/>
      <w:divBdr>
        <w:top w:val="none" w:sz="0" w:space="0" w:color="auto"/>
        <w:left w:val="none" w:sz="0" w:space="0" w:color="auto"/>
        <w:bottom w:val="none" w:sz="0" w:space="0" w:color="auto"/>
        <w:right w:val="none" w:sz="0" w:space="0" w:color="auto"/>
      </w:divBdr>
    </w:div>
    <w:div w:id="191747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7</Pages>
  <Words>657</Words>
  <Characters>3751</Characters>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4400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